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72C06" w14:textId="2C26B9EF" w:rsidR="00D91CB6" w:rsidRDefault="008C5BC1">
      <w:pPr>
        <w:jc w:val="center"/>
      </w:pPr>
      <w:r w:rsidRPr="006811A8">
        <w:rPr>
          <w:noProof/>
          <w:lang w:eastAsia="lt-LT"/>
        </w:rPr>
        <w:drawing>
          <wp:inline distT="0" distB="0" distL="0" distR="0" wp14:anchorId="12AA1571" wp14:editId="22054793">
            <wp:extent cx="457200" cy="543560"/>
            <wp:effectExtent l="0" t="0" r="0" b="8890"/>
            <wp:docPr id="1" name="Paveikslėlis 9" descr="r_NaujojiAk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r_NaujojiAkme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543560"/>
                    </a:xfrm>
                    <a:prstGeom prst="rect">
                      <a:avLst/>
                    </a:prstGeom>
                    <a:noFill/>
                    <a:ln>
                      <a:noFill/>
                    </a:ln>
                  </pic:spPr>
                </pic:pic>
              </a:graphicData>
            </a:graphic>
          </wp:inline>
        </w:drawing>
      </w:r>
    </w:p>
    <w:p w14:paraId="64B7D8C5" w14:textId="77777777" w:rsidR="008C5BC1" w:rsidRPr="008B2590" w:rsidRDefault="008C5BC1">
      <w:pPr>
        <w:jc w:val="center"/>
      </w:pPr>
    </w:p>
    <w:tbl>
      <w:tblPr>
        <w:tblW w:w="5147" w:type="pct"/>
        <w:tblInd w:w="-284" w:type="dxa"/>
        <w:tblLook w:val="04A0" w:firstRow="1" w:lastRow="0" w:firstColumn="1" w:lastColumn="0" w:noHBand="0" w:noVBand="1"/>
      </w:tblPr>
      <w:tblGrid>
        <w:gridCol w:w="9921"/>
      </w:tblGrid>
      <w:tr w:rsidR="00D91CB6" w:rsidRPr="008B2590" w14:paraId="7C3EE088" w14:textId="77777777" w:rsidTr="001131CA">
        <w:trPr>
          <w:trHeight w:val="718"/>
        </w:trPr>
        <w:tc>
          <w:tcPr>
            <w:tcW w:w="5000" w:type="pct"/>
            <w:hideMark/>
          </w:tcPr>
          <w:p w14:paraId="63C6592A" w14:textId="7C03DA53" w:rsidR="00884184" w:rsidRDefault="00884184" w:rsidP="00F3099C">
            <w:pPr>
              <w:pStyle w:val="Antrat2"/>
            </w:pPr>
            <w:r w:rsidRPr="008B2590">
              <w:t>AKMENĖS RAJONO SAVIVALDYBĖS TARYBA</w:t>
            </w:r>
          </w:p>
          <w:p w14:paraId="3ADB9D69" w14:textId="77777777" w:rsidR="008C5BC1" w:rsidRPr="008C5BC1" w:rsidRDefault="008C5BC1" w:rsidP="008C5BC1"/>
          <w:p w14:paraId="4B5797FE" w14:textId="77777777" w:rsidR="00884184" w:rsidRPr="008B2590" w:rsidRDefault="00884184" w:rsidP="00884184">
            <w:pPr>
              <w:jc w:val="center"/>
              <w:rPr>
                <w:b/>
              </w:rPr>
            </w:pPr>
            <w:r w:rsidRPr="008B2590">
              <w:rPr>
                <w:b/>
              </w:rPr>
              <w:t>SPRENDIMAS</w:t>
            </w:r>
          </w:p>
          <w:p w14:paraId="04517ABC" w14:textId="0B78C018" w:rsidR="00CA5210" w:rsidRPr="008B2590" w:rsidRDefault="00E65735" w:rsidP="00884184">
            <w:pPr>
              <w:jc w:val="center"/>
              <w:rPr>
                <w:b/>
              </w:rPr>
            </w:pPr>
            <w:r w:rsidRPr="008B2590">
              <w:rPr>
                <w:b/>
              </w:rPr>
              <w:t xml:space="preserve">DĖL PRITARIMO VIEŠOSIOS ĮSTAIGOS </w:t>
            </w:r>
            <w:r w:rsidR="00023751" w:rsidRPr="008B2590">
              <w:rPr>
                <w:b/>
              </w:rPr>
              <w:t>NAUJOSIOS AKMENĖS LIGONINĖS</w:t>
            </w:r>
            <w:r w:rsidRPr="008B2590">
              <w:rPr>
                <w:b/>
              </w:rPr>
              <w:t xml:space="preserve"> </w:t>
            </w:r>
            <w:r w:rsidR="00DD2DFB">
              <w:rPr>
                <w:b/>
              </w:rPr>
              <w:t xml:space="preserve">2018 </w:t>
            </w:r>
            <w:r w:rsidRPr="008B2590">
              <w:rPr>
                <w:b/>
              </w:rPr>
              <w:t>METŲ VEIKLOS ATASKAITAI IR 201</w:t>
            </w:r>
            <w:r w:rsidR="00DD2DFB">
              <w:rPr>
                <w:b/>
              </w:rPr>
              <w:t>8</w:t>
            </w:r>
            <w:r w:rsidRPr="008B2590">
              <w:rPr>
                <w:b/>
              </w:rPr>
              <w:t xml:space="preserve"> METŲ FINANSINIŲ ATASKAITŲ RINKINIO PATVIRTINIMO</w:t>
            </w:r>
          </w:p>
          <w:p w14:paraId="25F2100B" w14:textId="77777777" w:rsidR="00E65735" w:rsidRPr="008B2590" w:rsidRDefault="00E65735" w:rsidP="00884184">
            <w:pPr>
              <w:jc w:val="center"/>
              <w:rPr>
                <w:b/>
                <w:bCs/>
              </w:rPr>
            </w:pPr>
          </w:p>
          <w:p w14:paraId="512EB856" w14:textId="73E8456B" w:rsidR="00884184" w:rsidRPr="008B2590" w:rsidRDefault="00F3099C" w:rsidP="00884184">
            <w:pPr>
              <w:jc w:val="center"/>
            </w:pPr>
            <w:r w:rsidRPr="008B2590">
              <w:t>201</w:t>
            </w:r>
            <w:r w:rsidR="00DD2DFB">
              <w:t>9</w:t>
            </w:r>
            <w:r w:rsidR="00884184" w:rsidRPr="008B2590">
              <w:t xml:space="preserve"> m.</w:t>
            </w:r>
            <w:r w:rsidR="008608E2">
              <w:t xml:space="preserve"> balandžio </w:t>
            </w:r>
            <w:r w:rsidR="00DD2DFB">
              <w:t>30</w:t>
            </w:r>
            <w:r w:rsidR="00CA5210" w:rsidRPr="008B2590">
              <w:t xml:space="preserve"> </w:t>
            </w:r>
            <w:r w:rsidR="00884184" w:rsidRPr="008B2590">
              <w:t xml:space="preserve">d.  Nr. </w:t>
            </w:r>
            <w:r w:rsidR="00A46033">
              <w:t>T-</w:t>
            </w:r>
            <w:r w:rsidR="004451EF">
              <w:t>95</w:t>
            </w:r>
          </w:p>
          <w:p w14:paraId="0862A1D3" w14:textId="3492B1B8" w:rsidR="00884184" w:rsidRDefault="00884184" w:rsidP="00884184">
            <w:pPr>
              <w:jc w:val="center"/>
            </w:pPr>
            <w:r w:rsidRPr="008B2590">
              <w:t>Naujoji Akmenė</w:t>
            </w:r>
          </w:p>
          <w:p w14:paraId="7AB8B482" w14:textId="1AF1E92C" w:rsidR="00201BA6" w:rsidRDefault="00201BA6" w:rsidP="00884184">
            <w:pPr>
              <w:jc w:val="center"/>
            </w:pPr>
          </w:p>
          <w:p w14:paraId="4D8AFFE5" w14:textId="77777777" w:rsidR="00201BA6" w:rsidRPr="008B2590" w:rsidRDefault="00201BA6" w:rsidP="00884184">
            <w:pPr>
              <w:jc w:val="center"/>
            </w:pPr>
          </w:p>
          <w:p w14:paraId="4750A7B7" w14:textId="77777777" w:rsidR="00884184" w:rsidRPr="008B2590" w:rsidRDefault="00884184" w:rsidP="00CC1B42">
            <w:pPr>
              <w:jc w:val="right"/>
              <w:rPr>
                <w:b/>
              </w:rPr>
            </w:pPr>
          </w:p>
        </w:tc>
      </w:tr>
      <w:tr w:rsidR="00D91CB6" w:rsidRPr="008B2590" w14:paraId="03FAE8E7" w14:textId="77777777" w:rsidTr="001131CA">
        <w:trPr>
          <w:cantSplit/>
          <w:trHeight w:val="195"/>
        </w:trPr>
        <w:tc>
          <w:tcPr>
            <w:tcW w:w="5000" w:type="pct"/>
            <w:vAlign w:val="center"/>
          </w:tcPr>
          <w:p w14:paraId="1338C56F" w14:textId="77777777" w:rsidR="00D91CB6" w:rsidRPr="008B2590" w:rsidRDefault="00D91CB6">
            <w:pPr>
              <w:jc w:val="center"/>
              <w:rPr>
                <w:b/>
                <w:sz w:val="8"/>
              </w:rPr>
            </w:pPr>
          </w:p>
        </w:tc>
      </w:tr>
    </w:tbl>
    <w:p w14:paraId="26ED9826" w14:textId="1188F6D2" w:rsidR="00E65735" w:rsidRPr="008B2590" w:rsidRDefault="00E65735" w:rsidP="00201BA6">
      <w:pPr>
        <w:tabs>
          <w:tab w:val="left" w:pos="993"/>
        </w:tabs>
        <w:spacing w:line="276" w:lineRule="auto"/>
        <w:ind w:right="-141" w:firstLine="1134"/>
        <w:jc w:val="both"/>
      </w:pPr>
      <w:r w:rsidRPr="008B2590">
        <w:t>Vadovaudamasi Lietuvos Respublikos vietos savivaldos įstatymo 16 straipsnio 2 dalies 19 punktu, 3 dalies 5 punktu, Lietuvos Respublikos viešųjų įstaigų įstatymo 10 straipsnio 1 dalies 6 punktu, 5 dalimi, Akmenės rajono savivaldybės tarybos veiklos reglamento, patvirtinto Savivaldybės tarybos</w:t>
      </w:r>
      <w:r w:rsidR="00201BA6">
        <w:t xml:space="preserve">  </w:t>
      </w:r>
      <w:r w:rsidRPr="008B2590">
        <w:t xml:space="preserve"> 2016 m. </w:t>
      </w:r>
      <w:r w:rsidR="00201BA6">
        <w:t xml:space="preserve"> </w:t>
      </w:r>
      <w:r w:rsidRPr="008B2590">
        <w:t>spalio</w:t>
      </w:r>
      <w:r w:rsidR="00201BA6">
        <w:t xml:space="preserve"> </w:t>
      </w:r>
      <w:r w:rsidRPr="008B2590">
        <w:t xml:space="preserve"> 13 d.</w:t>
      </w:r>
      <w:r w:rsidR="00201BA6">
        <w:t xml:space="preserve"> </w:t>
      </w:r>
      <w:r w:rsidRPr="008B2590">
        <w:t xml:space="preserve"> sprendimu </w:t>
      </w:r>
      <w:r w:rsidR="00201BA6">
        <w:t xml:space="preserve"> </w:t>
      </w:r>
      <w:r w:rsidRPr="008B2590">
        <w:t xml:space="preserve">Nr. T-214(E) „Dėl </w:t>
      </w:r>
      <w:r w:rsidR="00201BA6">
        <w:t xml:space="preserve"> </w:t>
      </w:r>
      <w:r w:rsidRPr="008B2590">
        <w:t>Akmenės</w:t>
      </w:r>
      <w:r w:rsidR="00201BA6">
        <w:t xml:space="preserve">  </w:t>
      </w:r>
      <w:r w:rsidRPr="008B2590">
        <w:t xml:space="preserve"> rajono </w:t>
      </w:r>
      <w:r w:rsidR="00201BA6">
        <w:t xml:space="preserve">  </w:t>
      </w:r>
      <w:r w:rsidRPr="008B2590">
        <w:t>savivaldybės</w:t>
      </w:r>
      <w:r w:rsidR="00201BA6">
        <w:t xml:space="preserve">   </w:t>
      </w:r>
      <w:r w:rsidRPr="008B2590">
        <w:t xml:space="preserve"> tarybos </w:t>
      </w:r>
      <w:r w:rsidR="00201BA6">
        <w:t xml:space="preserve">  </w:t>
      </w:r>
      <w:r w:rsidRPr="008B2590">
        <w:t>veiklos</w:t>
      </w:r>
      <w:r w:rsidR="00201BA6">
        <w:t xml:space="preserve">  </w:t>
      </w:r>
      <w:r w:rsidRPr="008B2590">
        <w:t xml:space="preserve"> reglamento</w:t>
      </w:r>
      <w:r w:rsidR="00201BA6">
        <w:t xml:space="preserve"> </w:t>
      </w:r>
      <w:r w:rsidRPr="008B2590">
        <w:t xml:space="preserve"> patvirtinimo“</w:t>
      </w:r>
      <w:r w:rsidR="009C297D" w:rsidRPr="008B2590">
        <w:t xml:space="preserve">, </w:t>
      </w:r>
      <w:r w:rsidR="00201BA6">
        <w:t xml:space="preserve">  </w:t>
      </w:r>
      <w:r w:rsidRPr="008B2590">
        <w:t xml:space="preserve">132 punktu, </w:t>
      </w:r>
      <w:r w:rsidR="00201BA6">
        <w:t xml:space="preserve">  </w:t>
      </w:r>
      <w:r w:rsidRPr="008B2590">
        <w:t>Akmenės</w:t>
      </w:r>
      <w:r w:rsidR="00201BA6">
        <w:t xml:space="preserve">  </w:t>
      </w:r>
      <w:r w:rsidRPr="008B2590">
        <w:t xml:space="preserve"> rajono</w:t>
      </w:r>
      <w:r w:rsidR="00201BA6">
        <w:t xml:space="preserve">  </w:t>
      </w:r>
      <w:r w:rsidRPr="008B2590">
        <w:t xml:space="preserve"> savivaldybės</w:t>
      </w:r>
      <w:r w:rsidR="00201BA6">
        <w:t xml:space="preserve">  </w:t>
      </w:r>
      <w:r w:rsidRPr="008B2590">
        <w:t xml:space="preserve"> taryba</w:t>
      </w:r>
      <w:r w:rsidR="00201BA6">
        <w:t xml:space="preserve"> </w:t>
      </w:r>
      <w:r w:rsidRPr="008B2590">
        <w:t xml:space="preserve"> n u s p r e n d ž i a:  </w:t>
      </w:r>
    </w:p>
    <w:p w14:paraId="223FAA2F" w14:textId="774A42D2" w:rsidR="00E65735" w:rsidRPr="008B2590" w:rsidRDefault="00E65735" w:rsidP="00DD2DFB">
      <w:pPr>
        <w:numPr>
          <w:ilvl w:val="0"/>
          <w:numId w:val="1"/>
        </w:numPr>
        <w:tabs>
          <w:tab w:val="left" w:pos="709"/>
          <w:tab w:val="left" w:pos="1418"/>
        </w:tabs>
        <w:spacing w:line="276" w:lineRule="auto"/>
        <w:ind w:left="0" w:right="-141" w:firstLine="1134"/>
        <w:jc w:val="both"/>
      </w:pPr>
      <w:r w:rsidRPr="008B2590">
        <w:t>Pritarti</w:t>
      </w:r>
      <w:r w:rsidR="00F4037C">
        <w:t xml:space="preserve"> </w:t>
      </w:r>
      <w:r w:rsidRPr="008B2590">
        <w:t xml:space="preserve">viešosios įstaigos </w:t>
      </w:r>
      <w:r w:rsidR="00023751" w:rsidRPr="008B2590">
        <w:t xml:space="preserve">Naujosios Akmenės ligoninės </w:t>
      </w:r>
      <w:r w:rsidR="009C297D" w:rsidRPr="008B2590">
        <w:t>201</w:t>
      </w:r>
      <w:r w:rsidR="00DD2DFB">
        <w:t>8</w:t>
      </w:r>
      <w:r w:rsidRPr="008B2590">
        <w:t xml:space="preserve"> metų veiklos ataskaitai (pridedama).</w:t>
      </w:r>
    </w:p>
    <w:p w14:paraId="7F709D78" w14:textId="326E1809" w:rsidR="00E65735" w:rsidRPr="008B2590" w:rsidRDefault="00E65735" w:rsidP="00562599">
      <w:pPr>
        <w:numPr>
          <w:ilvl w:val="0"/>
          <w:numId w:val="1"/>
        </w:numPr>
        <w:tabs>
          <w:tab w:val="left" w:pos="993"/>
          <w:tab w:val="left" w:pos="1418"/>
        </w:tabs>
        <w:spacing w:line="276" w:lineRule="auto"/>
        <w:ind w:left="0" w:right="-141" w:firstLine="1134"/>
        <w:jc w:val="both"/>
      </w:pPr>
      <w:r w:rsidRPr="008B2590">
        <w:t xml:space="preserve">Patvirtinti viešosios įstaigos </w:t>
      </w:r>
      <w:r w:rsidR="00023751" w:rsidRPr="008B2590">
        <w:t xml:space="preserve">Naujosios Akmenės ligoninės </w:t>
      </w:r>
      <w:r w:rsidR="009C297D" w:rsidRPr="008B2590">
        <w:t>201</w:t>
      </w:r>
      <w:r w:rsidR="00DD2DFB">
        <w:t>8</w:t>
      </w:r>
      <w:r w:rsidR="00884B2F" w:rsidRPr="008B2590">
        <w:t xml:space="preserve"> metų</w:t>
      </w:r>
      <w:r w:rsidRPr="008B2590">
        <w:t xml:space="preserve"> finansinių ataskaitų rinkinį (pridedama). </w:t>
      </w:r>
    </w:p>
    <w:p w14:paraId="1E5600FA" w14:textId="449CD767" w:rsidR="00E65735" w:rsidRPr="008B2590" w:rsidRDefault="00E65735" w:rsidP="00FB6BAE">
      <w:pPr>
        <w:tabs>
          <w:tab w:val="left" w:pos="993"/>
        </w:tabs>
        <w:spacing w:line="276" w:lineRule="auto"/>
        <w:ind w:right="-141" w:firstLine="1134"/>
        <w:jc w:val="both"/>
        <w:rPr>
          <w:bCs/>
          <w:szCs w:val="24"/>
        </w:rPr>
      </w:pPr>
      <w:r w:rsidRPr="008B2590">
        <w:rPr>
          <w:bCs/>
          <w:szCs w:val="24"/>
        </w:rPr>
        <w:t>Šis sprendimas gali būti skundžiamas Lietuvos Respublikos administracinių bylų teisenos įstatymo nustatyta tvarka.</w:t>
      </w:r>
    </w:p>
    <w:p w14:paraId="6EE655A0" w14:textId="77777777" w:rsidR="00884184" w:rsidRPr="008B2590" w:rsidRDefault="00884184" w:rsidP="00884184">
      <w:pPr>
        <w:pStyle w:val="Pagrindinistekstas"/>
        <w:spacing w:line="360" w:lineRule="auto"/>
        <w:jc w:val="both"/>
        <w:rPr>
          <w:b/>
        </w:rPr>
      </w:pPr>
    </w:p>
    <w:p w14:paraId="6BDE81CC" w14:textId="77777777" w:rsidR="00CA5210" w:rsidRPr="008B2590" w:rsidRDefault="00CA5210" w:rsidP="00884184">
      <w:pPr>
        <w:pStyle w:val="Pagrindinistekstas"/>
        <w:spacing w:line="360" w:lineRule="auto"/>
        <w:jc w:val="both"/>
        <w:rPr>
          <w:b/>
        </w:rPr>
      </w:pPr>
    </w:p>
    <w:p w14:paraId="522659CE" w14:textId="77777777" w:rsidR="00CA5210" w:rsidRPr="008B2590" w:rsidRDefault="00CA5210" w:rsidP="00884184">
      <w:pPr>
        <w:pStyle w:val="Pagrindinistekstas"/>
        <w:spacing w:line="360" w:lineRule="auto"/>
        <w:jc w:val="both"/>
        <w:rPr>
          <w:b/>
        </w:rPr>
      </w:pPr>
    </w:p>
    <w:p w14:paraId="45383337" w14:textId="77777777" w:rsidR="00A46033" w:rsidRDefault="00A46033" w:rsidP="00A46033">
      <w:pPr>
        <w:tabs>
          <w:tab w:val="left" w:pos="4820"/>
        </w:tabs>
        <w:jc w:val="both"/>
        <w:rPr>
          <w:sz w:val="22"/>
          <w:szCs w:val="22"/>
        </w:rPr>
      </w:pPr>
      <w:r w:rsidRPr="00450B25">
        <w:rPr>
          <w:szCs w:val="24"/>
        </w:rPr>
        <w:t>Savivaldybės meras</w:t>
      </w:r>
      <w:r>
        <w:rPr>
          <w:szCs w:val="24"/>
        </w:rPr>
        <w:tab/>
      </w:r>
      <w:r>
        <w:rPr>
          <w:szCs w:val="24"/>
        </w:rPr>
        <w:tab/>
      </w:r>
      <w:r>
        <w:rPr>
          <w:szCs w:val="24"/>
        </w:rPr>
        <w:tab/>
      </w:r>
      <w:r>
        <w:rPr>
          <w:szCs w:val="24"/>
        </w:rPr>
        <w:tab/>
        <w:t xml:space="preserve">           Vitalijus Mitrofanovas</w:t>
      </w:r>
      <w:r w:rsidRPr="00450B25">
        <w:rPr>
          <w:szCs w:val="24"/>
        </w:rPr>
        <w:tab/>
      </w:r>
    </w:p>
    <w:p w14:paraId="59A17F6E" w14:textId="77777777" w:rsidR="00884184" w:rsidRPr="008B2590" w:rsidRDefault="00884184" w:rsidP="00884184">
      <w:pPr>
        <w:jc w:val="both"/>
      </w:pPr>
    </w:p>
    <w:p w14:paraId="2E1C4038" w14:textId="77777777" w:rsidR="00F3099C" w:rsidRPr="008B2590" w:rsidRDefault="00F3099C" w:rsidP="00884184">
      <w:pPr>
        <w:jc w:val="both"/>
      </w:pPr>
    </w:p>
    <w:p w14:paraId="0CD86310" w14:textId="77777777" w:rsidR="00F3099C" w:rsidRPr="008B2590" w:rsidRDefault="00F3099C" w:rsidP="00884184">
      <w:pPr>
        <w:jc w:val="both"/>
      </w:pPr>
    </w:p>
    <w:p w14:paraId="645D118F" w14:textId="77777777" w:rsidR="00F3099C" w:rsidRPr="008B2590" w:rsidRDefault="00F3099C" w:rsidP="00884184">
      <w:pPr>
        <w:jc w:val="both"/>
      </w:pPr>
    </w:p>
    <w:p w14:paraId="6177965B" w14:textId="122536E3" w:rsidR="00F3099C" w:rsidRDefault="00F3099C" w:rsidP="00884184">
      <w:pPr>
        <w:jc w:val="both"/>
      </w:pPr>
    </w:p>
    <w:p w14:paraId="38B75185" w14:textId="6BBF37DA" w:rsidR="0062387F" w:rsidRDefault="0062387F" w:rsidP="00884184">
      <w:pPr>
        <w:jc w:val="both"/>
      </w:pPr>
    </w:p>
    <w:p w14:paraId="21CE8C8D" w14:textId="0BF2B57F" w:rsidR="0062387F" w:rsidRDefault="0062387F" w:rsidP="00884184">
      <w:pPr>
        <w:jc w:val="both"/>
      </w:pPr>
    </w:p>
    <w:p w14:paraId="79298C6B" w14:textId="49FCE96B" w:rsidR="0062387F" w:rsidRDefault="0062387F" w:rsidP="00884184">
      <w:pPr>
        <w:jc w:val="both"/>
      </w:pPr>
    </w:p>
    <w:p w14:paraId="06939427" w14:textId="66A74D52" w:rsidR="0062387F" w:rsidRDefault="0062387F" w:rsidP="00884184">
      <w:pPr>
        <w:jc w:val="both"/>
      </w:pPr>
    </w:p>
    <w:p w14:paraId="3B4E229F" w14:textId="3F9313D0" w:rsidR="0062387F" w:rsidRDefault="0062387F" w:rsidP="00884184">
      <w:pPr>
        <w:jc w:val="both"/>
      </w:pPr>
    </w:p>
    <w:p w14:paraId="086BFB8A" w14:textId="319DA2F8" w:rsidR="0062387F" w:rsidRDefault="0062387F" w:rsidP="00884184">
      <w:pPr>
        <w:jc w:val="both"/>
      </w:pPr>
    </w:p>
    <w:p w14:paraId="0781C2AA" w14:textId="18159A93" w:rsidR="0062387F" w:rsidRDefault="0062387F" w:rsidP="00884184">
      <w:pPr>
        <w:jc w:val="both"/>
      </w:pPr>
    </w:p>
    <w:p w14:paraId="0FD7B054" w14:textId="60943F76" w:rsidR="0062387F" w:rsidRDefault="0062387F" w:rsidP="00884184">
      <w:pPr>
        <w:jc w:val="both"/>
      </w:pPr>
    </w:p>
    <w:p w14:paraId="32536D81" w14:textId="459CCD52" w:rsidR="0062387F" w:rsidRDefault="0062387F" w:rsidP="00884184">
      <w:pPr>
        <w:jc w:val="both"/>
      </w:pPr>
    </w:p>
    <w:p w14:paraId="2EF94153" w14:textId="77777777" w:rsidR="0062387F" w:rsidRPr="008B2590" w:rsidRDefault="0062387F" w:rsidP="00884184">
      <w:pPr>
        <w:jc w:val="both"/>
      </w:pPr>
    </w:p>
    <w:p w14:paraId="6C4427FD" w14:textId="77777777" w:rsidR="00F3099C" w:rsidRPr="008B2590" w:rsidRDefault="00F3099C" w:rsidP="00884184">
      <w:pPr>
        <w:jc w:val="both"/>
      </w:pPr>
    </w:p>
    <w:p w14:paraId="3B2DE9D7" w14:textId="47B84A7F" w:rsidR="008B2590" w:rsidRPr="008B2590" w:rsidRDefault="008B2590" w:rsidP="008B2590">
      <w:pPr>
        <w:tabs>
          <w:tab w:val="left" w:pos="3544"/>
        </w:tabs>
        <w:rPr>
          <w:szCs w:val="24"/>
        </w:rPr>
      </w:pPr>
      <w:r w:rsidRPr="008B2590">
        <w:lastRenderedPageBreak/>
        <w:tab/>
      </w:r>
      <w:r w:rsidRPr="008B2590">
        <w:tab/>
      </w:r>
      <w:r w:rsidRPr="008B2590">
        <w:tab/>
      </w:r>
      <w:r w:rsidRPr="008B2590">
        <w:tab/>
      </w:r>
      <w:r w:rsidR="00A15955">
        <w:rPr>
          <w:szCs w:val="24"/>
        </w:rPr>
        <w:t>PRITARTA</w:t>
      </w:r>
    </w:p>
    <w:p w14:paraId="6B70B6CB" w14:textId="77777777" w:rsidR="008B2590" w:rsidRPr="008B2590" w:rsidRDefault="008B2590" w:rsidP="008B2590">
      <w:pPr>
        <w:tabs>
          <w:tab w:val="left" w:pos="3544"/>
        </w:tabs>
        <w:rPr>
          <w:szCs w:val="24"/>
        </w:rPr>
      </w:pPr>
      <w:r w:rsidRPr="008B2590">
        <w:rPr>
          <w:szCs w:val="24"/>
        </w:rPr>
        <w:tab/>
      </w:r>
      <w:r w:rsidRPr="008B2590">
        <w:rPr>
          <w:szCs w:val="24"/>
        </w:rPr>
        <w:tab/>
      </w:r>
      <w:r w:rsidRPr="008B2590">
        <w:rPr>
          <w:szCs w:val="24"/>
        </w:rPr>
        <w:tab/>
      </w:r>
      <w:r w:rsidRPr="008B2590">
        <w:rPr>
          <w:szCs w:val="24"/>
        </w:rPr>
        <w:tab/>
        <w:t>Akmenės rajono savivaldybės tarybos</w:t>
      </w:r>
    </w:p>
    <w:p w14:paraId="5E2173D8" w14:textId="396C91A8" w:rsidR="008B2590" w:rsidRPr="008B2590" w:rsidRDefault="008608E2" w:rsidP="008B2590">
      <w:pPr>
        <w:tabs>
          <w:tab w:val="left" w:pos="3544"/>
        </w:tabs>
        <w:rPr>
          <w:szCs w:val="24"/>
        </w:rPr>
      </w:pPr>
      <w:r>
        <w:rPr>
          <w:szCs w:val="24"/>
        </w:rPr>
        <w:tab/>
      </w:r>
      <w:r>
        <w:rPr>
          <w:szCs w:val="24"/>
        </w:rPr>
        <w:tab/>
      </w:r>
      <w:r>
        <w:rPr>
          <w:szCs w:val="24"/>
        </w:rPr>
        <w:tab/>
      </w:r>
      <w:r>
        <w:rPr>
          <w:szCs w:val="24"/>
        </w:rPr>
        <w:tab/>
        <w:t>201</w:t>
      </w:r>
      <w:r w:rsidR="00D0119A">
        <w:rPr>
          <w:szCs w:val="24"/>
        </w:rPr>
        <w:t>9</w:t>
      </w:r>
      <w:r>
        <w:rPr>
          <w:szCs w:val="24"/>
        </w:rPr>
        <w:t xml:space="preserve"> m. balandžio </w:t>
      </w:r>
      <w:r w:rsidR="00D0119A">
        <w:rPr>
          <w:szCs w:val="24"/>
        </w:rPr>
        <w:t>30</w:t>
      </w:r>
      <w:r>
        <w:rPr>
          <w:szCs w:val="24"/>
        </w:rPr>
        <w:t xml:space="preserve"> </w:t>
      </w:r>
      <w:r w:rsidR="008B2590" w:rsidRPr="008B2590">
        <w:rPr>
          <w:szCs w:val="24"/>
        </w:rPr>
        <w:t>d. sprendimu Nr. T-</w:t>
      </w:r>
      <w:r w:rsidR="004451EF">
        <w:rPr>
          <w:szCs w:val="24"/>
        </w:rPr>
        <w:t>95</w:t>
      </w:r>
    </w:p>
    <w:p w14:paraId="4466071A" w14:textId="77777777" w:rsidR="008B2590" w:rsidRPr="008B2590" w:rsidRDefault="008B2590" w:rsidP="008B2590">
      <w:pPr>
        <w:rPr>
          <w:color w:val="FF0000"/>
          <w:sz w:val="28"/>
          <w:szCs w:val="28"/>
        </w:rPr>
      </w:pPr>
    </w:p>
    <w:p w14:paraId="192B3DED" w14:textId="77777777" w:rsidR="008B2590" w:rsidRPr="008B2590" w:rsidRDefault="008B2590" w:rsidP="008B2590">
      <w:pPr>
        <w:rPr>
          <w:color w:val="FF0000"/>
          <w:sz w:val="28"/>
          <w:szCs w:val="28"/>
        </w:rPr>
      </w:pPr>
      <w:r w:rsidRPr="008B2590">
        <w:rPr>
          <w:color w:val="FF0000"/>
          <w:sz w:val="28"/>
          <w:szCs w:val="28"/>
        </w:rPr>
        <w:tab/>
      </w:r>
      <w:r w:rsidRPr="008B2590">
        <w:rPr>
          <w:color w:val="FF0000"/>
          <w:sz w:val="28"/>
          <w:szCs w:val="28"/>
        </w:rPr>
        <w:tab/>
      </w:r>
    </w:p>
    <w:p w14:paraId="2AF35988" w14:textId="77777777" w:rsidR="008B2590" w:rsidRPr="008B2590" w:rsidRDefault="008B2590" w:rsidP="008B2590">
      <w:r w:rsidRPr="008B2590">
        <w:tab/>
      </w:r>
      <w:r w:rsidRPr="008B2590">
        <w:tab/>
      </w:r>
    </w:p>
    <w:p w14:paraId="05AD0DAD" w14:textId="77777777" w:rsidR="00D0119A" w:rsidRDefault="00D0119A" w:rsidP="00D0119A">
      <w:pPr>
        <w:jc w:val="center"/>
        <w:rPr>
          <w:b/>
          <w:sz w:val="32"/>
          <w:szCs w:val="32"/>
        </w:rPr>
      </w:pPr>
      <w:r>
        <w:rPr>
          <w:b/>
          <w:sz w:val="32"/>
          <w:szCs w:val="32"/>
        </w:rPr>
        <w:t>VIEŠOSIOS ĮSTAIGOS NAUJOSIOS AKMENĖS LIGONINĖS</w:t>
      </w:r>
    </w:p>
    <w:p w14:paraId="5AF2695B" w14:textId="77777777" w:rsidR="00D0119A" w:rsidRDefault="00D0119A" w:rsidP="00D0119A">
      <w:pPr>
        <w:jc w:val="center"/>
        <w:rPr>
          <w:b/>
          <w:sz w:val="32"/>
          <w:szCs w:val="32"/>
        </w:rPr>
      </w:pPr>
      <w:r>
        <w:rPr>
          <w:b/>
          <w:sz w:val="32"/>
          <w:szCs w:val="32"/>
        </w:rPr>
        <w:t>2018 METŲ VEIKLOS ATASKAITA</w:t>
      </w:r>
    </w:p>
    <w:p w14:paraId="20C0BB27" w14:textId="77777777" w:rsidR="00D0119A" w:rsidRDefault="00D0119A" w:rsidP="00D0119A">
      <w:pPr>
        <w:ind w:firstLine="567"/>
        <w:jc w:val="both"/>
        <w:rPr>
          <w:sz w:val="32"/>
          <w:szCs w:val="32"/>
        </w:rPr>
      </w:pPr>
    </w:p>
    <w:p w14:paraId="1CD87AA5" w14:textId="77777777" w:rsidR="00D0119A" w:rsidRDefault="00D0119A" w:rsidP="00D0119A">
      <w:pPr>
        <w:ind w:firstLine="567"/>
        <w:jc w:val="both"/>
        <w:rPr>
          <w:szCs w:val="24"/>
        </w:rPr>
      </w:pPr>
    </w:p>
    <w:p w14:paraId="37E5DD9D" w14:textId="77777777" w:rsidR="00D0119A" w:rsidRDefault="00D0119A" w:rsidP="00D0119A">
      <w:pPr>
        <w:ind w:firstLine="567"/>
        <w:jc w:val="both"/>
        <w:rPr>
          <w:szCs w:val="24"/>
        </w:rPr>
      </w:pPr>
    </w:p>
    <w:p w14:paraId="0873A96E" w14:textId="77777777" w:rsidR="00D0119A" w:rsidRDefault="00D0119A" w:rsidP="00D0119A">
      <w:pPr>
        <w:ind w:firstLine="567"/>
        <w:jc w:val="both"/>
        <w:rPr>
          <w:szCs w:val="24"/>
        </w:rPr>
      </w:pPr>
    </w:p>
    <w:p w14:paraId="583788D2" w14:textId="18EED7B9" w:rsidR="00D0119A" w:rsidRDefault="00D0119A" w:rsidP="00D0119A">
      <w:pPr>
        <w:ind w:firstLine="567"/>
        <w:jc w:val="both"/>
        <w:rPr>
          <w:rFonts w:ascii="Calibri" w:eastAsia="Calibri" w:hAnsi="Calibri"/>
          <w:bCs/>
          <w:sz w:val="22"/>
          <w:szCs w:val="22"/>
        </w:rPr>
      </w:pPr>
      <w:r>
        <w:rPr>
          <w:bCs/>
          <w:noProof/>
        </w:rPr>
        <w:drawing>
          <wp:inline distT="0" distB="0" distL="0" distR="0" wp14:anchorId="7AABB51C" wp14:editId="336731D0">
            <wp:extent cx="5715000" cy="4981575"/>
            <wp:effectExtent l="0" t="0" r="0"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981575"/>
                    </a:xfrm>
                    <a:prstGeom prst="rect">
                      <a:avLst/>
                    </a:prstGeom>
                    <a:noFill/>
                    <a:ln>
                      <a:noFill/>
                    </a:ln>
                  </pic:spPr>
                </pic:pic>
              </a:graphicData>
            </a:graphic>
          </wp:inline>
        </w:drawing>
      </w:r>
    </w:p>
    <w:p w14:paraId="6588D267" w14:textId="77777777" w:rsidR="00D0119A" w:rsidRDefault="00D0119A" w:rsidP="00D0119A">
      <w:pPr>
        <w:ind w:firstLine="567"/>
        <w:jc w:val="both"/>
        <w:rPr>
          <w:bCs/>
        </w:rPr>
      </w:pPr>
    </w:p>
    <w:p w14:paraId="4CFCABC2" w14:textId="77777777" w:rsidR="00D0119A" w:rsidRDefault="00D0119A" w:rsidP="00D0119A">
      <w:pPr>
        <w:jc w:val="both"/>
        <w:rPr>
          <w:bCs/>
        </w:rPr>
      </w:pPr>
    </w:p>
    <w:p w14:paraId="1456125D" w14:textId="77777777" w:rsidR="00D0119A" w:rsidRDefault="00D0119A" w:rsidP="00D0119A">
      <w:pPr>
        <w:jc w:val="both"/>
        <w:rPr>
          <w:bCs/>
        </w:rPr>
      </w:pPr>
    </w:p>
    <w:p w14:paraId="450B27F1" w14:textId="77777777" w:rsidR="00D0119A" w:rsidRDefault="00D0119A" w:rsidP="00D0119A">
      <w:pPr>
        <w:jc w:val="both"/>
        <w:rPr>
          <w:szCs w:val="24"/>
        </w:rPr>
      </w:pPr>
    </w:p>
    <w:p w14:paraId="58081E31" w14:textId="77777777" w:rsidR="00D0119A" w:rsidRDefault="00D0119A" w:rsidP="00D0119A">
      <w:pPr>
        <w:jc w:val="both"/>
        <w:rPr>
          <w:szCs w:val="24"/>
        </w:rPr>
      </w:pPr>
    </w:p>
    <w:p w14:paraId="4A7B2F3E" w14:textId="77777777" w:rsidR="00D0119A" w:rsidRDefault="00D0119A" w:rsidP="00D0119A">
      <w:pPr>
        <w:jc w:val="center"/>
        <w:rPr>
          <w:b/>
          <w:szCs w:val="24"/>
        </w:rPr>
      </w:pPr>
    </w:p>
    <w:p w14:paraId="72D03782" w14:textId="77777777" w:rsidR="00D0119A" w:rsidRDefault="00D0119A" w:rsidP="00D0119A">
      <w:pPr>
        <w:jc w:val="center"/>
        <w:rPr>
          <w:b/>
          <w:szCs w:val="24"/>
        </w:rPr>
      </w:pPr>
    </w:p>
    <w:p w14:paraId="59BA2C62" w14:textId="7CF05045" w:rsidR="001F3C55" w:rsidRDefault="001F3C55" w:rsidP="00D0119A">
      <w:pPr>
        <w:jc w:val="center"/>
        <w:rPr>
          <w:b/>
          <w:szCs w:val="24"/>
        </w:rPr>
      </w:pPr>
    </w:p>
    <w:p w14:paraId="2A44519E" w14:textId="77777777" w:rsidR="00DF46C3" w:rsidRDefault="00DF46C3" w:rsidP="00D0119A">
      <w:pPr>
        <w:jc w:val="center"/>
        <w:rPr>
          <w:b/>
          <w:szCs w:val="24"/>
        </w:rPr>
      </w:pPr>
    </w:p>
    <w:p w14:paraId="12A49ABD" w14:textId="77777777" w:rsidR="00D0119A" w:rsidRDefault="00D0119A" w:rsidP="00D0119A">
      <w:pPr>
        <w:jc w:val="center"/>
        <w:rPr>
          <w:b/>
          <w:szCs w:val="24"/>
        </w:rPr>
      </w:pPr>
    </w:p>
    <w:p w14:paraId="43BE98D2" w14:textId="77777777" w:rsidR="00D0119A" w:rsidRDefault="00D0119A" w:rsidP="00D0119A">
      <w:pPr>
        <w:jc w:val="center"/>
        <w:rPr>
          <w:b/>
          <w:szCs w:val="24"/>
        </w:rPr>
      </w:pPr>
    </w:p>
    <w:p w14:paraId="01F99B5E" w14:textId="77777777" w:rsidR="00D0119A" w:rsidRDefault="00D0119A" w:rsidP="00D0119A">
      <w:pPr>
        <w:jc w:val="center"/>
        <w:rPr>
          <w:b/>
          <w:szCs w:val="24"/>
        </w:rPr>
      </w:pPr>
      <w:r>
        <w:rPr>
          <w:b/>
          <w:szCs w:val="24"/>
        </w:rPr>
        <w:lastRenderedPageBreak/>
        <w:t>I SKYRIUS</w:t>
      </w:r>
    </w:p>
    <w:p w14:paraId="5FCA07EA" w14:textId="0288922C" w:rsidR="00D0119A" w:rsidRDefault="00D0119A" w:rsidP="00D0119A">
      <w:pPr>
        <w:ind w:left="360"/>
        <w:jc w:val="center"/>
        <w:rPr>
          <w:b/>
          <w:szCs w:val="24"/>
        </w:rPr>
      </w:pPr>
      <w:r>
        <w:rPr>
          <w:b/>
          <w:szCs w:val="24"/>
        </w:rPr>
        <w:t>VADOVO ŽODIS</w:t>
      </w:r>
    </w:p>
    <w:p w14:paraId="4C5C65A5" w14:textId="77777777" w:rsidR="00201BA6" w:rsidRDefault="00201BA6" w:rsidP="00D0119A">
      <w:pPr>
        <w:ind w:left="360"/>
        <w:jc w:val="center"/>
        <w:rPr>
          <w:b/>
          <w:szCs w:val="24"/>
        </w:rPr>
      </w:pPr>
    </w:p>
    <w:p w14:paraId="649E80A3" w14:textId="77777777" w:rsidR="00D0119A" w:rsidRDefault="00D0119A" w:rsidP="00D0119A">
      <w:pPr>
        <w:ind w:firstLine="567"/>
        <w:jc w:val="both"/>
        <w:rPr>
          <w:bCs/>
          <w:szCs w:val="24"/>
        </w:rPr>
      </w:pPr>
      <w:r>
        <w:rPr>
          <w:bCs/>
          <w:szCs w:val="24"/>
        </w:rPr>
        <w:t xml:space="preserve">2018 metais Naujosios Akmenės ligoninė (toliau tekste – ligoninė, įstaiga) siekė būti arti savo pacientų, stengėsi tobulėti, diegti naujoves, nuolat ieškodama būdų, kaip pagerinti pacientų gydymo sąlygas, patobulinti ligų diagnostiką. Mūsų tikslas – sveikatos priežiūros paslaugų kokybė, prieinamumas, savalaikiškumas ir patenkinami pacientų lūkesčiai. Tai galėjome pasiekti keldami darbuotojų kvalifikaciją, tobulindami medicininę įrangą ir sutelktai dirbdami. </w:t>
      </w:r>
    </w:p>
    <w:p w14:paraId="2FB9DBE3" w14:textId="77777777" w:rsidR="00D0119A" w:rsidRDefault="00D0119A" w:rsidP="00D0119A">
      <w:pPr>
        <w:ind w:firstLine="567"/>
        <w:jc w:val="both"/>
        <w:rPr>
          <w:bCs/>
          <w:szCs w:val="24"/>
        </w:rPr>
      </w:pPr>
      <w:r>
        <w:rPr>
          <w:bCs/>
          <w:szCs w:val="24"/>
        </w:rPr>
        <w:t xml:space="preserve">2018 metais kursuose ir seminaruose kvalifikaciją tobulino gydytojai: </w:t>
      </w:r>
      <w:proofErr w:type="spellStart"/>
      <w:r>
        <w:rPr>
          <w:bCs/>
          <w:szCs w:val="24"/>
        </w:rPr>
        <w:t>echoskopuotojas</w:t>
      </w:r>
      <w:proofErr w:type="spellEnd"/>
      <w:r>
        <w:rPr>
          <w:bCs/>
          <w:szCs w:val="24"/>
        </w:rPr>
        <w:t xml:space="preserve">, akušerė ginekologė, </w:t>
      </w:r>
      <w:proofErr w:type="spellStart"/>
      <w:r>
        <w:rPr>
          <w:bCs/>
          <w:szCs w:val="24"/>
        </w:rPr>
        <w:t>dermatovenerologė</w:t>
      </w:r>
      <w:proofErr w:type="spellEnd"/>
      <w:r>
        <w:rPr>
          <w:bCs/>
          <w:szCs w:val="24"/>
        </w:rPr>
        <w:t xml:space="preserve">, </w:t>
      </w:r>
      <w:proofErr w:type="spellStart"/>
      <w:r>
        <w:rPr>
          <w:bCs/>
          <w:szCs w:val="24"/>
        </w:rPr>
        <w:t>otorinolaringologė</w:t>
      </w:r>
      <w:proofErr w:type="spellEnd"/>
      <w:r>
        <w:rPr>
          <w:bCs/>
          <w:szCs w:val="24"/>
        </w:rPr>
        <w:t xml:space="preserve">, fizinės medicinos ir reabilitacijos gydytoja, </w:t>
      </w:r>
      <w:proofErr w:type="spellStart"/>
      <w:r>
        <w:rPr>
          <w:bCs/>
          <w:szCs w:val="24"/>
        </w:rPr>
        <w:t>endoskopuotojas</w:t>
      </w:r>
      <w:proofErr w:type="spellEnd"/>
      <w:r>
        <w:rPr>
          <w:bCs/>
          <w:szCs w:val="24"/>
        </w:rPr>
        <w:t>, endokrinologė, vidaus ligų gydytojai. Taip pat profesines žinias gilino logopedė, radiologijos technologė, kineziterapeutas, anestezijos ir intensyvios terapijos slaugytoja. Fizinės medicinos ir reabilitacijos gydytoja su kineziterapeutu vyko į Vokietiją, tarptautinę medicininės įrangos parodą, patys išbandė siūlomus medicininius įrenginius.</w:t>
      </w:r>
    </w:p>
    <w:p w14:paraId="083551CF" w14:textId="77777777" w:rsidR="00D0119A" w:rsidRDefault="00D0119A" w:rsidP="00D0119A">
      <w:pPr>
        <w:ind w:firstLine="567"/>
        <w:jc w:val="both"/>
        <w:rPr>
          <w:b/>
          <w:bCs/>
          <w:szCs w:val="24"/>
        </w:rPr>
      </w:pPr>
      <w:r>
        <w:rPr>
          <w:bCs/>
          <w:szCs w:val="24"/>
        </w:rPr>
        <w:t>2018 metais įstaigos lėšomis įrengta palatinė medicinos personalo iškvietimo sistema, kurios vertė apie 13 000 eurų.</w:t>
      </w:r>
      <w:r>
        <w:rPr>
          <w:b/>
          <w:bCs/>
          <w:szCs w:val="24"/>
        </w:rPr>
        <w:t xml:space="preserve"> </w:t>
      </w:r>
      <w:r>
        <w:rPr>
          <w:bCs/>
          <w:szCs w:val="24"/>
        </w:rPr>
        <w:t xml:space="preserve">Taip pat iš ligoninės lėšų nupirkta: vakuuminis garo sterilizatorius su priedais, kurio vertė 35065,80 eurų, </w:t>
      </w:r>
      <w:proofErr w:type="spellStart"/>
      <w:r>
        <w:rPr>
          <w:bCs/>
          <w:szCs w:val="24"/>
        </w:rPr>
        <w:t>elektrokardiografas</w:t>
      </w:r>
      <w:proofErr w:type="spellEnd"/>
      <w:r>
        <w:rPr>
          <w:bCs/>
          <w:szCs w:val="24"/>
        </w:rPr>
        <w:t xml:space="preserve"> KENZ CARDIO 1215 - 2722,50 eurų. 2018 metais įstaiga nupirko chirurginių instrumentų už 500 eurų </w:t>
      </w:r>
      <w:r>
        <w:rPr>
          <w:b/>
          <w:bCs/>
          <w:szCs w:val="24"/>
        </w:rPr>
        <w:t>(</w:t>
      </w:r>
      <w:r>
        <w:rPr>
          <w:bCs/>
          <w:szCs w:val="24"/>
        </w:rPr>
        <w:t xml:space="preserve">adatos laikiklis, pincetai, replės vielai nukirpti, moskito spaustukas, įvairių dydžių lenktos žirklės, </w:t>
      </w:r>
      <w:proofErr w:type="spellStart"/>
      <w:r>
        <w:rPr>
          <w:bCs/>
          <w:szCs w:val="24"/>
        </w:rPr>
        <w:t>spenceris</w:t>
      </w:r>
      <w:proofErr w:type="spellEnd"/>
      <w:r>
        <w:rPr>
          <w:bCs/>
          <w:szCs w:val="24"/>
        </w:rPr>
        <w:t xml:space="preserve">, </w:t>
      </w:r>
      <w:proofErr w:type="spellStart"/>
      <w:r>
        <w:rPr>
          <w:bCs/>
          <w:szCs w:val="24"/>
        </w:rPr>
        <w:t>Kiršnerio</w:t>
      </w:r>
      <w:proofErr w:type="spellEnd"/>
      <w:r>
        <w:rPr>
          <w:bCs/>
          <w:szCs w:val="24"/>
        </w:rPr>
        <w:t xml:space="preserve"> viela, elevatorius (odontologinis).</w:t>
      </w:r>
    </w:p>
    <w:p w14:paraId="00902A79" w14:textId="77777777" w:rsidR="00D0119A" w:rsidRDefault="00D0119A" w:rsidP="00D0119A">
      <w:pPr>
        <w:ind w:firstLine="567"/>
        <w:jc w:val="both"/>
        <w:rPr>
          <w:rFonts w:eastAsia="Calibri"/>
          <w:szCs w:val="24"/>
        </w:rPr>
      </w:pPr>
      <w:r>
        <w:rPr>
          <w:szCs w:val="24"/>
        </w:rPr>
        <w:t>2018 metais įstaigoje įgyvendintas projektas ,,Sveikatos priežiūros paslaugų prieinamumo gerinimas neįgaliesiems VšĮ Naujosios Akmenės ligoninėje“, kurio vertė 126 000 eurų. 120 000 eurų finansuota iš Europos struktūrinių fondų, o 6 000 eurų iš įstaigos lėšų. Už šiuos pinigus sumontuoti du nauji liftai, naujai sutvarkyta įėjimo į ligoninę aikštelė, įrengtas pandusas neįgaliesiems, pakeistos dvejos paprastos durys į automatiškai atsidarančias.</w:t>
      </w:r>
    </w:p>
    <w:p w14:paraId="35BA273E" w14:textId="44E4E9C1" w:rsidR="00D0119A" w:rsidRDefault="00D0119A" w:rsidP="00D0119A">
      <w:pPr>
        <w:ind w:firstLine="567"/>
        <w:jc w:val="both"/>
        <w:rPr>
          <w:szCs w:val="24"/>
          <w:lang w:eastAsia="x-none"/>
        </w:rPr>
      </w:pPr>
      <w:r>
        <w:rPr>
          <w:bCs/>
          <w:szCs w:val="24"/>
          <w:lang w:eastAsia="lt-LT"/>
        </w:rPr>
        <w:t xml:space="preserve">2018 metais ligoninė </w:t>
      </w:r>
      <w:r>
        <w:rPr>
          <w:szCs w:val="24"/>
          <w:lang w:eastAsia="lt-LT"/>
        </w:rPr>
        <w:t>dalyvavo Akmenės rajono savivaldybės visuomenės sveikatos rėmimo specialiosios programos priemonių projektų finansavimo atrankos konkurse. Pateikė projektą „Kompresijos terapija – problemų sprendimas“</w:t>
      </w:r>
      <w:r>
        <w:rPr>
          <w:bCs/>
          <w:szCs w:val="24"/>
          <w:lang w:eastAsia="lt-LT"/>
        </w:rPr>
        <w:t>.</w:t>
      </w:r>
      <w:r>
        <w:rPr>
          <w:szCs w:val="24"/>
          <w:lang w:eastAsia="lt-LT"/>
        </w:rPr>
        <w:t xml:space="preserve"> </w:t>
      </w:r>
      <w:r>
        <w:rPr>
          <w:bCs/>
          <w:szCs w:val="24"/>
          <w:lang w:eastAsia="lt-LT"/>
        </w:rPr>
        <w:t>Projekte buvo iškeltas uždavinys -</w:t>
      </w:r>
      <w:r>
        <w:rPr>
          <w:szCs w:val="24"/>
          <w:lang w:eastAsia="lt-LT"/>
        </w:rPr>
        <w:t xml:space="preserve"> </w:t>
      </w:r>
      <w:r>
        <w:rPr>
          <w:bCs/>
          <w:szCs w:val="24"/>
          <w:lang w:eastAsia="lt-LT"/>
        </w:rPr>
        <w:t>ambulatorinių paslaugų gerinimas ir modernizavimas, siekiant sumažinti uždegiminių ligų ir traumų pasekmes, taikant naujas fizioterapines procedūras</w:t>
      </w:r>
      <w:r w:rsidR="001F3C55">
        <w:rPr>
          <w:bCs/>
          <w:szCs w:val="24"/>
          <w:lang w:eastAsia="lt-LT"/>
        </w:rPr>
        <w:t xml:space="preserve"> – </w:t>
      </w:r>
      <w:proofErr w:type="spellStart"/>
      <w:r>
        <w:rPr>
          <w:szCs w:val="24"/>
          <w:lang w:eastAsia="lt-LT"/>
        </w:rPr>
        <w:t>intermituojančios</w:t>
      </w:r>
      <w:proofErr w:type="spellEnd"/>
      <w:r>
        <w:rPr>
          <w:szCs w:val="24"/>
          <w:lang w:eastAsia="lt-LT"/>
        </w:rPr>
        <w:t xml:space="preserve"> pneumatinės kompresijos terapiją. </w:t>
      </w:r>
      <w:r>
        <w:rPr>
          <w:szCs w:val="24"/>
          <w:lang w:eastAsia="x-none"/>
        </w:rPr>
        <w:t xml:space="preserve">2018 m. gegužės mėnesį. įstaiga iš projektui skirtų lėšų </w:t>
      </w:r>
      <w:r>
        <w:rPr>
          <w:bCs/>
          <w:szCs w:val="24"/>
          <w:lang w:eastAsia="x-none"/>
        </w:rPr>
        <w:t xml:space="preserve">įsigijo </w:t>
      </w:r>
      <w:proofErr w:type="spellStart"/>
      <w:r>
        <w:rPr>
          <w:szCs w:val="24"/>
          <w:lang w:eastAsia="lt-LT"/>
        </w:rPr>
        <w:t>intermituojančios</w:t>
      </w:r>
      <w:proofErr w:type="spellEnd"/>
      <w:r>
        <w:rPr>
          <w:szCs w:val="24"/>
          <w:lang w:eastAsia="lt-LT"/>
        </w:rPr>
        <w:t xml:space="preserve"> pneumatinės kompresijos terapijos prietaisą </w:t>
      </w:r>
      <w:r>
        <w:rPr>
          <w:bCs/>
          <w:szCs w:val="24"/>
          <w:lang w:eastAsia="x-none"/>
        </w:rPr>
        <w:t>(</w:t>
      </w:r>
      <w:r>
        <w:rPr>
          <w:szCs w:val="24"/>
          <w:lang w:eastAsia="x-none"/>
        </w:rPr>
        <w:t xml:space="preserve">3300 eurų </w:t>
      </w:r>
      <w:r>
        <w:rPr>
          <w:szCs w:val="24"/>
          <w:lang w:eastAsia="lt-LT"/>
        </w:rPr>
        <w:t xml:space="preserve">iš visuomenės sveikatos rėmimo specialiosios programos skirtų lėšų ir 650 eurų įstaigos lėšų). </w:t>
      </w:r>
      <w:r>
        <w:rPr>
          <w:szCs w:val="24"/>
          <w:lang w:eastAsia="x-none"/>
        </w:rPr>
        <w:t xml:space="preserve">Nuo 2018 metų gegužės mėnesio pacientams yra atliekamos </w:t>
      </w:r>
      <w:proofErr w:type="spellStart"/>
      <w:r>
        <w:rPr>
          <w:szCs w:val="24"/>
          <w:lang w:eastAsia="x-none"/>
        </w:rPr>
        <w:t>kompresinės</w:t>
      </w:r>
      <w:proofErr w:type="spellEnd"/>
      <w:r>
        <w:rPr>
          <w:szCs w:val="24"/>
          <w:lang w:eastAsia="x-none"/>
        </w:rPr>
        <w:t xml:space="preserve"> terapijos procedūros. Šių procedūrų atlikta daugiau nei 3000 procedūrų.</w:t>
      </w:r>
    </w:p>
    <w:p w14:paraId="418053B6" w14:textId="77777777" w:rsidR="00D0119A" w:rsidRDefault="00D0119A" w:rsidP="00D0119A">
      <w:pPr>
        <w:ind w:firstLine="567"/>
        <w:jc w:val="both"/>
        <w:rPr>
          <w:szCs w:val="24"/>
          <w:lang w:eastAsia="x-none"/>
        </w:rPr>
      </w:pPr>
      <w:r>
        <w:rPr>
          <w:szCs w:val="24"/>
          <w:lang w:eastAsia="x-none"/>
        </w:rPr>
        <w:t>Įstaiga 2018 metus baigė teigiamu balansu (21 813 e</w:t>
      </w:r>
      <w:r>
        <w:rPr>
          <w:szCs w:val="24"/>
        </w:rPr>
        <w:t>urų</w:t>
      </w:r>
      <w:r>
        <w:rPr>
          <w:szCs w:val="24"/>
          <w:lang w:eastAsia="x-none"/>
        </w:rPr>
        <w:t>).</w:t>
      </w:r>
      <w:bookmarkStart w:id="0" w:name="_Toc509834575"/>
    </w:p>
    <w:p w14:paraId="7318386B" w14:textId="77777777" w:rsidR="00D0119A" w:rsidRDefault="00D0119A" w:rsidP="00D0119A">
      <w:pPr>
        <w:ind w:firstLine="567"/>
        <w:jc w:val="both"/>
        <w:rPr>
          <w:rFonts w:eastAsia="Calibri"/>
          <w:color w:val="000000"/>
          <w:szCs w:val="24"/>
        </w:rPr>
      </w:pPr>
      <w:r>
        <w:rPr>
          <w:color w:val="000000"/>
          <w:szCs w:val="24"/>
        </w:rPr>
        <w:t xml:space="preserve">2018 m. Sveikatos apsaugos ministerija (SAM) rengė dar vieną gydymo įstaigų pertvarką. Planavo, kad aktyvus gydymas vyktų tik regionų centrų ligoninėse, o rajoninėse būtų teikiama vien pirminė būtinoji pagalba. Tam, kad įstaiga galėtų ir toliau gauti finansavimą aktyviam gydymui iš TLK jai būtų keliami du kriterijai: </w:t>
      </w:r>
    </w:p>
    <w:p w14:paraId="03394FC5" w14:textId="77777777" w:rsidR="00D0119A" w:rsidRDefault="00D0119A" w:rsidP="00D0119A">
      <w:pPr>
        <w:ind w:firstLine="567"/>
        <w:jc w:val="both"/>
        <w:rPr>
          <w:color w:val="000000"/>
          <w:szCs w:val="24"/>
        </w:rPr>
      </w:pPr>
      <w:r>
        <w:rPr>
          <w:color w:val="000000"/>
          <w:szCs w:val="24"/>
        </w:rPr>
        <w:t>Joje turėtų būti visą parą užtikrinama skubi pagalba.</w:t>
      </w:r>
    </w:p>
    <w:p w14:paraId="48B5E573" w14:textId="77777777" w:rsidR="00D0119A" w:rsidRDefault="00D0119A" w:rsidP="00D0119A">
      <w:pPr>
        <w:ind w:firstLine="567"/>
        <w:jc w:val="both"/>
        <w:rPr>
          <w:color w:val="000000"/>
          <w:szCs w:val="24"/>
        </w:rPr>
      </w:pPr>
      <w:r>
        <w:rPr>
          <w:color w:val="000000"/>
          <w:szCs w:val="24"/>
        </w:rPr>
        <w:t xml:space="preserve">Teikiamos bent trys stacionarinės aktyviojo gydymo asmens sveikatos priežiūros paslaugos iš pateikto ministro sąrašo chirurgija, terapija, pediatrija, akušerija ir psichiatrija. </w:t>
      </w:r>
    </w:p>
    <w:p w14:paraId="05303F0E" w14:textId="1245B050" w:rsidR="00D0119A" w:rsidRDefault="00D0119A" w:rsidP="00D0119A">
      <w:pPr>
        <w:ind w:firstLine="567"/>
        <w:jc w:val="both"/>
        <w:rPr>
          <w:color w:val="000000"/>
          <w:szCs w:val="24"/>
          <w:shd w:val="clear" w:color="auto" w:fill="FFFFFF"/>
        </w:rPr>
      </w:pPr>
      <w:r>
        <w:rPr>
          <w:color w:val="000000"/>
          <w:szCs w:val="24"/>
        </w:rPr>
        <w:t xml:space="preserve">Iškilo grėsmė ir </w:t>
      </w:r>
      <w:r>
        <w:rPr>
          <w:color w:val="000000"/>
          <w:szCs w:val="24"/>
          <w:shd w:val="clear" w:color="auto" w:fill="FFFFFF"/>
        </w:rPr>
        <w:t>mūsų ligoninės išlikimui, nes mes teikiame tik terapijos ir pediatrijos stacionarin</w:t>
      </w:r>
      <w:r w:rsidR="00201BA6">
        <w:rPr>
          <w:color w:val="000000"/>
          <w:szCs w:val="24"/>
          <w:shd w:val="clear" w:color="auto" w:fill="FFFFFF"/>
        </w:rPr>
        <w:t>e</w:t>
      </w:r>
      <w:r>
        <w:rPr>
          <w:color w:val="000000"/>
          <w:szCs w:val="24"/>
          <w:shd w:val="clear" w:color="auto" w:fill="FFFFFF"/>
        </w:rPr>
        <w:t>s paslaug</w:t>
      </w:r>
      <w:r w:rsidR="00201BA6">
        <w:rPr>
          <w:color w:val="000000"/>
          <w:szCs w:val="24"/>
          <w:shd w:val="clear" w:color="auto" w:fill="FFFFFF"/>
        </w:rPr>
        <w:t>a</w:t>
      </w:r>
      <w:r>
        <w:rPr>
          <w:color w:val="000000"/>
          <w:szCs w:val="24"/>
          <w:shd w:val="clear" w:color="auto" w:fill="FFFFFF"/>
        </w:rPr>
        <w:t>s. Tačiau šis sumanymas per 2018 metus nebuvo įgyvendintas. Sveikatos apsaugos ministerijos sumanyta ligoninių pertvarka nemotyvuoja jaunų specialistų atvykimą dirbti į rajonines ligonines dėl neaiškios jų ateities, o gydytojų amžius vis labiau neramina ligoninių vadovus.</w:t>
      </w:r>
    </w:p>
    <w:p w14:paraId="26EFB123" w14:textId="4A2BF9A2" w:rsidR="00D0119A" w:rsidRDefault="00D0119A" w:rsidP="00D0119A">
      <w:pPr>
        <w:ind w:firstLine="567"/>
        <w:jc w:val="both"/>
        <w:rPr>
          <w:color w:val="000000"/>
          <w:szCs w:val="24"/>
          <w:shd w:val="clear" w:color="auto" w:fill="FFFFFF"/>
        </w:rPr>
      </w:pPr>
      <w:r>
        <w:rPr>
          <w:color w:val="000000"/>
          <w:szCs w:val="24"/>
          <w:shd w:val="clear" w:color="auto" w:fill="FFFFFF"/>
        </w:rPr>
        <w:t xml:space="preserve">2018 m. ligoninėje svečiavosi Lietuvos Respublikos Seimo pirmininkas Viktoras </w:t>
      </w:r>
      <w:proofErr w:type="spellStart"/>
      <w:r>
        <w:rPr>
          <w:color w:val="000000"/>
          <w:szCs w:val="24"/>
          <w:shd w:val="clear" w:color="auto" w:fill="FFFFFF"/>
        </w:rPr>
        <w:t>Pranckietis</w:t>
      </w:r>
      <w:proofErr w:type="spellEnd"/>
      <w:r>
        <w:rPr>
          <w:color w:val="000000"/>
          <w:szCs w:val="24"/>
          <w:shd w:val="clear" w:color="auto" w:fill="FFFFFF"/>
        </w:rPr>
        <w:t xml:space="preserve"> ir </w:t>
      </w:r>
      <w:r w:rsidR="00201BA6">
        <w:rPr>
          <w:color w:val="000000"/>
          <w:szCs w:val="24"/>
          <w:shd w:val="clear" w:color="auto" w:fill="FFFFFF"/>
        </w:rPr>
        <w:t>s</w:t>
      </w:r>
      <w:r>
        <w:rPr>
          <w:color w:val="000000"/>
          <w:szCs w:val="24"/>
          <w:shd w:val="clear" w:color="auto" w:fill="FFFFFF"/>
        </w:rPr>
        <w:t xml:space="preserve">veikatos </w:t>
      </w:r>
      <w:r w:rsidR="00201BA6">
        <w:rPr>
          <w:color w:val="000000"/>
          <w:szCs w:val="24"/>
          <w:shd w:val="clear" w:color="auto" w:fill="FFFFFF"/>
        </w:rPr>
        <w:t>a</w:t>
      </w:r>
      <w:r>
        <w:rPr>
          <w:color w:val="000000"/>
          <w:szCs w:val="24"/>
          <w:shd w:val="clear" w:color="auto" w:fill="FFFFFF"/>
        </w:rPr>
        <w:t xml:space="preserve">psaugos ministras Aurelijus </w:t>
      </w:r>
      <w:proofErr w:type="spellStart"/>
      <w:r>
        <w:rPr>
          <w:color w:val="000000"/>
          <w:szCs w:val="24"/>
          <w:shd w:val="clear" w:color="auto" w:fill="FFFFFF"/>
        </w:rPr>
        <w:t>Veryga</w:t>
      </w:r>
      <w:proofErr w:type="spellEnd"/>
      <w:r>
        <w:rPr>
          <w:color w:val="000000"/>
          <w:szCs w:val="24"/>
          <w:shd w:val="clear" w:color="auto" w:fill="FFFFFF"/>
        </w:rPr>
        <w:t xml:space="preserve">, tačiau šie vizitai nesuteikė ligoninei vilties.  </w:t>
      </w:r>
    </w:p>
    <w:p w14:paraId="546B5644" w14:textId="77777777" w:rsidR="00D0119A" w:rsidRDefault="00D0119A" w:rsidP="00D0119A">
      <w:pPr>
        <w:jc w:val="both"/>
        <w:rPr>
          <w:szCs w:val="24"/>
          <w:lang w:eastAsia="x-none"/>
        </w:rPr>
      </w:pPr>
      <w:r>
        <w:rPr>
          <w:color w:val="000000"/>
          <w:szCs w:val="24"/>
          <w:shd w:val="clear" w:color="auto" w:fill="FFFFFF"/>
        </w:rPr>
        <w:br/>
      </w:r>
      <w:r>
        <w:rPr>
          <w:color w:val="FF0000"/>
          <w:szCs w:val="24"/>
        </w:rPr>
        <w:tab/>
      </w:r>
    </w:p>
    <w:p w14:paraId="34D964A4" w14:textId="77777777" w:rsidR="00D0119A" w:rsidRDefault="00D0119A" w:rsidP="00D0119A">
      <w:pPr>
        <w:keepNext/>
        <w:jc w:val="center"/>
        <w:outlineLvl w:val="1"/>
        <w:rPr>
          <w:b/>
          <w:bCs/>
          <w:szCs w:val="24"/>
        </w:rPr>
      </w:pPr>
      <w:r>
        <w:rPr>
          <w:b/>
          <w:bCs/>
          <w:szCs w:val="24"/>
        </w:rPr>
        <w:lastRenderedPageBreak/>
        <w:t>II SKYRIUS</w:t>
      </w:r>
    </w:p>
    <w:p w14:paraId="12F6BDAC" w14:textId="14148BE1" w:rsidR="00D0119A" w:rsidRDefault="00D0119A" w:rsidP="00D0119A">
      <w:pPr>
        <w:keepNext/>
        <w:jc w:val="center"/>
        <w:outlineLvl w:val="1"/>
        <w:rPr>
          <w:b/>
          <w:bCs/>
          <w:szCs w:val="24"/>
        </w:rPr>
      </w:pPr>
      <w:r>
        <w:rPr>
          <w:b/>
          <w:bCs/>
          <w:szCs w:val="24"/>
        </w:rPr>
        <w:t>ĮSTAIGOS VEIKLOS TIKSLIAI IR UŽDAVINIAI</w:t>
      </w:r>
      <w:bookmarkEnd w:id="0"/>
    </w:p>
    <w:p w14:paraId="7346E9E9" w14:textId="77777777" w:rsidR="00201BA6" w:rsidRDefault="00201BA6" w:rsidP="00D0119A">
      <w:pPr>
        <w:keepNext/>
        <w:jc w:val="center"/>
        <w:outlineLvl w:val="1"/>
        <w:rPr>
          <w:szCs w:val="24"/>
        </w:rPr>
      </w:pPr>
    </w:p>
    <w:p w14:paraId="1ED73E03" w14:textId="77777777" w:rsidR="00D0119A" w:rsidRDefault="00D0119A" w:rsidP="00D0119A">
      <w:pPr>
        <w:ind w:firstLine="567"/>
        <w:jc w:val="both"/>
        <w:rPr>
          <w:szCs w:val="24"/>
        </w:rPr>
      </w:pPr>
      <w:r>
        <w:rPr>
          <w:szCs w:val="24"/>
        </w:rPr>
        <w:t>Vadovaujantis Akmenės rajono tarybos 1997 m. rugsėjo 10 dienos sprendimu Nr. 67, 1997 m. spalio 13 d. įsteigta viešoji įstaiga Naujosios Akmenės ligoninė (toliau tekste – ligoninė). Ligoninės buveinė – Žemaitijos g. 6, Naujoji Akmenė. Įstaigos kodas 153083122. Ligoninė yra ne pelno siekianti organizacija ir ne PVM mokėtoja.</w:t>
      </w:r>
    </w:p>
    <w:p w14:paraId="4272BA5A" w14:textId="77777777" w:rsidR="00D0119A" w:rsidRDefault="00D0119A" w:rsidP="00D0119A">
      <w:pPr>
        <w:ind w:firstLine="567"/>
        <w:jc w:val="both"/>
        <w:rPr>
          <w:szCs w:val="24"/>
        </w:rPr>
      </w:pPr>
      <w:r>
        <w:rPr>
          <w:szCs w:val="24"/>
        </w:rPr>
        <w:t>Įstaigos savininkas ir steigėjas – Akmenės rajono savivaldybė.</w:t>
      </w:r>
    </w:p>
    <w:p w14:paraId="4663F08D" w14:textId="77777777" w:rsidR="00D0119A" w:rsidRDefault="00D0119A" w:rsidP="00D0119A">
      <w:pPr>
        <w:ind w:firstLine="567"/>
        <w:jc w:val="both"/>
        <w:rPr>
          <w:szCs w:val="24"/>
        </w:rPr>
      </w:pPr>
      <w:r>
        <w:rPr>
          <w:szCs w:val="24"/>
        </w:rPr>
        <w:t>Viešoji įstaiga Naujosios Akmenės ligoninė yra Lietuvos nacionalinės sveikatos sistemos sveikatos priežiūros įstaiga, teikianti įstatuose numatytas asmens sveikatos priežiūros paslaugas, vadovaujantis jai suteikta licencija ir sutartimis su Šiaulių, Vilniaus, Kauno, Panevėžio ir Klaipėdos teritorinėmis ligonių kasomis.</w:t>
      </w:r>
    </w:p>
    <w:p w14:paraId="0310339C" w14:textId="77777777" w:rsidR="00D0119A" w:rsidRDefault="00D0119A" w:rsidP="00D0119A">
      <w:pPr>
        <w:ind w:firstLine="567"/>
        <w:jc w:val="both"/>
        <w:rPr>
          <w:szCs w:val="24"/>
        </w:rPr>
      </w:pPr>
      <w:r>
        <w:rPr>
          <w:szCs w:val="24"/>
        </w:rPr>
        <w:t>Pagrindinė įstaigos veikla – pacientų gydymas ir slauga.</w:t>
      </w:r>
    </w:p>
    <w:p w14:paraId="1F9887BE" w14:textId="77777777" w:rsidR="00D0119A" w:rsidRDefault="00D0119A" w:rsidP="00D0119A">
      <w:pPr>
        <w:tabs>
          <w:tab w:val="left" w:pos="0"/>
        </w:tabs>
        <w:spacing w:before="75"/>
        <w:ind w:firstLine="567"/>
        <w:contextualSpacing/>
        <w:rPr>
          <w:b/>
          <w:szCs w:val="24"/>
          <w:lang w:eastAsia="lt-LT"/>
        </w:rPr>
      </w:pPr>
      <w:r>
        <w:rPr>
          <w:b/>
          <w:szCs w:val="24"/>
          <w:lang w:eastAsia="lt-LT"/>
        </w:rPr>
        <w:t>Vizija:</w:t>
      </w:r>
    </w:p>
    <w:p w14:paraId="399C53FA" w14:textId="77777777" w:rsidR="00D0119A" w:rsidRDefault="00D0119A" w:rsidP="00D0119A">
      <w:pPr>
        <w:spacing w:before="75"/>
        <w:ind w:firstLine="567"/>
        <w:contextualSpacing/>
        <w:jc w:val="both"/>
        <w:rPr>
          <w:b/>
          <w:szCs w:val="24"/>
          <w:lang w:eastAsia="lt-LT"/>
        </w:rPr>
      </w:pPr>
      <w:r>
        <w:rPr>
          <w:szCs w:val="24"/>
          <w:lang w:eastAsia="lt-LT"/>
        </w:rPr>
        <w:t>būti profesionalia, šiuolaikiška, nuolat</w:t>
      </w:r>
      <w:r>
        <w:rPr>
          <w:szCs w:val="24"/>
        </w:rPr>
        <w:t xml:space="preserve"> siekiančia sveikatos priežiūros kokybės ir </w:t>
      </w:r>
      <w:r>
        <w:rPr>
          <w:szCs w:val="24"/>
          <w:lang w:eastAsia="lt-LT"/>
        </w:rPr>
        <w:t>tobulėjančia, plečiančia teikiamų paslaugų asortimentą ir glaudžiai bendradarbiaujančia su kitomis sveikatos priežiūros įstaigomis, patrauklia pacientams ir darbuotojams ligonine Šiaulių apskrityje.</w:t>
      </w:r>
    </w:p>
    <w:p w14:paraId="3D4E6108" w14:textId="77777777" w:rsidR="00D0119A" w:rsidRDefault="00D0119A" w:rsidP="00D0119A">
      <w:pPr>
        <w:spacing w:before="75"/>
        <w:ind w:firstLine="567"/>
        <w:contextualSpacing/>
        <w:jc w:val="both"/>
        <w:rPr>
          <w:b/>
          <w:szCs w:val="24"/>
          <w:lang w:eastAsia="lt-LT"/>
        </w:rPr>
      </w:pPr>
      <w:r>
        <w:rPr>
          <w:b/>
          <w:szCs w:val="24"/>
          <w:lang w:eastAsia="lt-LT"/>
        </w:rPr>
        <w:t>Misija:</w:t>
      </w:r>
    </w:p>
    <w:p w14:paraId="02ED4720" w14:textId="0FB4459C" w:rsidR="00D0119A" w:rsidRDefault="00D0119A" w:rsidP="00D0119A">
      <w:pPr>
        <w:spacing w:before="75"/>
        <w:ind w:firstLine="567"/>
        <w:contextualSpacing/>
        <w:jc w:val="both"/>
        <w:rPr>
          <w:b/>
          <w:szCs w:val="24"/>
          <w:lang w:eastAsia="lt-LT"/>
        </w:rPr>
      </w:pPr>
      <w:r>
        <w:rPr>
          <w:szCs w:val="24"/>
          <w:lang w:eastAsia="lt-LT"/>
        </w:rPr>
        <w:t>atsakingai ir profesionaliai teikti pacientams asmens sveikatos priežiūros paslaugas</w:t>
      </w:r>
      <w:r w:rsidR="00201BA6">
        <w:rPr>
          <w:szCs w:val="24"/>
          <w:lang w:eastAsia="lt-LT"/>
        </w:rPr>
        <w:t>,</w:t>
      </w:r>
      <w:r>
        <w:rPr>
          <w:szCs w:val="24"/>
          <w:lang w:eastAsia="lt-LT"/>
        </w:rPr>
        <w:t xml:space="preserve"> pagrįstas pažangiomis technologijomis ir mokslo pasiekimais. Atsižvelgiant į pacientų ir jų artimųjų poreikius ir lūkesčius, nuolat tobulinti teikiamų paslaugų kokybę. Tobulinti darbo sąlygas įstaigos</w:t>
      </w:r>
      <w:r>
        <w:rPr>
          <w:b/>
          <w:szCs w:val="24"/>
          <w:lang w:eastAsia="lt-LT"/>
        </w:rPr>
        <w:t xml:space="preserve"> </w:t>
      </w:r>
      <w:r>
        <w:rPr>
          <w:szCs w:val="24"/>
          <w:lang w:eastAsia="lt-LT"/>
        </w:rPr>
        <w:t>darbuotojams ir užtikrinti saugumą pacientams efektyviai naudojant turimus įstaigos išteklius. Nemažinti teikiamų paslaugų asortimento, bet esant galimybėms, didinti. Užtikrinti pacientų privatumą, žmogiškąją pagarbą ir orumą.</w:t>
      </w:r>
      <w:r>
        <w:rPr>
          <w:szCs w:val="24"/>
          <w:lang w:bidi="he-IL"/>
        </w:rPr>
        <w:tab/>
      </w:r>
    </w:p>
    <w:p w14:paraId="63CE5A95" w14:textId="77777777" w:rsidR="00D0119A" w:rsidRDefault="00D0119A" w:rsidP="00D0119A">
      <w:pPr>
        <w:spacing w:before="75"/>
        <w:ind w:firstLine="567"/>
        <w:contextualSpacing/>
        <w:jc w:val="both"/>
        <w:rPr>
          <w:b/>
          <w:szCs w:val="24"/>
          <w:lang w:eastAsia="lt-LT"/>
        </w:rPr>
      </w:pPr>
      <w:r>
        <w:rPr>
          <w:b/>
          <w:szCs w:val="24"/>
          <w:lang w:eastAsia="lt-LT"/>
        </w:rPr>
        <w:t xml:space="preserve">Strateginės </w:t>
      </w:r>
      <w:r>
        <w:rPr>
          <w:b/>
          <w:color w:val="000000"/>
          <w:szCs w:val="24"/>
          <w:lang w:eastAsia="lt-LT"/>
        </w:rPr>
        <w:t>veiklos kryptys</w:t>
      </w:r>
      <w:r>
        <w:rPr>
          <w:b/>
          <w:szCs w:val="24"/>
          <w:lang w:eastAsia="lt-LT"/>
        </w:rPr>
        <w:t>:</w:t>
      </w:r>
    </w:p>
    <w:p w14:paraId="7E75FCAA" w14:textId="77777777" w:rsidR="00D0119A" w:rsidRDefault="00D0119A" w:rsidP="00D0119A">
      <w:pPr>
        <w:spacing w:before="75"/>
        <w:ind w:firstLine="851"/>
        <w:contextualSpacing/>
        <w:jc w:val="both"/>
        <w:rPr>
          <w:szCs w:val="24"/>
          <w:lang w:eastAsia="lt-LT"/>
        </w:rPr>
      </w:pPr>
      <w:r>
        <w:rPr>
          <w:szCs w:val="24"/>
          <w:lang w:eastAsia="lt-LT"/>
        </w:rPr>
        <w:t>-siekti, kad ligoninėje teikiamos paslaugos būtų prieinamos ir savalaikės;</w:t>
      </w:r>
    </w:p>
    <w:p w14:paraId="0F6B043D" w14:textId="77777777" w:rsidR="00D0119A" w:rsidRDefault="00D0119A" w:rsidP="00D0119A">
      <w:pPr>
        <w:spacing w:before="75"/>
        <w:ind w:firstLine="851"/>
        <w:contextualSpacing/>
        <w:jc w:val="both"/>
        <w:rPr>
          <w:szCs w:val="24"/>
          <w:lang w:eastAsia="lt-LT"/>
        </w:rPr>
      </w:pPr>
      <w:r>
        <w:rPr>
          <w:szCs w:val="24"/>
          <w:lang w:eastAsia="lt-LT"/>
        </w:rPr>
        <w:t>-teikti efektyvias, saugias ir veiksmingas sveikatos priežiūros paslaugas;</w:t>
      </w:r>
    </w:p>
    <w:p w14:paraId="178E6304" w14:textId="77777777" w:rsidR="00D0119A" w:rsidRDefault="00D0119A" w:rsidP="00D0119A">
      <w:pPr>
        <w:spacing w:before="75"/>
        <w:ind w:firstLine="851"/>
        <w:contextualSpacing/>
        <w:jc w:val="both"/>
        <w:rPr>
          <w:szCs w:val="24"/>
          <w:lang w:eastAsia="lt-LT"/>
        </w:rPr>
      </w:pPr>
      <w:r>
        <w:rPr>
          <w:szCs w:val="24"/>
          <w:lang w:eastAsia="lt-LT"/>
        </w:rPr>
        <w:t>-organizuoti asmens sveikatos priežiūros paslaugų teikimą, atsižvelgiant į pacientų poreikius ir lūkesčius;</w:t>
      </w:r>
    </w:p>
    <w:p w14:paraId="4C795589" w14:textId="77777777" w:rsidR="00D0119A" w:rsidRDefault="00D0119A" w:rsidP="00D0119A">
      <w:pPr>
        <w:spacing w:before="75"/>
        <w:ind w:firstLine="851"/>
        <w:contextualSpacing/>
        <w:jc w:val="both"/>
        <w:rPr>
          <w:szCs w:val="24"/>
          <w:lang w:eastAsia="lt-LT"/>
        </w:rPr>
      </w:pPr>
      <w:r>
        <w:rPr>
          <w:szCs w:val="24"/>
          <w:lang w:eastAsia="lt-LT"/>
        </w:rPr>
        <w:t>-nuolat tobulinti ligoninės personalo kvalifikaciją;</w:t>
      </w:r>
    </w:p>
    <w:p w14:paraId="65D354BD" w14:textId="77777777" w:rsidR="00D0119A" w:rsidRDefault="00D0119A" w:rsidP="00D0119A">
      <w:pPr>
        <w:spacing w:before="75"/>
        <w:ind w:firstLine="851"/>
        <w:contextualSpacing/>
        <w:jc w:val="both"/>
        <w:rPr>
          <w:szCs w:val="24"/>
          <w:lang w:eastAsia="lt-LT"/>
        </w:rPr>
      </w:pPr>
      <w:r>
        <w:rPr>
          <w:szCs w:val="24"/>
          <w:lang w:eastAsia="lt-LT"/>
        </w:rPr>
        <w:t xml:space="preserve">-tobulinti informacines technologijas kasdieniame darbe; </w:t>
      </w:r>
    </w:p>
    <w:p w14:paraId="7766CD0B" w14:textId="77777777" w:rsidR="00D0119A" w:rsidRDefault="00D0119A" w:rsidP="00D0119A">
      <w:pPr>
        <w:spacing w:before="75"/>
        <w:ind w:firstLine="851"/>
        <w:contextualSpacing/>
        <w:jc w:val="both"/>
        <w:rPr>
          <w:szCs w:val="24"/>
          <w:lang w:eastAsia="lt-LT"/>
        </w:rPr>
      </w:pPr>
      <w:r>
        <w:rPr>
          <w:szCs w:val="24"/>
          <w:lang w:eastAsia="lt-LT"/>
        </w:rPr>
        <w:t>-racionaliai naudoti sveikatos priežiūrai skirtus išteklius;</w:t>
      </w:r>
    </w:p>
    <w:p w14:paraId="3DD51EE6" w14:textId="77777777" w:rsidR="00D0119A" w:rsidRDefault="00D0119A" w:rsidP="00D0119A">
      <w:pPr>
        <w:spacing w:before="75"/>
        <w:ind w:firstLine="851"/>
        <w:contextualSpacing/>
        <w:jc w:val="both"/>
        <w:rPr>
          <w:b/>
          <w:bCs/>
          <w:szCs w:val="24"/>
          <w:lang w:bidi="he-IL"/>
        </w:rPr>
      </w:pPr>
      <w:r>
        <w:rPr>
          <w:szCs w:val="24"/>
          <w:lang w:eastAsia="lt-LT"/>
        </w:rPr>
        <w:t>-nuolat gerinti pacientų ir medikų santykius vykstančios sveikatos priežiūros sistemos reformos kontekste.</w:t>
      </w:r>
    </w:p>
    <w:p w14:paraId="340F39CB" w14:textId="77777777" w:rsidR="00D0119A" w:rsidRDefault="00D0119A" w:rsidP="00D0119A">
      <w:pPr>
        <w:spacing w:before="75"/>
        <w:ind w:firstLine="851"/>
        <w:contextualSpacing/>
        <w:jc w:val="both"/>
        <w:rPr>
          <w:szCs w:val="24"/>
          <w:lang w:eastAsia="lt-LT"/>
        </w:rPr>
      </w:pPr>
      <w:r>
        <w:rPr>
          <w:b/>
          <w:bCs/>
          <w:szCs w:val="24"/>
          <w:lang w:bidi="he-IL"/>
        </w:rPr>
        <w:t>2018</w:t>
      </w:r>
      <w:r>
        <w:rPr>
          <w:b/>
          <w:szCs w:val="24"/>
          <w:lang w:bidi="he-IL"/>
        </w:rPr>
        <w:t>–</w:t>
      </w:r>
      <w:r>
        <w:rPr>
          <w:b/>
          <w:bCs/>
          <w:szCs w:val="24"/>
          <w:lang w:bidi="he-IL"/>
        </w:rPr>
        <w:t>2020 metų Strateginiai uždaviniai:</w:t>
      </w:r>
    </w:p>
    <w:p w14:paraId="4728EB3A" w14:textId="77777777" w:rsidR="00D0119A" w:rsidRDefault="00D0119A" w:rsidP="00D0119A">
      <w:pPr>
        <w:ind w:firstLine="567"/>
        <w:contextualSpacing/>
        <w:jc w:val="both"/>
        <w:rPr>
          <w:bCs/>
          <w:color w:val="000000"/>
          <w:szCs w:val="24"/>
          <w:lang w:bidi="he-IL"/>
        </w:rPr>
      </w:pPr>
      <w:r>
        <w:rPr>
          <w:b/>
          <w:color w:val="000000"/>
          <w:szCs w:val="24"/>
          <w:lang w:bidi="he-IL"/>
        </w:rPr>
        <w:t>Orientacija į pacientą –</w:t>
      </w:r>
      <w:r>
        <w:rPr>
          <w:color w:val="000000"/>
          <w:szCs w:val="24"/>
          <w:lang w:bidi="he-IL"/>
        </w:rPr>
        <w:t xml:space="preserve"> </w:t>
      </w:r>
      <w:r>
        <w:rPr>
          <w:bCs/>
          <w:color w:val="000000"/>
          <w:szCs w:val="24"/>
          <w:lang w:bidi="he-IL"/>
        </w:rPr>
        <w:t>pagrindinis tikslas, kad būtų patenkinti pacientų poreikiai ir ko jis tikisi iš mūsų įstaigos, tai yra teikti kokybiškas, saugias, savalaikes, prieinamas paslaugas pacientams. Todėl Įstaiga numato nuolat vykdyti pacientų ir jų artimųjų apklausas, analizuoti jas ir padaryti išvadas, pritaikyti praktikoje.</w:t>
      </w:r>
    </w:p>
    <w:p w14:paraId="07D4D8AE" w14:textId="77777777" w:rsidR="00D0119A" w:rsidRDefault="00D0119A" w:rsidP="00D0119A">
      <w:pPr>
        <w:ind w:firstLine="567"/>
        <w:contextualSpacing/>
        <w:jc w:val="both"/>
        <w:rPr>
          <w:bCs/>
          <w:color w:val="000000"/>
          <w:szCs w:val="24"/>
          <w:lang w:bidi="he-IL"/>
        </w:rPr>
      </w:pPr>
      <w:r>
        <w:rPr>
          <w:b/>
          <w:color w:val="000000"/>
          <w:szCs w:val="24"/>
          <w:lang w:bidi="he-IL"/>
        </w:rPr>
        <w:t>Specialistų bazės stiprinimas –</w:t>
      </w:r>
      <w:r>
        <w:rPr>
          <w:color w:val="000000"/>
          <w:szCs w:val="24"/>
          <w:lang w:bidi="he-IL"/>
        </w:rPr>
        <w:t xml:space="preserve"> </w:t>
      </w:r>
      <w:r>
        <w:rPr>
          <w:bCs/>
          <w:color w:val="000000"/>
          <w:szCs w:val="24"/>
          <w:lang w:bidi="he-IL"/>
        </w:rPr>
        <w:t>yra tiesiogiai susijęs su teikiamų paslaugų kokybe, apima specialistų paieškas, jų darbo apmokėjimą, kvalifikacijos kėlimą, modernių, gerų darbo sąlygų sudarymą ir į tai būtina investuoti, kad išlikti konkurencinėje kovoje.</w:t>
      </w:r>
    </w:p>
    <w:p w14:paraId="0B893F11" w14:textId="77777777" w:rsidR="00D0119A" w:rsidRDefault="00D0119A" w:rsidP="00D0119A">
      <w:pPr>
        <w:ind w:firstLine="567"/>
        <w:contextualSpacing/>
        <w:jc w:val="both"/>
        <w:rPr>
          <w:bCs/>
          <w:color w:val="000000"/>
          <w:szCs w:val="24"/>
          <w:lang w:bidi="he-IL"/>
        </w:rPr>
      </w:pPr>
      <w:r>
        <w:rPr>
          <w:b/>
          <w:color w:val="000000"/>
          <w:szCs w:val="24"/>
          <w:lang w:bidi="he-IL"/>
        </w:rPr>
        <w:t>Efektyvus valdymas</w:t>
      </w:r>
      <w:r>
        <w:rPr>
          <w:color w:val="000000"/>
          <w:szCs w:val="24"/>
          <w:lang w:bidi="he-IL"/>
        </w:rPr>
        <w:t xml:space="preserve"> </w:t>
      </w:r>
      <w:r>
        <w:rPr>
          <w:b/>
          <w:color w:val="000000"/>
          <w:szCs w:val="24"/>
          <w:lang w:bidi="he-IL"/>
        </w:rPr>
        <w:t>–</w:t>
      </w:r>
      <w:r>
        <w:rPr>
          <w:color w:val="000000"/>
          <w:szCs w:val="24"/>
          <w:lang w:bidi="he-IL"/>
        </w:rPr>
        <w:t xml:space="preserve"> tai sklandus, </w:t>
      </w:r>
      <w:r>
        <w:rPr>
          <w:bCs/>
          <w:color w:val="000000"/>
          <w:szCs w:val="24"/>
          <w:lang w:bidi="he-IL"/>
        </w:rPr>
        <w:t>efektyvus procesų valdymas, savalaikis saugių paslaugų suteikimas pacientams, darbuotojų bendradarbiavimas tarpusavyje ir su kitomis savivaldybės ir šalies gydymo įstaigomis.</w:t>
      </w:r>
    </w:p>
    <w:p w14:paraId="2B4516F7" w14:textId="77777777" w:rsidR="00D0119A" w:rsidRDefault="00D0119A" w:rsidP="00D0119A">
      <w:pPr>
        <w:ind w:firstLine="567"/>
        <w:contextualSpacing/>
        <w:jc w:val="both"/>
        <w:rPr>
          <w:color w:val="FF0000"/>
          <w:lang w:bidi="he-IL"/>
        </w:rPr>
      </w:pPr>
      <w:r>
        <w:rPr>
          <w:bCs/>
          <w:color w:val="000000"/>
          <w:lang w:bidi="he-IL"/>
        </w:rPr>
        <w:t>Ligoninė išsikėlė strateginius uždavinius:</w:t>
      </w:r>
    </w:p>
    <w:p w14:paraId="148EC685" w14:textId="77777777" w:rsidR="00D0119A" w:rsidRDefault="00D0119A" w:rsidP="00D0119A">
      <w:pPr>
        <w:ind w:left="720"/>
        <w:contextualSpacing/>
        <w:jc w:val="center"/>
        <w:rPr>
          <w:b/>
          <w:color w:val="000000"/>
          <w:lang w:bidi="he-IL"/>
        </w:rPr>
      </w:pPr>
    </w:p>
    <w:p w14:paraId="4462860D" w14:textId="77777777" w:rsidR="00D0119A" w:rsidRDefault="00D0119A" w:rsidP="00D0119A">
      <w:pPr>
        <w:ind w:left="720"/>
        <w:contextualSpacing/>
        <w:jc w:val="center"/>
        <w:rPr>
          <w:b/>
          <w:color w:val="000000"/>
          <w:lang w:bidi="he-IL"/>
        </w:rPr>
      </w:pPr>
    </w:p>
    <w:tbl>
      <w:tblPr>
        <w:tblpPr w:leftFromText="180" w:rightFromText="180" w:vertAnchor="page" w:horzAnchor="margin" w:tblpY="128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576"/>
        <w:gridCol w:w="1509"/>
        <w:gridCol w:w="756"/>
        <w:gridCol w:w="2145"/>
        <w:gridCol w:w="2561"/>
      </w:tblGrid>
      <w:tr w:rsidR="00D0119A" w14:paraId="0800E836" w14:textId="77777777" w:rsidTr="00D0119A">
        <w:tc>
          <w:tcPr>
            <w:tcW w:w="3619" w:type="pct"/>
            <w:gridSpan w:val="5"/>
            <w:tcBorders>
              <w:top w:val="single" w:sz="4" w:space="0" w:color="auto"/>
              <w:left w:val="single" w:sz="4" w:space="0" w:color="auto"/>
              <w:bottom w:val="single" w:sz="4" w:space="0" w:color="auto"/>
              <w:right w:val="single" w:sz="4" w:space="0" w:color="auto"/>
            </w:tcBorders>
            <w:hideMark/>
          </w:tcPr>
          <w:p w14:paraId="12BD813C" w14:textId="77777777" w:rsidR="00D0119A" w:rsidRDefault="00D0119A">
            <w:pPr>
              <w:rPr>
                <w:rFonts w:eastAsia="Calibri"/>
                <w:b/>
                <w:sz w:val="22"/>
                <w:szCs w:val="22"/>
                <w:lang w:bidi="he-IL"/>
              </w:rPr>
            </w:pPr>
            <w:r>
              <w:rPr>
                <w:b/>
                <w:lang w:bidi="he-IL"/>
              </w:rPr>
              <w:lastRenderedPageBreak/>
              <w:t>Numatyti strateginiai uždaviniai</w:t>
            </w:r>
          </w:p>
        </w:tc>
        <w:tc>
          <w:tcPr>
            <w:tcW w:w="1381" w:type="pct"/>
            <w:tcBorders>
              <w:top w:val="single" w:sz="4" w:space="0" w:color="auto"/>
              <w:left w:val="single" w:sz="4" w:space="0" w:color="auto"/>
              <w:bottom w:val="single" w:sz="4" w:space="0" w:color="auto"/>
              <w:right w:val="single" w:sz="4" w:space="0" w:color="auto"/>
            </w:tcBorders>
            <w:hideMark/>
          </w:tcPr>
          <w:p w14:paraId="0B138C7A" w14:textId="77777777" w:rsidR="00D0119A" w:rsidRDefault="00D0119A">
            <w:pPr>
              <w:rPr>
                <w:b/>
                <w:lang w:bidi="he-IL"/>
              </w:rPr>
            </w:pPr>
            <w:r>
              <w:rPr>
                <w:b/>
                <w:lang w:bidi="he-IL"/>
              </w:rPr>
              <w:t>Įvykdyti strateginiai uždaviniai</w:t>
            </w:r>
          </w:p>
        </w:tc>
      </w:tr>
      <w:tr w:rsidR="00D0119A" w14:paraId="3E0B3172" w14:textId="77777777" w:rsidTr="00D0119A">
        <w:tc>
          <w:tcPr>
            <w:tcW w:w="1074" w:type="pct"/>
            <w:vMerge w:val="restart"/>
            <w:tcBorders>
              <w:top w:val="single" w:sz="4" w:space="0" w:color="auto"/>
              <w:left w:val="single" w:sz="4" w:space="0" w:color="auto"/>
              <w:bottom w:val="single" w:sz="4" w:space="0" w:color="auto"/>
              <w:right w:val="single" w:sz="4" w:space="0" w:color="auto"/>
            </w:tcBorders>
            <w:hideMark/>
          </w:tcPr>
          <w:p w14:paraId="25D90276" w14:textId="77777777" w:rsidR="00D0119A" w:rsidRDefault="00D0119A">
            <w:pPr>
              <w:rPr>
                <w:lang w:bidi="he-IL"/>
              </w:rPr>
            </w:pPr>
            <w:r>
              <w:rPr>
                <w:lang w:bidi="he-IL"/>
              </w:rPr>
              <w:t>1. Orientacija į pacientą</w:t>
            </w:r>
          </w:p>
        </w:tc>
        <w:tc>
          <w:tcPr>
            <w:tcW w:w="290" w:type="pct"/>
            <w:vMerge w:val="restart"/>
            <w:tcBorders>
              <w:top w:val="single" w:sz="4" w:space="0" w:color="auto"/>
              <w:left w:val="single" w:sz="4" w:space="0" w:color="auto"/>
              <w:bottom w:val="nil"/>
              <w:right w:val="single" w:sz="4" w:space="0" w:color="auto"/>
            </w:tcBorders>
            <w:hideMark/>
          </w:tcPr>
          <w:p w14:paraId="11402E1B" w14:textId="77777777" w:rsidR="00D0119A" w:rsidRDefault="00D0119A">
            <w:pPr>
              <w:rPr>
                <w:lang w:bidi="he-IL"/>
              </w:rPr>
            </w:pPr>
            <w:r>
              <w:rPr>
                <w:lang w:bidi="he-IL"/>
              </w:rPr>
              <w:t>1.1.</w:t>
            </w:r>
          </w:p>
        </w:tc>
        <w:tc>
          <w:tcPr>
            <w:tcW w:w="727" w:type="pct"/>
            <w:vMerge w:val="restart"/>
            <w:tcBorders>
              <w:top w:val="single" w:sz="4" w:space="0" w:color="auto"/>
              <w:left w:val="single" w:sz="4" w:space="0" w:color="auto"/>
              <w:bottom w:val="nil"/>
              <w:right w:val="single" w:sz="4" w:space="0" w:color="auto"/>
            </w:tcBorders>
            <w:hideMark/>
          </w:tcPr>
          <w:p w14:paraId="66356EFD" w14:textId="77777777" w:rsidR="00D0119A" w:rsidRDefault="00D0119A">
            <w:pPr>
              <w:rPr>
                <w:lang w:bidi="he-IL"/>
              </w:rPr>
            </w:pPr>
            <w:r>
              <w:rPr>
                <w:lang w:bidi="he-IL"/>
              </w:rPr>
              <w:t>Pacientų lūkesčių valdymas</w:t>
            </w:r>
          </w:p>
        </w:tc>
        <w:tc>
          <w:tcPr>
            <w:tcW w:w="365" w:type="pct"/>
            <w:tcBorders>
              <w:top w:val="single" w:sz="4" w:space="0" w:color="auto"/>
              <w:left w:val="single" w:sz="4" w:space="0" w:color="auto"/>
              <w:bottom w:val="single" w:sz="4" w:space="0" w:color="auto"/>
              <w:right w:val="single" w:sz="4" w:space="0" w:color="auto"/>
            </w:tcBorders>
            <w:hideMark/>
          </w:tcPr>
          <w:p w14:paraId="2AEFCE0E" w14:textId="77777777" w:rsidR="00D0119A" w:rsidRDefault="00D0119A">
            <w:pPr>
              <w:rPr>
                <w:lang w:bidi="he-IL"/>
              </w:rPr>
            </w:pPr>
            <w:r>
              <w:rPr>
                <w:lang w:bidi="he-IL"/>
              </w:rPr>
              <w:t>1.1.1</w:t>
            </w:r>
          </w:p>
        </w:tc>
        <w:tc>
          <w:tcPr>
            <w:tcW w:w="1163" w:type="pct"/>
            <w:tcBorders>
              <w:top w:val="single" w:sz="4" w:space="0" w:color="auto"/>
              <w:left w:val="single" w:sz="4" w:space="0" w:color="auto"/>
              <w:bottom w:val="single" w:sz="4" w:space="0" w:color="auto"/>
              <w:right w:val="single" w:sz="4" w:space="0" w:color="auto"/>
            </w:tcBorders>
            <w:hideMark/>
          </w:tcPr>
          <w:p w14:paraId="4CC0C960" w14:textId="77777777" w:rsidR="00D0119A" w:rsidRDefault="00D0119A">
            <w:pPr>
              <w:rPr>
                <w:lang w:bidi="he-IL"/>
              </w:rPr>
            </w:pPr>
            <w:r>
              <w:rPr>
                <w:lang w:bidi="he-IL"/>
              </w:rPr>
              <w:t xml:space="preserve">Tirti pacientų poreikius ir lūkesčius </w:t>
            </w:r>
          </w:p>
        </w:tc>
        <w:tc>
          <w:tcPr>
            <w:tcW w:w="1381" w:type="pct"/>
            <w:tcBorders>
              <w:top w:val="single" w:sz="4" w:space="0" w:color="auto"/>
              <w:left w:val="single" w:sz="4" w:space="0" w:color="auto"/>
              <w:bottom w:val="single" w:sz="4" w:space="0" w:color="auto"/>
              <w:right w:val="single" w:sz="4" w:space="0" w:color="auto"/>
            </w:tcBorders>
            <w:hideMark/>
          </w:tcPr>
          <w:p w14:paraId="1AFA3CFF" w14:textId="77777777" w:rsidR="00D0119A" w:rsidRDefault="00D0119A">
            <w:pPr>
              <w:rPr>
                <w:lang w:bidi="he-IL"/>
              </w:rPr>
            </w:pPr>
            <w:r>
              <w:rPr>
                <w:lang w:bidi="he-IL"/>
              </w:rPr>
              <w:t>1. Ištisus metus buvo atliekama stacionare gydytų pacientų apklausa anketavimas.</w:t>
            </w:r>
          </w:p>
          <w:p w14:paraId="0D02C34E" w14:textId="77777777" w:rsidR="00D0119A" w:rsidRDefault="00D0119A">
            <w:pPr>
              <w:rPr>
                <w:lang w:bidi="he-IL"/>
              </w:rPr>
            </w:pPr>
            <w:r>
              <w:rPr>
                <w:lang w:bidi="he-IL"/>
              </w:rPr>
              <w:t xml:space="preserve">2. Apklausti dienos terapijoje gydyti pacientai </w:t>
            </w:r>
          </w:p>
        </w:tc>
      </w:tr>
      <w:tr w:rsidR="00D0119A" w14:paraId="6AED7B52"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4E74BF66" w14:textId="77777777" w:rsidR="00D0119A" w:rsidRDefault="00D0119A">
            <w:pPr>
              <w:rPr>
                <w:sz w:val="22"/>
                <w:szCs w:val="22"/>
                <w:lang w:bidi="he-IL"/>
              </w:rPr>
            </w:pPr>
          </w:p>
        </w:tc>
        <w:tc>
          <w:tcPr>
            <w:tcW w:w="0" w:type="auto"/>
            <w:vMerge/>
            <w:tcBorders>
              <w:top w:val="single" w:sz="4" w:space="0" w:color="auto"/>
              <w:left w:val="single" w:sz="4" w:space="0" w:color="auto"/>
              <w:bottom w:val="nil"/>
              <w:right w:val="single" w:sz="4" w:space="0" w:color="auto"/>
            </w:tcBorders>
            <w:vAlign w:val="center"/>
            <w:hideMark/>
          </w:tcPr>
          <w:p w14:paraId="6FDF95DA" w14:textId="77777777" w:rsidR="00D0119A" w:rsidRDefault="00D0119A">
            <w:pPr>
              <w:rPr>
                <w:sz w:val="22"/>
                <w:szCs w:val="22"/>
                <w:lang w:bidi="he-IL"/>
              </w:rPr>
            </w:pPr>
          </w:p>
        </w:tc>
        <w:tc>
          <w:tcPr>
            <w:tcW w:w="0" w:type="auto"/>
            <w:vMerge/>
            <w:tcBorders>
              <w:top w:val="single" w:sz="4" w:space="0" w:color="auto"/>
              <w:left w:val="single" w:sz="4" w:space="0" w:color="auto"/>
              <w:bottom w:val="nil"/>
              <w:right w:val="single" w:sz="4" w:space="0" w:color="auto"/>
            </w:tcBorders>
            <w:vAlign w:val="center"/>
            <w:hideMark/>
          </w:tcPr>
          <w:p w14:paraId="6F84B850" w14:textId="77777777" w:rsidR="00D0119A" w:rsidRDefault="00D0119A">
            <w:pPr>
              <w:rPr>
                <w:sz w:val="22"/>
                <w:szCs w:val="22"/>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519FD976" w14:textId="77777777" w:rsidR="00D0119A" w:rsidRDefault="00D0119A">
            <w:pPr>
              <w:rPr>
                <w:lang w:bidi="he-IL"/>
              </w:rPr>
            </w:pPr>
            <w:r>
              <w:rPr>
                <w:lang w:bidi="he-IL"/>
              </w:rPr>
              <w:t>1.1.2</w:t>
            </w:r>
          </w:p>
        </w:tc>
        <w:tc>
          <w:tcPr>
            <w:tcW w:w="1163" w:type="pct"/>
            <w:tcBorders>
              <w:top w:val="single" w:sz="4" w:space="0" w:color="auto"/>
              <w:left w:val="single" w:sz="4" w:space="0" w:color="auto"/>
              <w:bottom w:val="single" w:sz="4" w:space="0" w:color="auto"/>
              <w:right w:val="single" w:sz="4" w:space="0" w:color="auto"/>
            </w:tcBorders>
            <w:hideMark/>
          </w:tcPr>
          <w:p w14:paraId="7C665C34" w14:textId="77777777" w:rsidR="00D0119A" w:rsidRDefault="00D0119A">
            <w:pPr>
              <w:rPr>
                <w:lang w:bidi="he-IL"/>
              </w:rPr>
            </w:pPr>
            <w:r>
              <w:rPr>
                <w:lang w:bidi="he-IL"/>
              </w:rPr>
              <w:t>Gerinti paslaugų teikimą remiantis pacientų apklausomis ir skundų analize</w:t>
            </w:r>
          </w:p>
        </w:tc>
        <w:tc>
          <w:tcPr>
            <w:tcW w:w="1381" w:type="pct"/>
            <w:tcBorders>
              <w:top w:val="single" w:sz="4" w:space="0" w:color="auto"/>
              <w:left w:val="single" w:sz="4" w:space="0" w:color="auto"/>
              <w:bottom w:val="single" w:sz="4" w:space="0" w:color="auto"/>
              <w:right w:val="single" w:sz="4" w:space="0" w:color="auto"/>
            </w:tcBorders>
            <w:hideMark/>
          </w:tcPr>
          <w:p w14:paraId="7DEC3D02" w14:textId="77777777" w:rsidR="00D0119A" w:rsidRDefault="00D0119A">
            <w:pPr>
              <w:rPr>
                <w:lang w:bidi="he-IL"/>
              </w:rPr>
            </w:pPr>
            <w:r>
              <w:rPr>
                <w:lang w:bidi="he-IL"/>
              </w:rPr>
              <w:t xml:space="preserve">Atsižvelgta į pacientų pageidavimus </w:t>
            </w:r>
          </w:p>
        </w:tc>
      </w:tr>
      <w:tr w:rsidR="00D0119A" w14:paraId="5BB2F174"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33A0F3E6" w14:textId="77777777" w:rsidR="00D0119A" w:rsidRDefault="00D0119A">
            <w:pPr>
              <w:rPr>
                <w:sz w:val="22"/>
                <w:szCs w:val="22"/>
                <w:lang w:bidi="he-IL"/>
              </w:rPr>
            </w:pPr>
          </w:p>
        </w:tc>
        <w:tc>
          <w:tcPr>
            <w:tcW w:w="0" w:type="auto"/>
            <w:vMerge/>
            <w:tcBorders>
              <w:top w:val="single" w:sz="4" w:space="0" w:color="auto"/>
              <w:left w:val="single" w:sz="4" w:space="0" w:color="auto"/>
              <w:bottom w:val="nil"/>
              <w:right w:val="single" w:sz="4" w:space="0" w:color="auto"/>
            </w:tcBorders>
            <w:vAlign w:val="center"/>
            <w:hideMark/>
          </w:tcPr>
          <w:p w14:paraId="40B982D1" w14:textId="77777777" w:rsidR="00D0119A" w:rsidRDefault="00D0119A">
            <w:pPr>
              <w:rPr>
                <w:sz w:val="22"/>
                <w:szCs w:val="22"/>
                <w:lang w:bidi="he-IL"/>
              </w:rPr>
            </w:pPr>
          </w:p>
        </w:tc>
        <w:tc>
          <w:tcPr>
            <w:tcW w:w="0" w:type="auto"/>
            <w:vMerge/>
            <w:tcBorders>
              <w:top w:val="single" w:sz="4" w:space="0" w:color="auto"/>
              <w:left w:val="single" w:sz="4" w:space="0" w:color="auto"/>
              <w:bottom w:val="nil"/>
              <w:right w:val="single" w:sz="4" w:space="0" w:color="auto"/>
            </w:tcBorders>
            <w:vAlign w:val="center"/>
            <w:hideMark/>
          </w:tcPr>
          <w:p w14:paraId="27DC519C" w14:textId="77777777" w:rsidR="00D0119A" w:rsidRDefault="00D0119A">
            <w:pPr>
              <w:rPr>
                <w:sz w:val="22"/>
                <w:szCs w:val="22"/>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4A33A4AA" w14:textId="77777777" w:rsidR="00D0119A" w:rsidRDefault="00D0119A">
            <w:pPr>
              <w:rPr>
                <w:lang w:bidi="he-IL"/>
              </w:rPr>
            </w:pPr>
            <w:r>
              <w:rPr>
                <w:lang w:bidi="he-IL"/>
              </w:rPr>
              <w:t>1.1.3.</w:t>
            </w:r>
          </w:p>
        </w:tc>
        <w:tc>
          <w:tcPr>
            <w:tcW w:w="1163" w:type="pct"/>
            <w:tcBorders>
              <w:top w:val="single" w:sz="4" w:space="0" w:color="auto"/>
              <w:left w:val="single" w:sz="4" w:space="0" w:color="auto"/>
              <w:bottom w:val="single" w:sz="4" w:space="0" w:color="auto"/>
              <w:right w:val="single" w:sz="4" w:space="0" w:color="auto"/>
            </w:tcBorders>
            <w:hideMark/>
          </w:tcPr>
          <w:p w14:paraId="3A40E32D" w14:textId="77777777" w:rsidR="00D0119A" w:rsidRDefault="00D0119A">
            <w:pPr>
              <w:rPr>
                <w:lang w:bidi="he-IL"/>
              </w:rPr>
            </w:pPr>
            <w:r>
              <w:rPr>
                <w:lang w:bidi="he-IL"/>
              </w:rPr>
              <w:t>Užtikrinti pacientų srautų valdymą</w:t>
            </w:r>
          </w:p>
        </w:tc>
        <w:tc>
          <w:tcPr>
            <w:tcW w:w="1381" w:type="pct"/>
            <w:tcBorders>
              <w:top w:val="single" w:sz="4" w:space="0" w:color="auto"/>
              <w:left w:val="single" w:sz="4" w:space="0" w:color="auto"/>
              <w:bottom w:val="single" w:sz="4" w:space="0" w:color="auto"/>
              <w:right w:val="single" w:sz="4" w:space="0" w:color="auto"/>
            </w:tcBorders>
            <w:hideMark/>
          </w:tcPr>
          <w:p w14:paraId="665811E2" w14:textId="77777777" w:rsidR="00D0119A" w:rsidRDefault="00D0119A">
            <w:pPr>
              <w:rPr>
                <w:lang w:bidi="he-IL"/>
              </w:rPr>
            </w:pPr>
            <w:r>
              <w:rPr>
                <w:lang w:bidi="he-IL"/>
              </w:rPr>
              <w:t>Dokumentuota ir vykdoma</w:t>
            </w:r>
          </w:p>
        </w:tc>
      </w:tr>
      <w:tr w:rsidR="00D0119A" w14:paraId="1D000235"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7AE5CD9F" w14:textId="77777777" w:rsidR="00D0119A" w:rsidRDefault="00D0119A">
            <w:pPr>
              <w:rPr>
                <w:sz w:val="22"/>
                <w:szCs w:val="22"/>
                <w:lang w:bidi="he-IL"/>
              </w:rPr>
            </w:pPr>
          </w:p>
        </w:tc>
        <w:tc>
          <w:tcPr>
            <w:tcW w:w="290" w:type="pct"/>
            <w:tcBorders>
              <w:top w:val="nil"/>
              <w:left w:val="single" w:sz="4" w:space="0" w:color="auto"/>
              <w:bottom w:val="nil"/>
              <w:right w:val="single" w:sz="4" w:space="0" w:color="auto"/>
            </w:tcBorders>
          </w:tcPr>
          <w:p w14:paraId="5D0E4ED6" w14:textId="77777777" w:rsidR="00D0119A" w:rsidRDefault="00D0119A">
            <w:pPr>
              <w:rPr>
                <w:lang w:bidi="he-IL"/>
              </w:rPr>
            </w:pPr>
          </w:p>
        </w:tc>
        <w:tc>
          <w:tcPr>
            <w:tcW w:w="727" w:type="pct"/>
            <w:tcBorders>
              <w:top w:val="nil"/>
              <w:left w:val="single" w:sz="4" w:space="0" w:color="auto"/>
              <w:bottom w:val="nil"/>
              <w:right w:val="single" w:sz="4" w:space="0" w:color="auto"/>
            </w:tcBorders>
          </w:tcPr>
          <w:p w14:paraId="08F34E2C" w14:textId="77777777" w:rsidR="00D0119A" w:rsidRDefault="00D0119A">
            <w:pPr>
              <w:rPr>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790AAD12" w14:textId="77777777" w:rsidR="00D0119A" w:rsidRDefault="00D0119A">
            <w:pPr>
              <w:rPr>
                <w:lang w:bidi="he-IL"/>
              </w:rPr>
            </w:pPr>
            <w:r>
              <w:rPr>
                <w:lang w:bidi="he-IL"/>
              </w:rPr>
              <w:t>1.1.4.</w:t>
            </w:r>
          </w:p>
        </w:tc>
        <w:tc>
          <w:tcPr>
            <w:tcW w:w="1163" w:type="pct"/>
            <w:tcBorders>
              <w:top w:val="single" w:sz="4" w:space="0" w:color="auto"/>
              <w:left w:val="single" w:sz="4" w:space="0" w:color="auto"/>
              <w:bottom w:val="single" w:sz="4" w:space="0" w:color="auto"/>
              <w:right w:val="single" w:sz="4" w:space="0" w:color="auto"/>
            </w:tcBorders>
            <w:hideMark/>
          </w:tcPr>
          <w:p w14:paraId="299E897F" w14:textId="77777777" w:rsidR="00D0119A" w:rsidRDefault="00D0119A">
            <w:pPr>
              <w:rPr>
                <w:lang w:bidi="he-IL"/>
              </w:rPr>
            </w:pPr>
            <w:r>
              <w:rPr>
                <w:lang w:bidi="he-IL"/>
              </w:rPr>
              <w:t>Siekti, kad teikiamos paslaugos Įstaigoje būtų prieinamos, savalaikės, veiksmingos ir saugios</w:t>
            </w:r>
          </w:p>
        </w:tc>
        <w:tc>
          <w:tcPr>
            <w:tcW w:w="1381" w:type="pct"/>
            <w:tcBorders>
              <w:top w:val="single" w:sz="4" w:space="0" w:color="auto"/>
              <w:left w:val="single" w:sz="4" w:space="0" w:color="auto"/>
              <w:bottom w:val="single" w:sz="4" w:space="0" w:color="auto"/>
              <w:right w:val="single" w:sz="4" w:space="0" w:color="auto"/>
            </w:tcBorders>
            <w:hideMark/>
          </w:tcPr>
          <w:p w14:paraId="420D8DA6" w14:textId="77777777" w:rsidR="00D0119A" w:rsidRDefault="00D0119A">
            <w:pPr>
              <w:rPr>
                <w:lang w:bidi="he-IL"/>
              </w:rPr>
            </w:pPr>
            <w:r>
              <w:rPr>
                <w:lang w:bidi="he-IL"/>
              </w:rPr>
              <w:t>Vykdoma</w:t>
            </w:r>
          </w:p>
        </w:tc>
      </w:tr>
      <w:tr w:rsidR="00D0119A" w14:paraId="25C92FDB" w14:textId="77777777" w:rsidTr="00D0119A">
        <w:trPr>
          <w:trHeight w:val="17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616A1F" w14:textId="77777777" w:rsidR="00D0119A" w:rsidRDefault="00D0119A">
            <w:pPr>
              <w:rPr>
                <w:sz w:val="22"/>
                <w:szCs w:val="22"/>
                <w:lang w:bidi="he-IL"/>
              </w:rPr>
            </w:pPr>
          </w:p>
        </w:tc>
        <w:tc>
          <w:tcPr>
            <w:tcW w:w="290" w:type="pct"/>
            <w:tcBorders>
              <w:top w:val="nil"/>
              <w:left w:val="single" w:sz="4" w:space="0" w:color="auto"/>
              <w:bottom w:val="single" w:sz="4" w:space="0" w:color="auto"/>
              <w:right w:val="single" w:sz="4" w:space="0" w:color="auto"/>
            </w:tcBorders>
          </w:tcPr>
          <w:p w14:paraId="4830E9F3" w14:textId="77777777" w:rsidR="00D0119A" w:rsidRDefault="00D0119A">
            <w:pPr>
              <w:rPr>
                <w:lang w:bidi="he-IL"/>
              </w:rPr>
            </w:pPr>
          </w:p>
        </w:tc>
        <w:tc>
          <w:tcPr>
            <w:tcW w:w="727" w:type="pct"/>
            <w:tcBorders>
              <w:top w:val="nil"/>
              <w:left w:val="single" w:sz="4" w:space="0" w:color="auto"/>
              <w:bottom w:val="single" w:sz="4" w:space="0" w:color="auto"/>
              <w:right w:val="single" w:sz="4" w:space="0" w:color="auto"/>
            </w:tcBorders>
          </w:tcPr>
          <w:p w14:paraId="178BDC15" w14:textId="77777777" w:rsidR="00D0119A" w:rsidRDefault="00D0119A">
            <w:pPr>
              <w:rPr>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6B86CC12" w14:textId="77777777" w:rsidR="00D0119A" w:rsidRDefault="00D0119A">
            <w:pPr>
              <w:rPr>
                <w:lang w:bidi="he-IL"/>
              </w:rPr>
            </w:pPr>
            <w:r>
              <w:rPr>
                <w:lang w:bidi="he-IL"/>
              </w:rPr>
              <w:t>1.1.5.</w:t>
            </w:r>
          </w:p>
        </w:tc>
        <w:tc>
          <w:tcPr>
            <w:tcW w:w="1163" w:type="pct"/>
            <w:tcBorders>
              <w:top w:val="single" w:sz="4" w:space="0" w:color="auto"/>
              <w:left w:val="single" w:sz="4" w:space="0" w:color="auto"/>
              <w:bottom w:val="single" w:sz="4" w:space="0" w:color="auto"/>
              <w:right w:val="single" w:sz="4" w:space="0" w:color="auto"/>
            </w:tcBorders>
            <w:hideMark/>
          </w:tcPr>
          <w:p w14:paraId="2D4FC274" w14:textId="77777777" w:rsidR="00D0119A" w:rsidRDefault="00D0119A">
            <w:pPr>
              <w:rPr>
                <w:lang w:bidi="he-IL"/>
              </w:rPr>
            </w:pPr>
            <w:r>
              <w:rPr>
                <w:lang w:bidi="he-IL"/>
              </w:rPr>
              <w:t>Nuolat tobulinti personalo ir pacientų tarpusavio santykius ir bendradarbiavimą teikiant pacientams medicinines paslaugas</w:t>
            </w:r>
          </w:p>
        </w:tc>
        <w:tc>
          <w:tcPr>
            <w:tcW w:w="1381" w:type="pct"/>
            <w:tcBorders>
              <w:top w:val="single" w:sz="4" w:space="0" w:color="auto"/>
              <w:left w:val="single" w:sz="4" w:space="0" w:color="auto"/>
              <w:bottom w:val="single" w:sz="4" w:space="0" w:color="auto"/>
              <w:right w:val="single" w:sz="4" w:space="0" w:color="auto"/>
            </w:tcBorders>
            <w:hideMark/>
          </w:tcPr>
          <w:p w14:paraId="67E3B5FA" w14:textId="77777777" w:rsidR="00D0119A" w:rsidRDefault="00D0119A">
            <w:pPr>
              <w:rPr>
                <w:lang w:bidi="he-IL"/>
              </w:rPr>
            </w:pPr>
            <w:r>
              <w:rPr>
                <w:lang w:bidi="he-IL"/>
              </w:rPr>
              <w:t xml:space="preserve">Apie tai kalbama darbuotojų </w:t>
            </w:r>
            <w:proofErr w:type="spellStart"/>
            <w:r>
              <w:rPr>
                <w:lang w:bidi="he-IL"/>
              </w:rPr>
              <w:t>penkiaminutėse</w:t>
            </w:r>
            <w:proofErr w:type="spellEnd"/>
          </w:p>
        </w:tc>
      </w:tr>
      <w:tr w:rsidR="00D0119A" w14:paraId="0F0EFF48" w14:textId="77777777" w:rsidTr="00D0119A">
        <w:trPr>
          <w:trHeight w:val="8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3DBDF3" w14:textId="77777777" w:rsidR="00D0119A" w:rsidRDefault="00D0119A">
            <w:pPr>
              <w:rPr>
                <w:sz w:val="22"/>
                <w:szCs w:val="22"/>
                <w:lang w:bidi="he-IL"/>
              </w:rPr>
            </w:pPr>
          </w:p>
        </w:tc>
        <w:tc>
          <w:tcPr>
            <w:tcW w:w="290" w:type="pct"/>
            <w:tcBorders>
              <w:top w:val="single" w:sz="4" w:space="0" w:color="auto"/>
              <w:left w:val="single" w:sz="4" w:space="0" w:color="auto"/>
              <w:bottom w:val="single" w:sz="4" w:space="0" w:color="auto"/>
              <w:right w:val="single" w:sz="4" w:space="0" w:color="auto"/>
            </w:tcBorders>
            <w:hideMark/>
          </w:tcPr>
          <w:p w14:paraId="05ACE182" w14:textId="77777777" w:rsidR="00D0119A" w:rsidRDefault="00D0119A">
            <w:pPr>
              <w:rPr>
                <w:lang w:bidi="he-IL"/>
              </w:rPr>
            </w:pPr>
            <w:r>
              <w:rPr>
                <w:lang w:bidi="he-IL"/>
              </w:rPr>
              <w:t>1.2.</w:t>
            </w:r>
          </w:p>
        </w:tc>
        <w:tc>
          <w:tcPr>
            <w:tcW w:w="727" w:type="pct"/>
            <w:tcBorders>
              <w:top w:val="single" w:sz="4" w:space="0" w:color="auto"/>
              <w:left w:val="single" w:sz="4" w:space="0" w:color="auto"/>
              <w:bottom w:val="single" w:sz="4" w:space="0" w:color="auto"/>
              <w:right w:val="single" w:sz="4" w:space="0" w:color="auto"/>
            </w:tcBorders>
            <w:hideMark/>
          </w:tcPr>
          <w:p w14:paraId="5453DD9D" w14:textId="77777777" w:rsidR="00D0119A" w:rsidRDefault="00D0119A">
            <w:pPr>
              <w:rPr>
                <w:lang w:bidi="he-IL"/>
              </w:rPr>
            </w:pPr>
            <w:r>
              <w:rPr>
                <w:lang w:bidi="he-IL"/>
              </w:rPr>
              <w:t>Tobulinti teikiamas asmens sveikatos priežiūros paslauga</w:t>
            </w:r>
          </w:p>
        </w:tc>
        <w:tc>
          <w:tcPr>
            <w:tcW w:w="365" w:type="pct"/>
            <w:tcBorders>
              <w:top w:val="single" w:sz="4" w:space="0" w:color="auto"/>
              <w:left w:val="single" w:sz="4" w:space="0" w:color="auto"/>
              <w:bottom w:val="single" w:sz="4" w:space="0" w:color="auto"/>
              <w:right w:val="single" w:sz="4" w:space="0" w:color="auto"/>
            </w:tcBorders>
            <w:hideMark/>
          </w:tcPr>
          <w:p w14:paraId="3069C261" w14:textId="77777777" w:rsidR="00D0119A" w:rsidRDefault="00D0119A">
            <w:pPr>
              <w:rPr>
                <w:lang w:bidi="he-IL"/>
              </w:rPr>
            </w:pPr>
            <w:r>
              <w:rPr>
                <w:lang w:bidi="he-IL"/>
              </w:rPr>
              <w:t>1.2.1.</w:t>
            </w:r>
          </w:p>
        </w:tc>
        <w:tc>
          <w:tcPr>
            <w:tcW w:w="1163" w:type="pct"/>
            <w:tcBorders>
              <w:top w:val="single" w:sz="4" w:space="0" w:color="auto"/>
              <w:left w:val="single" w:sz="4" w:space="0" w:color="auto"/>
              <w:bottom w:val="single" w:sz="4" w:space="0" w:color="auto"/>
              <w:right w:val="single" w:sz="4" w:space="0" w:color="auto"/>
            </w:tcBorders>
            <w:hideMark/>
          </w:tcPr>
          <w:p w14:paraId="6452BDC1" w14:textId="77777777" w:rsidR="00D0119A" w:rsidRDefault="00D0119A">
            <w:pPr>
              <w:rPr>
                <w:lang w:bidi="he-IL"/>
              </w:rPr>
            </w:pPr>
            <w:r>
              <w:rPr>
                <w:lang w:bidi="he-IL"/>
              </w:rPr>
              <w:t xml:space="preserve">Užtikrinti įstaigos skyrių aprūpinimą reikalingomis priemonėmis </w:t>
            </w:r>
          </w:p>
        </w:tc>
        <w:tc>
          <w:tcPr>
            <w:tcW w:w="1381" w:type="pct"/>
            <w:tcBorders>
              <w:top w:val="single" w:sz="4" w:space="0" w:color="auto"/>
              <w:left w:val="single" w:sz="4" w:space="0" w:color="auto"/>
              <w:bottom w:val="single" w:sz="4" w:space="0" w:color="auto"/>
              <w:right w:val="single" w:sz="4" w:space="0" w:color="auto"/>
            </w:tcBorders>
            <w:hideMark/>
          </w:tcPr>
          <w:p w14:paraId="55468FFF" w14:textId="77777777" w:rsidR="00D0119A" w:rsidRDefault="00D0119A">
            <w:pPr>
              <w:rPr>
                <w:lang w:bidi="he-IL"/>
              </w:rPr>
            </w:pPr>
            <w:r>
              <w:rPr>
                <w:lang w:bidi="he-IL"/>
              </w:rPr>
              <w:t>Aprūpinta, perkama visa reikalinga medicininė įranga</w:t>
            </w:r>
          </w:p>
        </w:tc>
      </w:tr>
      <w:tr w:rsidR="00D0119A" w14:paraId="13D048B9"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4D64383C" w14:textId="77777777" w:rsidR="00D0119A" w:rsidRDefault="00D0119A">
            <w:pPr>
              <w:rPr>
                <w:sz w:val="22"/>
                <w:szCs w:val="22"/>
                <w:lang w:bidi="he-IL"/>
              </w:rPr>
            </w:pPr>
          </w:p>
        </w:tc>
        <w:tc>
          <w:tcPr>
            <w:tcW w:w="290" w:type="pct"/>
            <w:vMerge w:val="restart"/>
            <w:tcBorders>
              <w:top w:val="single" w:sz="4" w:space="0" w:color="auto"/>
              <w:left w:val="single" w:sz="4" w:space="0" w:color="auto"/>
              <w:bottom w:val="single" w:sz="4" w:space="0" w:color="auto"/>
              <w:right w:val="single" w:sz="4" w:space="0" w:color="auto"/>
            </w:tcBorders>
            <w:hideMark/>
          </w:tcPr>
          <w:p w14:paraId="18CE2FCA" w14:textId="77777777" w:rsidR="00D0119A" w:rsidRDefault="00D0119A">
            <w:pPr>
              <w:rPr>
                <w:lang w:bidi="he-IL"/>
              </w:rPr>
            </w:pPr>
            <w:r>
              <w:rPr>
                <w:lang w:bidi="he-IL"/>
              </w:rPr>
              <w:t>1.3.</w:t>
            </w:r>
          </w:p>
        </w:tc>
        <w:tc>
          <w:tcPr>
            <w:tcW w:w="727" w:type="pct"/>
            <w:vMerge w:val="restart"/>
            <w:tcBorders>
              <w:top w:val="single" w:sz="4" w:space="0" w:color="auto"/>
              <w:left w:val="single" w:sz="4" w:space="0" w:color="auto"/>
              <w:bottom w:val="single" w:sz="4" w:space="0" w:color="auto"/>
              <w:right w:val="single" w:sz="4" w:space="0" w:color="auto"/>
            </w:tcBorders>
            <w:hideMark/>
          </w:tcPr>
          <w:p w14:paraId="390C11A1" w14:textId="77777777" w:rsidR="00D0119A" w:rsidRDefault="00D0119A">
            <w:pPr>
              <w:rPr>
                <w:lang w:bidi="he-IL"/>
              </w:rPr>
            </w:pPr>
            <w:r>
              <w:rPr>
                <w:lang w:bidi="he-IL"/>
              </w:rPr>
              <w:t>Pagal galimybes didinti teikiamų asmens sveikatos priežiūros paslaugų asortimentą</w:t>
            </w:r>
          </w:p>
        </w:tc>
        <w:tc>
          <w:tcPr>
            <w:tcW w:w="365" w:type="pct"/>
            <w:tcBorders>
              <w:top w:val="single" w:sz="4" w:space="0" w:color="auto"/>
              <w:left w:val="single" w:sz="4" w:space="0" w:color="auto"/>
              <w:bottom w:val="single" w:sz="4" w:space="0" w:color="auto"/>
              <w:right w:val="single" w:sz="4" w:space="0" w:color="auto"/>
            </w:tcBorders>
            <w:hideMark/>
          </w:tcPr>
          <w:p w14:paraId="1F0D1EA3" w14:textId="77777777" w:rsidR="00D0119A" w:rsidRDefault="00D0119A">
            <w:pPr>
              <w:rPr>
                <w:lang w:bidi="he-IL"/>
              </w:rPr>
            </w:pPr>
            <w:r>
              <w:rPr>
                <w:lang w:bidi="he-IL"/>
              </w:rPr>
              <w:t>1.3.1.</w:t>
            </w:r>
          </w:p>
        </w:tc>
        <w:tc>
          <w:tcPr>
            <w:tcW w:w="1163" w:type="pct"/>
            <w:tcBorders>
              <w:top w:val="single" w:sz="4" w:space="0" w:color="auto"/>
              <w:left w:val="single" w:sz="4" w:space="0" w:color="auto"/>
              <w:bottom w:val="single" w:sz="4" w:space="0" w:color="auto"/>
              <w:right w:val="single" w:sz="4" w:space="0" w:color="auto"/>
            </w:tcBorders>
            <w:hideMark/>
          </w:tcPr>
          <w:p w14:paraId="555D2230" w14:textId="77777777" w:rsidR="00D0119A" w:rsidRDefault="00D0119A">
            <w:pPr>
              <w:rPr>
                <w:lang w:bidi="he-IL"/>
              </w:rPr>
            </w:pPr>
            <w:r>
              <w:rPr>
                <w:lang w:bidi="he-IL"/>
              </w:rPr>
              <w:t>Didinti teikiamų paslaugų apimtis</w:t>
            </w:r>
          </w:p>
        </w:tc>
        <w:tc>
          <w:tcPr>
            <w:tcW w:w="1381" w:type="pct"/>
            <w:tcBorders>
              <w:top w:val="single" w:sz="4" w:space="0" w:color="auto"/>
              <w:left w:val="single" w:sz="4" w:space="0" w:color="auto"/>
              <w:bottom w:val="single" w:sz="4" w:space="0" w:color="auto"/>
              <w:right w:val="single" w:sz="4" w:space="0" w:color="auto"/>
            </w:tcBorders>
            <w:hideMark/>
          </w:tcPr>
          <w:p w14:paraId="70F57682" w14:textId="77777777" w:rsidR="00D0119A" w:rsidRDefault="00D0119A">
            <w:pPr>
              <w:rPr>
                <w:lang w:bidi="he-IL"/>
              </w:rPr>
            </w:pPr>
            <w:r>
              <w:rPr>
                <w:lang w:bidi="he-IL"/>
              </w:rPr>
              <w:t>Sudaroma galimybė, kad visi pacientai gautų pageidaujamas medicinines paslaugas, kurias teikia ligoninė</w:t>
            </w:r>
          </w:p>
        </w:tc>
      </w:tr>
      <w:tr w:rsidR="00D0119A" w14:paraId="37F8D394"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38829F79"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2CBCA1"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4D0D87" w14:textId="77777777" w:rsidR="00D0119A" w:rsidRDefault="00D0119A">
            <w:pPr>
              <w:rPr>
                <w:sz w:val="22"/>
                <w:szCs w:val="22"/>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100CF838" w14:textId="77777777" w:rsidR="00D0119A" w:rsidRDefault="00D0119A">
            <w:pPr>
              <w:rPr>
                <w:lang w:bidi="he-IL"/>
              </w:rPr>
            </w:pPr>
            <w:r>
              <w:rPr>
                <w:lang w:bidi="he-IL"/>
              </w:rPr>
              <w:t>1.3.2.</w:t>
            </w:r>
          </w:p>
        </w:tc>
        <w:tc>
          <w:tcPr>
            <w:tcW w:w="1163" w:type="pct"/>
            <w:tcBorders>
              <w:top w:val="single" w:sz="4" w:space="0" w:color="auto"/>
              <w:left w:val="single" w:sz="4" w:space="0" w:color="auto"/>
              <w:bottom w:val="single" w:sz="4" w:space="0" w:color="auto"/>
              <w:right w:val="single" w:sz="4" w:space="0" w:color="auto"/>
            </w:tcBorders>
            <w:hideMark/>
          </w:tcPr>
          <w:p w14:paraId="5C9B3FB4" w14:textId="77777777" w:rsidR="00D0119A" w:rsidRDefault="00D0119A">
            <w:pPr>
              <w:rPr>
                <w:lang w:bidi="he-IL"/>
              </w:rPr>
            </w:pPr>
            <w:r>
              <w:rPr>
                <w:lang w:bidi="he-IL"/>
              </w:rPr>
              <w:t>Vystyti telemedicinos paslaugas</w:t>
            </w:r>
          </w:p>
        </w:tc>
        <w:tc>
          <w:tcPr>
            <w:tcW w:w="1381" w:type="pct"/>
            <w:tcBorders>
              <w:top w:val="single" w:sz="4" w:space="0" w:color="auto"/>
              <w:left w:val="single" w:sz="4" w:space="0" w:color="auto"/>
              <w:bottom w:val="single" w:sz="4" w:space="0" w:color="auto"/>
              <w:right w:val="single" w:sz="4" w:space="0" w:color="auto"/>
            </w:tcBorders>
            <w:hideMark/>
          </w:tcPr>
          <w:p w14:paraId="4AE7C18B" w14:textId="77777777" w:rsidR="00D0119A" w:rsidRDefault="00D0119A">
            <w:pPr>
              <w:rPr>
                <w:lang w:bidi="he-IL"/>
              </w:rPr>
            </w:pPr>
            <w:r>
              <w:rPr>
                <w:lang w:bidi="he-IL"/>
              </w:rPr>
              <w:t>Teikiamos, sudarytos sutartys</w:t>
            </w:r>
          </w:p>
        </w:tc>
      </w:tr>
      <w:tr w:rsidR="00D0119A" w14:paraId="69D4B300"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5FD9A5B0"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6315F"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0DA95" w14:textId="77777777" w:rsidR="00D0119A" w:rsidRDefault="00D0119A">
            <w:pPr>
              <w:rPr>
                <w:sz w:val="22"/>
                <w:szCs w:val="22"/>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6B1E747F" w14:textId="77777777" w:rsidR="00D0119A" w:rsidRDefault="00D0119A">
            <w:pPr>
              <w:rPr>
                <w:lang w:bidi="he-IL"/>
              </w:rPr>
            </w:pPr>
            <w:r>
              <w:rPr>
                <w:lang w:bidi="he-IL"/>
              </w:rPr>
              <w:t>1.3.3.</w:t>
            </w:r>
          </w:p>
        </w:tc>
        <w:tc>
          <w:tcPr>
            <w:tcW w:w="1163" w:type="pct"/>
            <w:tcBorders>
              <w:top w:val="single" w:sz="4" w:space="0" w:color="auto"/>
              <w:left w:val="single" w:sz="4" w:space="0" w:color="auto"/>
              <w:bottom w:val="single" w:sz="4" w:space="0" w:color="auto"/>
              <w:right w:val="single" w:sz="4" w:space="0" w:color="auto"/>
            </w:tcBorders>
            <w:hideMark/>
          </w:tcPr>
          <w:p w14:paraId="0A681B55" w14:textId="77777777" w:rsidR="00D0119A" w:rsidRDefault="00D0119A">
            <w:pPr>
              <w:rPr>
                <w:lang w:bidi="he-IL"/>
              </w:rPr>
            </w:pPr>
            <w:r>
              <w:rPr>
                <w:lang w:bidi="he-IL"/>
              </w:rPr>
              <w:t>Plėtoti sveikatos priežiūros įstaigų tarpusavio bendradarbiavimą dėl paslaugų teikimo</w:t>
            </w:r>
          </w:p>
        </w:tc>
        <w:tc>
          <w:tcPr>
            <w:tcW w:w="1381" w:type="pct"/>
            <w:tcBorders>
              <w:top w:val="single" w:sz="4" w:space="0" w:color="auto"/>
              <w:left w:val="single" w:sz="4" w:space="0" w:color="auto"/>
              <w:bottom w:val="single" w:sz="4" w:space="0" w:color="auto"/>
              <w:right w:val="single" w:sz="4" w:space="0" w:color="auto"/>
            </w:tcBorders>
            <w:hideMark/>
          </w:tcPr>
          <w:p w14:paraId="56ED54A2" w14:textId="77777777" w:rsidR="00D0119A" w:rsidRDefault="00D0119A">
            <w:pPr>
              <w:rPr>
                <w:lang w:bidi="he-IL"/>
              </w:rPr>
            </w:pPr>
            <w:r>
              <w:rPr>
                <w:lang w:bidi="he-IL"/>
              </w:rPr>
              <w:t>Kalbamasi su rajono įstaigomis bei derinama su Šiaulių, Mažeikių ligoninėmis</w:t>
            </w:r>
          </w:p>
        </w:tc>
      </w:tr>
      <w:tr w:rsidR="00D0119A" w14:paraId="5966533D"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1FE3F346"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F889F8"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191CA" w14:textId="77777777" w:rsidR="00D0119A" w:rsidRDefault="00D0119A">
            <w:pPr>
              <w:rPr>
                <w:sz w:val="22"/>
                <w:szCs w:val="22"/>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0DD2A9AF" w14:textId="77777777" w:rsidR="00D0119A" w:rsidRDefault="00D0119A">
            <w:pPr>
              <w:rPr>
                <w:lang w:bidi="he-IL"/>
              </w:rPr>
            </w:pPr>
            <w:r>
              <w:rPr>
                <w:lang w:bidi="he-IL"/>
              </w:rPr>
              <w:t>1.3.4.</w:t>
            </w:r>
          </w:p>
        </w:tc>
        <w:tc>
          <w:tcPr>
            <w:tcW w:w="1163" w:type="pct"/>
            <w:tcBorders>
              <w:top w:val="single" w:sz="4" w:space="0" w:color="auto"/>
              <w:left w:val="single" w:sz="4" w:space="0" w:color="auto"/>
              <w:bottom w:val="single" w:sz="4" w:space="0" w:color="auto"/>
              <w:right w:val="single" w:sz="4" w:space="0" w:color="auto"/>
            </w:tcBorders>
            <w:hideMark/>
          </w:tcPr>
          <w:p w14:paraId="65C453FF" w14:textId="77777777" w:rsidR="00D0119A" w:rsidRDefault="00D0119A">
            <w:pPr>
              <w:rPr>
                <w:lang w:bidi="he-IL"/>
              </w:rPr>
            </w:pPr>
            <w:r>
              <w:rPr>
                <w:lang w:bidi="he-IL"/>
              </w:rPr>
              <w:t>Užtikrinti aprūpinimą naujų paslaugų teikimą būtinomis priemonėmis</w:t>
            </w:r>
          </w:p>
        </w:tc>
        <w:tc>
          <w:tcPr>
            <w:tcW w:w="1381" w:type="pct"/>
            <w:tcBorders>
              <w:top w:val="single" w:sz="4" w:space="0" w:color="auto"/>
              <w:left w:val="single" w:sz="4" w:space="0" w:color="auto"/>
              <w:bottom w:val="single" w:sz="4" w:space="0" w:color="auto"/>
              <w:right w:val="single" w:sz="4" w:space="0" w:color="auto"/>
            </w:tcBorders>
            <w:hideMark/>
          </w:tcPr>
          <w:p w14:paraId="37D74B08" w14:textId="77777777" w:rsidR="00D0119A" w:rsidRDefault="00D0119A">
            <w:pPr>
              <w:rPr>
                <w:lang w:bidi="he-IL"/>
              </w:rPr>
            </w:pPr>
            <w:r>
              <w:rPr>
                <w:lang w:bidi="he-IL"/>
              </w:rPr>
              <w:t>Aprūpinama</w:t>
            </w:r>
          </w:p>
        </w:tc>
      </w:tr>
      <w:tr w:rsidR="00D0119A" w14:paraId="0953E163" w14:textId="77777777" w:rsidTr="00D0119A">
        <w:tc>
          <w:tcPr>
            <w:tcW w:w="1074" w:type="pct"/>
            <w:vMerge w:val="restart"/>
            <w:tcBorders>
              <w:top w:val="single" w:sz="4" w:space="0" w:color="auto"/>
              <w:left w:val="single" w:sz="4" w:space="0" w:color="auto"/>
              <w:bottom w:val="nil"/>
              <w:right w:val="single" w:sz="4" w:space="0" w:color="auto"/>
            </w:tcBorders>
            <w:hideMark/>
          </w:tcPr>
          <w:p w14:paraId="45942320" w14:textId="77777777" w:rsidR="00D0119A" w:rsidRDefault="00D0119A">
            <w:pPr>
              <w:rPr>
                <w:lang w:bidi="he-IL"/>
              </w:rPr>
            </w:pPr>
            <w:r>
              <w:rPr>
                <w:lang w:bidi="he-IL"/>
              </w:rPr>
              <w:t>2. Specialistų bazės stiprinimas</w:t>
            </w:r>
          </w:p>
        </w:tc>
        <w:tc>
          <w:tcPr>
            <w:tcW w:w="290" w:type="pct"/>
            <w:vMerge w:val="restart"/>
            <w:tcBorders>
              <w:top w:val="single" w:sz="4" w:space="0" w:color="auto"/>
              <w:left w:val="single" w:sz="4" w:space="0" w:color="auto"/>
              <w:bottom w:val="single" w:sz="4" w:space="0" w:color="auto"/>
              <w:right w:val="single" w:sz="4" w:space="0" w:color="auto"/>
            </w:tcBorders>
            <w:hideMark/>
          </w:tcPr>
          <w:p w14:paraId="5F1465E7" w14:textId="77777777" w:rsidR="00D0119A" w:rsidRDefault="00D0119A">
            <w:pPr>
              <w:rPr>
                <w:lang w:bidi="he-IL"/>
              </w:rPr>
            </w:pPr>
            <w:r>
              <w:rPr>
                <w:lang w:bidi="he-IL"/>
              </w:rPr>
              <w:t>2.1.</w:t>
            </w:r>
          </w:p>
        </w:tc>
        <w:tc>
          <w:tcPr>
            <w:tcW w:w="727" w:type="pct"/>
            <w:vMerge w:val="restart"/>
            <w:tcBorders>
              <w:top w:val="single" w:sz="4" w:space="0" w:color="auto"/>
              <w:left w:val="single" w:sz="4" w:space="0" w:color="auto"/>
              <w:bottom w:val="single" w:sz="4" w:space="0" w:color="auto"/>
              <w:right w:val="single" w:sz="4" w:space="0" w:color="auto"/>
            </w:tcBorders>
            <w:hideMark/>
          </w:tcPr>
          <w:p w14:paraId="2C96429C" w14:textId="77777777" w:rsidR="00D0119A" w:rsidRDefault="00D0119A">
            <w:pPr>
              <w:rPr>
                <w:lang w:bidi="he-IL"/>
              </w:rPr>
            </w:pPr>
            <w:r>
              <w:rPr>
                <w:lang w:bidi="he-IL"/>
              </w:rPr>
              <w:t>Būtinų specialistų pritraukimas</w:t>
            </w:r>
          </w:p>
        </w:tc>
        <w:tc>
          <w:tcPr>
            <w:tcW w:w="365" w:type="pct"/>
            <w:tcBorders>
              <w:top w:val="single" w:sz="4" w:space="0" w:color="auto"/>
              <w:left w:val="single" w:sz="4" w:space="0" w:color="auto"/>
              <w:bottom w:val="single" w:sz="4" w:space="0" w:color="auto"/>
              <w:right w:val="single" w:sz="4" w:space="0" w:color="auto"/>
            </w:tcBorders>
            <w:hideMark/>
          </w:tcPr>
          <w:p w14:paraId="1B861F89" w14:textId="77777777" w:rsidR="00D0119A" w:rsidRDefault="00D0119A">
            <w:pPr>
              <w:rPr>
                <w:lang w:bidi="he-IL"/>
              </w:rPr>
            </w:pPr>
            <w:r>
              <w:rPr>
                <w:lang w:bidi="he-IL"/>
              </w:rPr>
              <w:t>2.1.1.</w:t>
            </w:r>
          </w:p>
        </w:tc>
        <w:tc>
          <w:tcPr>
            <w:tcW w:w="1163" w:type="pct"/>
            <w:tcBorders>
              <w:top w:val="single" w:sz="4" w:space="0" w:color="auto"/>
              <w:left w:val="single" w:sz="4" w:space="0" w:color="auto"/>
              <w:bottom w:val="single" w:sz="4" w:space="0" w:color="auto"/>
              <w:right w:val="single" w:sz="4" w:space="0" w:color="auto"/>
            </w:tcBorders>
            <w:hideMark/>
          </w:tcPr>
          <w:p w14:paraId="03747B7A" w14:textId="77777777" w:rsidR="00D0119A" w:rsidRDefault="00D0119A">
            <w:pPr>
              <w:rPr>
                <w:lang w:bidi="he-IL"/>
              </w:rPr>
            </w:pPr>
            <w:r>
              <w:rPr>
                <w:lang w:bidi="he-IL"/>
              </w:rPr>
              <w:t>Sudaryti sąlygas atvykusių naujų specialistų darbui ir gyvenimui</w:t>
            </w:r>
          </w:p>
        </w:tc>
        <w:tc>
          <w:tcPr>
            <w:tcW w:w="1381" w:type="pct"/>
            <w:tcBorders>
              <w:top w:val="single" w:sz="4" w:space="0" w:color="auto"/>
              <w:left w:val="single" w:sz="4" w:space="0" w:color="auto"/>
              <w:bottom w:val="single" w:sz="4" w:space="0" w:color="auto"/>
              <w:right w:val="single" w:sz="4" w:space="0" w:color="auto"/>
            </w:tcBorders>
            <w:hideMark/>
          </w:tcPr>
          <w:p w14:paraId="26B1AD58" w14:textId="77777777" w:rsidR="00D0119A" w:rsidRDefault="00D0119A">
            <w:pPr>
              <w:rPr>
                <w:lang w:bidi="he-IL"/>
              </w:rPr>
            </w:pPr>
            <w:r>
              <w:rPr>
                <w:lang w:bidi="he-IL"/>
              </w:rPr>
              <w:t>Derinama susitikimų metu</w:t>
            </w:r>
          </w:p>
        </w:tc>
      </w:tr>
      <w:tr w:rsidR="00D0119A" w14:paraId="66F4565D" w14:textId="77777777" w:rsidTr="00D0119A">
        <w:tc>
          <w:tcPr>
            <w:tcW w:w="0" w:type="auto"/>
            <w:vMerge/>
            <w:tcBorders>
              <w:top w:val="single" w:sz="4" w:space="0" w:color="auto"/>
              <w:left w:val="single" w:sz="4" w:space="0" w:color="auto"/>
              <w:bottom w:val="nil"/>
              <w:right w:val="single" w:sz="4" w:space="0" w:color="auto"/>
            </w:tcBorders>
            <w:vAlign w:val="center"/>
            <w:hideMark/>
          </w:tcPr>
          <w:p w14:paraId="71FA5353"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5B987B"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56DF0" w14:textId="77777777" w:rsidR="00D0119A" w:rsidRDefault="00D0119A">
            <w:pPr>
              <w:rPr>
                <w:sz w:val="22"/>
                <w:szCs w:val="22"/>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2987866D" w14:textId="77777777" w:rsidR="00D0119A" w:rsidRDefault="00D0119A">
            <w:pPr>
              <w:rPr>
                <w:lang w:bidi="he-IL"/>
              </w:rPr>
            </w:pPr>
            <w:r>
              <w:rPr>
                <w:lang w:bidi="he-IL"/>
              </w:rPr>
              <w:t>2.1.2.</w:t>
            </w:r>
          </w:p>
        </w:tc>
        <w:tc>
          <w:tcPr>
            <w:tcW w:w="1163" w:type="pct"/>
            <w:tcBorders>
              <w:top w:val="single" w:sz="4" w:space="0" w:color="auto"/>
              <w:left w:val="single" w:sz="4" w:space="0" w:color="auto"/>
              <w:bottom w:val="single" w:sz="4" w:space="0" w:color="auto"/>
              <w:right w:val="single" w:sz="4" w:space="0" w:color="auto"/>
            </w:tcBorders>
            <w:hideMark/>
          </w:tcPr>
          <w:p w14:paraId="4F3CCF59" w14:textId="77777777" w:rsidR="00D0119A" w:rsidRDefault="00D0119A">
            <w:pPr>
              <w:rPr>
                <w:lang w:bidi="he-IL"/>
              </w:rPr>
            </w:pPr>
            <w:r>
              <w:rPr>
                <w:lang w:bidi="he-IL"/>
              </w:rPr>
              <w:t xml:space="preserve">Pastovi būtinų specialistų paieška įvairiais būdais </w:t>
            </w:r>
          </w:p>
        </w:tc>
        <w:tc>
          <w:tcPr>
            <w:tcW w:w="1381" w:type="pct"/>
            <w:tcBorders>
              <w:top w:val="single" w:sz="4" w:space="0" w:color="auto"/>
              <w:left w:val="single" w:sz="4" w:space="0" w:color="auto"/>
              <w:bottom w:val="single" w:sz="4" w:space="0" w:color="auto"/>
              <w:right w:val="single" w:sz="4" w:space="0" w:color="auto"/>
            </w:tcBorders>
            <w:hideMark/>
          </w:tcPr>
          <w:p w14:paraId="6AEB7BAC" w14:textId="77777777" w:rsidR="00D0119A" w:rsidRDefault="00D0119A">
            <w:pPr>
              <w:rPr>
                <w:lang w:bidi="he-IL"/>
              </w:rPr>
            </w:pPr>
            <w:r>
              <w:rPr>
                <w:lang w:bidi="he-IL"/>
              </w:rPr>
              <w:t>Žiniasklaida, mokymo įstaigos, asmeniniai kontaktai</w:t>
            </w:r>
          </w:p>
        </w:tc>
      </w:tr>
      <w:tr w:rsidR="00D0119A" w14:paraId="2FCB8B24" w14:textId="77777777" w:rsidTr="00D0119A">
        <w:tc>
          <w:tcPr>
            <w:tcW w:w="0" w:type="auto"/>
            <w:vMerge/>
            <w:tcBorders>
              <w:top w:val="single" w:sz="4" w:space="0" w:color="auto"/>
              <w:left w:val="single" w:sz="4" w:space="0" w:color="auto"/>
              <w:bottom w:val="nil"/>
              <w:right w:val="single" w:sz="4" w:space="0" w:color="auto"/>
            </w:tcBorders>
            <w:vAlign w:val="center"/>
            <w:hideMark/>
          </w:tcPr>
          <w:p w14:paraId="46A228BE"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1DDA2"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07D2D" w14:textId="77777777" w:rsidR="00D0119A" w:rsidRDefault="00D0119A">
            <w:pPr>
              <w:rPr>
                <w:sz w:val="22"/>
                <w:szCs w:val="22"/>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47EEDB59" w14:textId="77777777" w:rsidR="00D0119A" w:rsidRDefault="00D0119A">
            <w:pPr>
              <w:rPr>
                <w:lang w:bidi="he-IL"/>
              </w:rPr>
            </w:pPr>
            <w:r>
              <w:rPr>
                <w:lang w:bidi="he-IL"/>
              </w:rPr>
              <w:t>2.1.3.</w:t>
            </w:r>
          </w:p>
        </w:tc>
        <w:tc>
          <w:tcPr>
            <w:tcW w:w="1163" w:type="pct"/>
            <w:tcBorders>
              <w:top w:val="single" w:sz="4" w:space="0" w:color="auto"/>
              <w:left w:val="single" w:sz="4" w:space="0" w:color="auto"/>
              <w:bottom w:val="single" w:sz="4" w:space="0" w:color="auto"/>
              <w:right w:val="single" w:sz="4" w:space="0" w:color="auto"/>
            </w:tcBorders>
            <w:hideMark/>
          </w:tcPr>
          <w:p w14:paraId="3161C16C" w14:textId="77777777" w:rsidR="00D0119A" w:rsidRDefault="00D0119A">
            <w:pPr>
              <w:rPr>
                <w:lang w:bidi="he-IL"/>
              </w:rPr>
            </w:pPr>
            <w:r>
              <w:rPr>
                <w:lang w:bidi="he-IL"/>
              </w:rPr>
              <w:t>Dalį biudžeto lėšų skirti naujų specialistų atlyginimams</w:t>
            </w:r>
          </w:p>
        </w:tc>
        <w:tc>
          <w:tcPr>
            <w:tcW w:w="1381" w:type="pct"/>
            <w:tcBorders>
              <w:top w:val="single" w:sz="4" w:space="0" w:color="auto"/>
              <w:left w:val="single" w:sz="4" w:space="0" w:color="auto"/>
              <w:bottom w:val="single" w:sz="4" w:space="0" w:color="auto"/>
              <w:right w:val="single" w:sz="4" w:space="0" w:color="auto"/>
            </w:tcBorders>
            <w:hideMark/>
          </w:tcPr>
          <w:p w14:paraId="0E4608C8" w14:textId="77777777" w:rsidR="00D0119A" w:rsidRDefault="00D0119A">
            <w:pPr>
              <w:rPr>
                <w:lang w:bidi="he-IL"/>
              </w:rPr>
            </w:pPr>
            <w:r>
              <w:rPr>
                <w:lang w:bidi="he-IL"/>
              </w:rPr>
              <w:t>Numatyta</w:t>
            </w:r>
          </w:p>
        </w:tc>
      </w:tr>
      <w:tr w:rsidR="00D0119A" w14:paraId="5A472D76" w14:textId="77777777" w:rsidTr="00D0119A">
        <w:tc>
          <w:tcPr>
            <w:tcW w:w="0" w:type="auto"/>
            <w:vMerge/>
            <w:tcBorders>
              <w:top w:val="single" w:sz="4" w:space="0" w:color="auto"/>
              <w:left w:val="single" w:sz="4" w:space="0" w:color="auto"/>
              <w:bottom w:val="nil"/>
              <w:right w:val="single" w:sz="4" w:space="0" w:color="auto"/>
            </w:tcBorders>
            <w:vAlign w:val="center"/>
            <w:hideMark/>
          </w:tcPr>
          <w:p w14:paraId="2EA5BD8B" w14:textId="77777777" w:rsidR="00D0119A" w:rsidRDefault="00D0119A">
            <w:pPr>
              <w:rPr>
                <w:sz w:val="22"/>
                <w:szCs w:val="22"/>
                <w:lang w:bidi="he-IL"/>
              </w:rPr>
            </w:pPr>
          </w:p>
        </w:tc>
        <w:tc>
          <w:tcPr>
            <w:tcW w:w="290" w:type="pct"/>
            <w:tcBorders>
              <w:top w:val="single" w:sz="4" w:space="0" w:color="auto"/>
              <w:left w:val="single" w:sz="4" w:space="0" w:color="auto"/>
              <w:bottom w:val="nil"/>
              <w:right w:val="single" w:sz="4" w:space="0" w:color="auto"/>
            </w:tcBorders>
            <w:hideMark/>
          </w:tcPr>
          <w:p w14:paraId="276552B1" w14:textId="77777777" w:rsidR="00D0119A" w:rsidRDefault="00D0119A">
            <w:pPr>
              <w:rPr>
                <w:lang w:bidi="he-IL"/>
              </w:rPr>
            </w:pPr>
            <w:r>
              <w:rPr>
                <w:lang w:bidi="he-IL"/>
              </w:rPr>
              <w:t>2.2.</w:t>
            </w:r>
          </w:p>
        </w:tc>
        <w:tc>
          <w:tcPr>
            <w:tcW w:w="727" w:type="pct"/>
            <w:tcBorders>
              <w:top w:val="single" w:sz="4" w:space="0" w:color="auto"/>
              <w:left w:val="single" w:sz="4" w:space="0" w:color="auto"/>
              <w:bottom w:val="nil"/>
              <w:right w:val="single" w:sz="4" w:space="0" w:color="auto"/>
            </w:tcBorders>
            <w:hideMark/>
          </w:tcPr>
          <w:p w14:paraId="752217EE" w14:textId="77777777" w:rsidR="00D0119A" w:rsidRDefault="00D0119A">
            <w:pPr>
              <w:rPr>
                <w:lang w:bidi="he-IL"/>
              </w:rPr>
            </w:pPr>
            <w:r>
              <w:rPr>
                <w:lang w:bidi="he-IL"/>
              </w:rPr>
              <w:t>Ugdyti darbuotojų kompetenciją</w:t>
            </w:r>
          </w:p>
        </w:tc>
        <w:tc>
          <w:tcPr>
            <w:tcW w:w="365" w:type="pct"/>
            <w:tcBorders>
              <w:top w:val="single" w:sz="4" w:space="0" w:color="auto"/>
              <w:left w:val="single" w:sz="4" w:space="0" w:color="auto"/>
              <w:bottom w:val="single" w:sz="4" w:space="0" w:color="auto"/>
              <w:right w:val="single" w:sz="4" w:space="0" w:color="auto"/>
            </w:tcBorders>
            <w:hideMark/>
          </w:tcPr>
          <w:p w14:paraId="37FCF82D" w14:textId="77777777" w:rsidR="00D0119A" w:rsidRDefault="00D0119A">
            <w:pPr>
              <w:rPr>
                <w:lang w:bidi="he-IL"/>
              </w:rPr>
            </w:pPr>
            <w:r>
              <w:rPr>
                <w:lang w:bidi="he-IL"/>
              </w:rPr>
              <w:t>2.2.1.</w:t>
            </w:r>
          </w:p>
        </w:tc>
        <w:tc>
          <w:tcPr>
            <w:tcW w:w="1163" w:type="pct"/>
            <w:tcBorders>
              <w:top w:val="single" w:sz="4" w:space="0" w:color="auto"/>
              <w:left w:val="single" w:sz="4" w:space="0" w:color="auto"/>
              <w:bottom w:val="single" w:sz="4" w:space="0" w:color="auto"/>
              <w:right w:val="single" w:sz="4" w:space="0" w:color="auto"/>
            </w:tcBorders>
            <w:hideMark/>
          </w:tcPr>
          <w:p w14:paraId="7EC9B3C8" w14:textId="77777777" w:rsidR="00D0119A" w:rsidRDefault="00D0119A">
            <w:pPr>
              <w:rPr>
                <w:lang w:bidi="he-IL"/>
              </w:rPr>
            </w:pPr>
            <w:r>
              <w:rPr>
                <w:lang w:bidi="he-IL"/>
              </w:rPr>
              <w:t>Sudaryti sąlygas darbuotojams sveikatos priežiūros kvalifikacijos kėlimui</w:t>
            </w:r>
          </w:p>
        </w:tc>
        <w:tc>
          <w:tcPr>
            <w:tcW w:w="1381" w:type="pct"/>
            <w:tcBorders>
              <w:top w:val="single" w:sz="4" w:space="0" w:color="auto"/>
              <w:left w:val="single" w:sz="4" w:space="0" w:color="auto"/>
              <w:bottom w:val="single" w:sz="4" w:space="0" w:color="auto"/>
              <w:right w:val="single" w:sz="4" w:space="0" w:color="auto"/>
            </w:tcBorders>
            <w:hideMark/>
          </w:tcPr>
          <w:p w14:paraId="1B02ECE7" w14:textId="77777777" w:rsidR="00D0119A" w:rsidRDefault="00D0119A">
            <w:pPr>
              <w:rPr>
                <w:lang w:bidi="he-IL"/>
              </w:rPr>
            </w:pPr>
            <w:r>
              <w:rPr>
                <w:lang w:bidi="he-IL"/>
              </w:rPr>
              <w:t>Sudaromos visiems ir finansuojama</w:t>
            </w:r>
          </w:p>
        </w:tc>
      </w:tr>
      <w:tr w:rsidR="00D0119A" w14:paraId="7B51AD6B" w14:textId="77777777" w:rsidTr="00D0119A">
        <w:tc>
          <w:tcPr>
            <w:tcW w:w="0" w:type="auto"/>
            <w:vMerge/>
            <w:tcBorders>
              <w:top w:val="single" w:sz="4" w:space="0" w:color="auto"/>
              <w:left w:val="single" w:sz="4" w:space="0" w:color="auto"/>
              <w:bottom w:val="nil"/>
              <w:right w:val="single" w:sz="4" w:space="0" w:color="auto"/>
            </w:tcBorders>
            <w:vAlign w:val="center"/>
            <w:hideMark/>
          </w:tcPr>
          <w:p w14:paraId="77A7F602" w14:textId="77777777" w:rsidR="00D0119A" w:rsidRDefault="00D0119A">
            <w:pPr>
              <w:rPr>
                <w:sz w:val="22"/>
                <w:szCs w:val="22"/>
                <w:lang w:bidi="he-IL"/>
              </w:rPr>
            </w:pPr>
          </w:p>
        </w:tc>
        <w:tc>
          <w:tcPr>
            <w:tcW w:w="290" w:type="pct"/>
            <w:vMerge w:val="restart"/>
            <w:tcBorders>
              <w:top w:val="nil"/>
              <w:left w:val="single" w:sz="4" w:space="0" w:color="auto"/>
              <w:bottom w:val="nil"/>
              <w:right w:val="single" w:sz="4" w:space="0" w:color="auto"/>
            </w:tcBorders>
          </w:tcPr>
          <w:p w14:paraId="0195AB62" w14:textId="77777777" w:rsidR="00D0119A" w:rsidRDefault="00D0119A">
            <w:pPr>
              <w:rPr>
                <w:lang w:bidi="he-IL"/>
              </w:rPr>
            </w:pPr>
          </w:p>
        </w:tc>
        <w:tc>
          <w:tcPr>
            <w:tcW w:w="727" w:type="pct"/>
            <w:vMerge w:val="restart"/>
            <w:tcBorders>
              <w:top w:val="nil"/>
              <w:left w:val="single" w:sz="4" w:space="0" w:color="auto"/>
              <w:bottom w:val="nil"/>
              <w:right w:val="single" w:sz="4" w:space="0" w:color="auto"/>
            </w:tcBorders>
          </w:tcPr>
          <w:p w14:paraId="65DC7D6E" w14:textId="77777777" w:rsidR="00D0119A" w:rsidRDefault="00D0119A">
            <w:pPr>
              <w:rPr>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56C4D2F5" w14:textId="77777777" w:rsidR="00D0119A" w:rsidRDefault="00D0119A">
            <w:pPr>
              <w:rPr>
                <w:lang w:bidi="he-IL"/>
              </w:rPr>
            </w:pPr>
            <w:r>
              <w:rPr>
                <w:lang w:bidi="he-IL"/>
              </w:rPr>
              <w:t>2.2.2.</w:t>
            </w:r>
          </w:p>
        </w:tc>
        <w:tc>
          <w:tcPr>
            <w:tcW w:w="1163" w:type="pct"/>
            <w:tcBorders>
              <w:top w:val="single" w:sz="4" w:space="0" w:color="auto"/>
              <w:left w:val="single" w:sz="4" w:space="0" w:color="auto"/>
              <w:bottom w:val="single" w:sz="4" w:space="0" w:color="auto"/>
              <w:right w:val="single" w:sz="4" w:space="0" w:color="auto"/>
            </w:tcBorders>
            <w:hideMark/>
          </w:tcPr>
          <w:p w14:paraId="57DDD8D2" w14:textId="77777777" w:rsidR="00D0119A" w:rsidRDefault="00D0119A">
            <w:pPr>
              <w:rPr>
                <w:lang w:bidi="he-IL"/>
              </w:rPr>
            </w:pPr>
            <w:r>
              <w:rPr>
                <w:lang w:bidi="he-IL"/>
              </w:rPr>
              <w:t>Užtikrinti papildomas paskatas darbuotojams</w:t>
            </w:r>
          </w:p>
        </w:tc>
        <w:tc>
          <w:tcPr>
            <w:tcW w:w="1381" w:type="pct"/>
            <w:tcBorders>
              <w:top w:val="single" w:sz="4" w:space="0" w:color="auto"/>
              <w:left w:val="single" w:sz="4" w:space="0" w:color="auto"/>
              <w:bottom w:val="single" w:sz="4" w:space="0" w:color="auto"/>
              <w:right w:val="single" w:sz="4" w:space="0" w:color="auto"/>
            </w:tcBorders>
            <w:hideMark/>
          </w:tcPr>
          <w:p w14:paraId="74D3C5A1" w14:textId="77777777" w:rsidR="00D0119A" w:rsidRDefault="00D0119A">
            <w:pPr>
              <w:rPr>
                <w:lang w:bidi="he-IL"/>
              </w:rPr>
            </w:pPr>
            <w:r>
              <w:rPr>
                <w:lang w:bidi="he-IL"/>
              </w:rPr>
              <w:t xml:space="preserve">Vienkartinės išmokos </w:t>
            </w:r>
          </w:p>
        </w:tc>
      </w:tr>
      <w:tr w:rsidR="00D0119A" w14:paraId="5BEAACD2" w14:textId="77777777" w:rsidTr="00D0119A">
        <w:trPr>
          <w:trHeight w:val="421"/>
        </w:trPr>
        <w:tc>
          <w:tcPr>
            <w:tcW w:w="0" w:type="auto"/>
            <w:vMerge/>
            <w:tcBorders>
              <w:top w:val="single" w:sz="4" w:space="0" w:color="auto"/>
              <w:left w:val="single" w:sz="4" w:space="0" w:color="auto"/>
              <w:bottom w:val="nil"/>
              <w:right w:val="single" w:sz="4" w:space="0" w:color="auto"/>
            </w:tcBorders>
            <w:vAlign w:val="center"/>
            <w:hideMark/>
          </w:tcPr>
          <w:p w14:paraId="0776CC7F" w14:textId="77777777" w:rsidR="00D0119A" w:rsidRDefault="00D0119A">
            <w:pPr>
              <w:rPr>
                <w:sz w:val="22"/>
                <w:szCs w:val="22"/>
                <w:lang w:bidi="he-IL"/>
              </w:rPr>
            </w:pPr>
          </w:p>
        </w:tc>
        <w:tc>
          <w:tcPr>
            <w:tcW w:w="0" w:type="auto"/>
            <w:vMerge/>
            <w:tcBorders>
              <w:top w:val="nil"/>
              <w:left w:val="single" w:sz="4" w:space="0" w:color="auto"/>
              <w:bottom w:val="nil"/>
              <w:right w:val="single" w:sz="4" w:space="0" w:color="auto"/>
            </w:tcBorders>
            <w:vAlign w:val="center"/>
            <w:hideMark/>
          </w:tcPr>
          <w:p w14:paraId="738FE9E4" w14:textId="77777777" w:rsidR="00D0119A" w:rsidRDefault="00D0119A">
            <w:pPr>
              <w:rPr>
                <w:sz w:val="22"/>
                <w:szCs w:val="22"/>
                <w:lang w:bidi="he-IL"/>
              </w:rPr>
            </w:pPr>
          </w:p>
        </w:tc>
        <w:tc>
          <w:tcPr>
            <w:tcW w:w="0" w:type="auto"/>
            <w:vMerge/>
            <w:tcBorders>
              <w:top w:val="nil"/>
              <w:left w:val="single" w:sz="4" w:space="0" w:color="auto"/>
              <w:bottom w:val="nil"/>
              <w:right w:val="single" w:sz="4" w:space="0" w:color="auto"/>
            </w:tcBorders>
            <w:vAlign w:val="center"/>
            <w:hideMark/>
          </w:tcPr>
          <w:p w14:paraId="730CD426" w14:textId="77777777" w:rsidR="00D0119A" w:rsidRDefault="00D0119A">
            <w:pPr>
              <w:rPr>
                <w:sz w:val="22"/>
                <w:szCs w:val="22"/>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4E33AD9D" w14:textId="77777777" w:rsidR="00D0119A" w:rsidRDefault="00D0119A">
            <w:pPr>
              <w:rPr>
                <w:lang w:bidi="he-IL"/>
              </w:rPr>
            </w:pPr>
            <w:r>
              <w:rPr>
                <w:lang w:bidi="he-IL"/>
              </w:rPr>
              <w:t>2.2.3.</w:t>
            </w:r>
          </w:p>
        </w:tc>
        <w:tc>
          <w:tcPr>
            <w:tcW w:w="1163" w:type="pct"/>
            <w:tcBorders>
              <w:top w:val="single" w:sz="4" w:space="0" w:color="auto"/>
              <w:left w:val="single" w:sz="4" w:space="0" w:color="auto"/>
              <w:bottom w:val="single" w:sz="4" w:space="0" w:color="auto"/>
              <w:right w:val="single" w:sz="4" w:space="0" w:color="auto"/>
            </w:tcBorders>
            <w:hideMark/>
          </w:tcPr>
          <w:p w14:paraId="2F984AF6" w14:textId="77777777" w:rsidR="00D0119A" w:rsidRDefault="00D0119A">
            <w:pPr>
              <w:rPr>
                <w:lang w:bidi="he-IL"/>
              </w:rPr>
            </w:pPr>
            <w:r>
              <w:rPr>
                <w:lang w:bidi="he-IL"/>
              </w:rPr>
              <w:t>Skatinti darbuotojų bendradarbiavimą</w:t>
            </w:r>
          </w:p>
        </w:tc>
        <w:tc>
          <w:tcPr>
            <w:tcW w:w="1381" w:type="pct"/>
            <w:tcBorders>
              <w:top w:val="single" w:sz="4" w:space="0" w:color="auto"/>
              <w:left w:val="single" w:sz="4" w:space="0" w:color="auto"/>
              <w:bottom w:val="single" w:sz="4" w:space="0" w:color="auto"/>
              <w:right w:val="single" w:sz="4" w:space="0" w:color="auto"/>
            </w:tcBorders>
            <w:hideMark/>
          </w:tcPr>
          <w:p w14:paraId="00807A91" w14:textId="77777777" w:rsidR="00D0119A" w:rsidRDefault="00D0119A">
            <w:pPr>
              <w:rPr>
                <w:lang w:bidi="he-IL"/>
              </w:rPr>
            </w:pPr>
            <w:r>
              <w:rPr>
                <w:lang w:bidi="he-IL"/>
              </w:rPr>
              <w:t xml:space="preserve">Aptariama </w:t>
            </w:r>
            <w:proofErr w:type="spellStart"/>
            <w:r>
              <w:rPr>
                <w:lang w:bidi="he-IL"/>
              </w:rPr>
              <w:t>penkiaminutėse</w:t>
            </w:r>
            <w:proofErr w:type="spellEnd"/>
          </w:p>
        </w:tc>
      </w:tr>
      <w:tr w:rsidR="00D0119A" w14:paraId="23DC83EA" w14:textId="77777777" w:rsidTr="00D0119A">
        <w:trPr>
          <w:trHeight w:val="421"/>
        </w:trPr>
        <w:tc>
          <w:tcPr>
            <w:tcW w:w="1074" w:type="pct"/>
            <w:tcBorders>
              <w:top w:val="nil"/>
              <w:left w:val="single" w:sz="4" w:space="0" w:color="auto"/>
              <w:bottom w:val="single" w:sz="4" w:space="0" w:color="auto"/>
              <w:right w:val="single" w:sz="4" w:space="0" w:color="auto"/>
            </w:tcBorders>
          </w:tcPr>
          <w:p w14:paraId="54F4CB35" w14:textId="77777777" w:rsidR="00D0119A" w:rsidRDefault="00D0119A">
            <w:pPr>
              <w:rPr>
                <w:lang w:bidi="he-IL"/>
              </w:rPr>
            </w:pPr>
          </w:p>
        </w:tc>
        <w:tc>
          <w:tcPr>
            <w:tcW w:w="290" w:type="pct"/>
            <w:tcBorders>
              <w:top w:val="nil"/>
              <w:left w:val="single" w:sz="4" w:space="0" w:color="auto"/>
              <w:bottom w:val="single" w:sz="4" w:space="0" w:color="auto"/>
              <w:right w:val="single" w:sz="4" w:space="0" w:color="auto"/>
            </w:tcBorders>
          </w:tcPr>
          <w:p w14:paraId="4E248A2B" w14:textId="77777777" w:rsidR="00D0119A" w:rsidRDefault="00D0119A">
            <w:pPr>
              <w:rPr>
                <w:lang w:bidi="he-IL"/>
              </w:rPr>
            </w:pPr>
          </w:p>
        </w:tc>
        <w:tc>
          <w:tcPr>
            <w:tcW w:w="727" w:type="pct"/>
            <w:tcBorders>
              <w:top w:val="nil"/>
              <w:left w:val="single" w:sz="4" w:space="0" w:color="auto"/>
              <w:bottom w:val="single" w:sz="4" w:space="0" w:color="auto"/>
              <w:right w:val="single" w:sz="4" w:space="0" w:color="auto"/>
            </w:tcBorders>
          </w:tcPr>
          <w:p w14:paraId="6AD56C42" w14:textId="77777777" w:rsidR="00D0119A" w:rsidRDefault="00D0119A">
            <w:pPr>
              <w:rPr>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18A71B9C" w14:textId="77777777" w:rsidR="00D0119A" w:rsidRDefault="00D0119A">
            <w:pPr>
              <w:rPr>
                <w:lang w:bidi="he-IL"/>
              </w:rPr>
            </w:pPr>
            <w:r>
              <w:rPr>
                <w:lang w:bidi="he-IL"/>
              </w:rPr>
              <w:t>2.2.4.</w:t>
            </w:r>
          </w:p>
        </w:tc>
        <w:tc>
          <w:tcPr>
            <w:tcW w:w="1163" w:type="pct"/>
            <w:tcBorders>
              <w:top w:val="single" w:sz="4" w:space="0" w:color="auto"/>
              <w:left w:val="single" w:sz="4" w:space="0" w:color="auto"/>
              <w:bottom w:val="single" w:sz="4" w:space="0" w:color="auto"/>
              <w:right w:val="single" w:sz="4" w:space="0" w:color="auto"/>
            </w:tcBorders>
            <w:hideMark/>
          </w:tcPr>
          <w:p w14:paraId="5DDAFE6C" w14:textId="77777777" w:rsidR="00D0119A" w:rsidRDefault="00D0119A">
            <w:pPr>
              <w:rPr>
                <w:lang w:bidi="he-IL"/>
              </w:rPr>
            </w:pPr>
            <w:r>
              <w:rPr>
                <w:lang w:bidi="he-IL"/>
              </w:rPr>
              <w:t>Tobulinti informacines technologijas darbuotojų kasdieniniame darbe</w:t>
            </w:r>
          </w:p>
        </w:tc>
        <w:tc>
          <w:tcPr>
            <w:tcW w:w="1381" w:type="pct"/>
            <w:tcBorders>
              <w:top w:val="single" w:sz="4" w:space="0" w:color="auto"/>
              <w:left w:val="single" w:sz="4" w:space="0" w:color="auto"/>
              <w:bottom w:val="single" w:sz="4" w:space="0" w:color="auto"/>
              <w:right w:val="single" w:sz="4" w:space="0" w:color="auto"/>
            </w:tcBorders>
            <w:hideMark/>
          </w:tcPr>
          <w:p w14:paraId="355F4B67" w14:textId="77777777" w:rsidR="00D0119A" w:rsidRDefault="00D0119A">
            <w:pPr>
              <w:rPr>
                <w:lang w:bidi="he-IL"/>
              </w:rPr>
            </w:pPr>
            <w:r>
              <w:rPr>
                <w:lang w:bidi="he-IL"/>
              </w:rPr>
              <w:t>Visiems darbuotojams kompiuterizuotos darbo vietos</w:t>
            </w:r>
          </w:p>
        </w:tc>
      </w:tr>
      <w:tr w:rsidR="00D0119A" w14:paraId="78CFD51D" w14:textId="77777777" w:rsidTr="00D0119A">
        <w:tc>
          <w:tcPr>
            <w:tcW w:w="1074" w:type="pct"/>
            <w:vMerge w:val="restart"/>
            <w:tcBorders>
              <w:top w:val="single" w:sz="4" w:space="0" w:color="auto"/>
              <w:left w:val="single" w:sz="4" w:space="0" w:color="auto"/>
              <w:bottom w:val="single" w:sz="4" w:space="0" w:color="auto"/>
              <w:right w:val="single" w:sz="4" w:space="0" w:color="auto"/>
            </w:tcBorders>
            <w:hideMark/>
          </w:tcPr>
          <w:p w14:paraId="5DBD6526" w14:textId="77777777" w:rsidR="00D0119A" w:rsidRDefault="00D0119A">
            <w:pPr>
              <w:rPr>
                <w:lang w:bidi="he-IL"/>
              </w:rPr>
            </w:pPr>
            <w:r>
              <w:rPr>
                <w:lang w:bidi="he-IL"/>
              </w:rPr>
              <w:t>3. Efektyvus valdymas</w:t>
            </w:r>
          </w:p>
        </w:tc>
        <w:tc>
          <w:tcPr>
            <w:tcW w:w="290" w:type="pct"/>
            <w:vMerge w:val="restart"/>
            <w:tcBorders>
              <w:top w:val="single" w:sz="4" w:space="0" w:color="auto"/>
              <w:left w:val="single" w:sz="4" w:space="0" w:color="auto"/>
              <w:bottom w:val="single" w:sz="4" w:space="0" w:color="auto"/>
              <w:right w:val="single" w:sz="4" w:space="0" w:color="auto"/>
            </w:tcBorders>
            <w:hideMark/>
          </w:tcPr>
          <w:p w14:paraId="45DE4509" w14:textId="77777777" w:rsidR="00D0119A" w:rsidRDefault="00D0119A">
            <w:pPr>
              <w:rPr>
                <w:lang w:bidi="he-IL"/>
              </w:rPr>
            </w:pPr>
            <w:r>
              <w:rPr>
                <w:lang w:bidi="he-IL"/>
              </w:rPr>
              <w:t>3.1.</w:t>
            </w:r>
          </w:p>
        </w:tc>
        <w:tc>
          <w:tcPr>
            <w:tcW w:w="727" w:type="pct"/>
            <w:vMerge w:val="restart"/>
            <w:tcBorders>
              <w:top w:val="single" w:sz="4" w:space="0" w:color="auto"/>
              <w:left w:val="single" w:sz="4" w:space="0" w:color="auto"/>
              <w:bottom w:val="single" w:sz="4" w:space="0" w:color="auto"/>
              <w:right w:val="single" w:sz="4" w:space="0" w:color="auto"/>
            </w:tcBorders>
            <w:hideMark/>
          </w:tcPr>
          <w:p w14:paraId="7B0B4920" w14:textId="77777777" w:rsidR="00D0119A" w:rsidRDefault="00D0119A">
            <w:pPr>
              <w:rPr>
                <w:lang w:bidi="he-IL"/>
              </w:rPr>
            </w:pPr>
            <w:r>
              <w:rPr>
                <w:lang w:bidi="he-IL"/>
              </w:rPr>
              <w:t>Išteklių planavimas</w:t>
            </w:r>
          </w:p>
        </w:tc>
        <w:tc>
          <w:tcPr>
            <w:tcW w:w="365" w:type="pct"/>
            <w:tcBorders>
              <w:top w:val="single" w:sz="4" w:space="0" w:color="auto"/>
              <w:left w:val="single" w:sz="4" w:space="0" w:color="auto"/>
              <w:bottom w:val="single" w:sz="4" w:space="0" w:color="auto"/>
              <w:right w:val="single" w:sz="4" w:space="0" w:color="auto"/>
            </w:tcBorders>
            <w:hideMark/>
          </w:tcPr>
          <w:p w14:paraId="7B014F2D" w14:textId="77777777" w:rsidR="00D0119A" w:rsidRDefault="00D0119A">
            <w:pPr>
              <w:rPr>
                <w:lang w:bidi="he-IL"/>
              </w:rPr>
            </w:pPr>
            <w:r>
              <w:rPr>
                <w:lang w:bidi="he-IL"/>
              </w:rPr>
              <w:t>3.1.1.</w:t>
            </w:r>
          </w:p>
        </w:tc>
        <w:tc>
          <w:tcPr>
            <w:tcW w:w="1163" w:type="pct"/>
            <w:tcBorders>
              <w:top w:val="single" w:sz="4" w:space="0" w:color="auto"/>
              <w:left w:val="single" w:sz="4" w:space="0" w:color="auto"/>
              <w:bottom w:val="single" w:sz="4" w:space="0" w:color="auto"/>
              <w:right w:val="single" w:sz="4" w:space="0" w:color="auto"/>
            </w:tcBorders>
            <w:hideMark/>
          </w:tcPr>
          <w:p w14:paraId="7C47699B" w14:textId="77777777" w:rsidR="00D0119A" w:rsidRDefault="00D0119A">
            <w:pPr>
              <w:rPr>
                <w:lang w:bidi="he-IL"/>
              </w:rPr>
            </w:pPr>
            <w:r>
              <w:rPr>
                <w:lang w:bidi="he-IL"/>
              </w:rPr>
              <w:t>Užtikrinti efektyvų eilių valdymą</w:t>
            </w:r>
          </w:p>
        </w:tc>
        <w:tc>
          <w:tcPr>
            <w:tcW w:w="1381" w:type="pct"/>
            <w:tcBorders>
              <w:top w:val="single" w:sz="4" w:space="0" w:color="auto"/>
              <w:left w:val="single" w:sz="4" w:space="0" w:color="auto"/>
              <w:bottom w:val="single" w:sz="4" w:space="0" w:color="auto"/>
              <w:right w:val="single" w:sz="4" w:space="0" w:color="auto"/>
            </w:tcBorders>
            <w:hideMark/>
          </w:tcPr>
          <w:p w14:paraId="5AAB4DAD" w14:textId="77777777" w:rsidR="00D0119A" w:rsidRDefault="00D0119A">
            <w:pPr>
              <w:rPr>
                <w:lang w:bidi="he-IL"/>
              </w:rPr>
            </w:pPr>
            <w:r>
              <w:rPr>
                <w:lang w:bidi="he-IL"/>
              </w:rPr>
              <w:t>Visi padalinių vadovai turi pareiginius nuostatus ir jais vadovaujasi darbe</w:t>
            </w:r>
          </w:p>
        </w:tc>
      </w:tr>
      <w:tr w:rsidR="00D0119A" w14:paraId="30EBD0BE"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582FAF9F"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714ACB" w14:textId="77777777" w:rsidR="00D0119A" w:rsidRDefault="00D0119A">
            <w:pPr>
              <w:rPr>
                <w:sz w:val="22"/>
                <w:szCs w:val="22"/>
                <w:lang w:bidi="he-I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F1407" w14:textId="77777777" w:rsidR="00D0119A" w:rsidRDefault="00D0119A">
            <w:pPr>
              <w:rPr>
                <w:sz w:val="22"/>
                <w:szCs w:val="22"/>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0DC038EC" w14:textId="77777777" w:rsidR="00D0119A" w:rsidRDefault="00D0119A">
            <w:pPr>
              <w:rPr>
                <w:lang w:bidi="he-IL"/>
              </w:rPr>
            </w:pPr>
            <w:r>
              <w:rPr>
                <w:lang w:bidi="he-IL"/>
              </w:rPr>
              <w:t>3.1.2.</w:t>
            </w:r>
          </w:p>
        </w:tc>
        <w:tc>
          <w:tcPr>
            <w:tcW w:w="1163" w:type="pct"/>
            <w:tcBorders>
              <w:top w:val="single" w:sz="4" w:space="0" w:color="auto"/>
              <w:left w:val="single" w:sz="4" w:space="0" w:color="auto"/>
              <w:bottom w:val="single" w:sz="4" w:space="0" w:color="auto"/>
              <w:right w:val="single" w:sz="4" w:space="0" w:color="auto"/>
            </w:tcBorders>
            <w:hideMark/>
          </w:tcPr>
          <w:p w14:paraId="22546A43" w14:textId="77777777" w:rsidR="00D0119A" w:rsidRDefault="00D0119A">
            <w:pPr>
              <w:rPr>
                <w:lang w:bidi="he-IL"/>
              </w:rPr>
            </w:pPr>
            <w:r>
              <w:rPr>
                <w:lang w:bidi="he-IL"/>
              </w:rPr>
              <w:t>Sekti kas mėnesį išnaudotas lėšas ir planuoti likusias</w:t>
            </w:r>
          </w:p>
        </w:tc>
        <w:tc>
          <w:tcPr>
            <w:tcW w:w="1381" w:type="pct"/>
            <w:tcBorders>
              <w:top w:val="single" w:sz="4" w:space="0" w:color="auto"/>
              <w:left w:val="single" w:sz="4" w:space="0" w:color="auto"/>
              <w:bottom w:val="single" w:sz="4" w:space="0" w:color="auto"/>
              <w:right w:val="single" w:sz="4" w:space="0" w:color="auto"/>
            </w:tcBorders>
            <w:hideMark/>
          </w:tcPr>
          <w:p w14:paraId="1B7D4C7B" w14:textId="77777777" w:rsidR="00D0119A" w:rsidRDefault="00D0119A">
            <w:pPr>
              <w:rPr>
                <w:lang w:bidi="he-IL"/>
              </w:rPr>
            </w:pPr>
            <w:r>
              <w:rPr>
                <w:lang w:bidi="he-IL"/>
              </w:rPr>
              <w:t>Kontroliuojamos uždirbamos ir išleidžiamos lėšos</w:t>
            </w:r>
          </w:p>
        </w:tc>
      </w:tr>
      <w:tr w:rsidR="00D0119A" w14:paraId="47FF9212"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61B3DC7E" w14:textId="77777777" w:rsidR="00D0119A" w:rsidRDefault="00D0119A">
            <w:pPr>
              <w:rPr>
                <w:sz w:val="22"/>
                <w:szCs w:val="22"/>
                <w:lang w:bidi="he-IL"/>
              </w:rPr>
            </w:pPr>
          </w:p>
        </w:tc>
        <w:tc>
          <w:tcPr>
            <w:tcW w:w="290" w:type="pct"/>
            <w:vMerge w:val="restart"/>
            <w:tcBorders>
              <w:top w:val="single" w:sz="4" w:space="0" w:color="auto"/>
              <w:left w:val="single" w:sz="4" w:space="0" w:color="auto"/>
              <w:bottom w:val="nil"/>
              <w:right w:val="single" w:sz="4" w:space="0" w:color="auto"/>
            </w:tcBorders>
          </w:tcPr>
          <w:p w14:paraId="4C1EB4F3" w14:textId="77777777" w:rsidR="00D0119A" w:rsidRDefault="00D0119A">
            <w:pPr>
              <w:rPr>
                <w:lang w:bidi="he-IL"/>
              </w:rPr>
            </w:pPr>
          </w:p>
          <w:p w14:paraId="5110ACB0" w14:textId="77777777" w:rsidR="00D0119A" w:rsidRDefault="00D0119A">
            <w:pPr>
              <w:rPr>
                <w:lang w:bidi="he-IL"/>
              </w:rPr>
            </w:pPr>
            <w:r>
              <w:rPr>
                <w:lang w:bidi="he-IL"/>
              </w:rPr>
              <w:t>3.2.</w:t>
            </w:r>
          </w:p>
        </w:tc>
        <w:tc>
          <w:tcPr>
            <w:tcW w:w="727" w:type="pct"/>
            <w:vMerge w:val="restart"/>
            <w:tcBorders>
              <w:top w:val="single" w:sz="4" w:space="0" w:color="auto"/>
              <w:left w:val="single" w:sz="4" w:space="0" w:color="auto"/>
              <w:bottom w:val="nil"/>
              <w:right w:val="single" w:sz="4" w:space="0" w:color="auto"/>
            </w:tcBorders>
            <w:hideMark/>
          </w:tcPr>
          <w:p w14:paraId="07BDB0AF" w14:textId="77777777" w:rsidR="00D0119A" w:rsidRDefault="00D0119A">
            <w:pPr>
              <w:rPr>
                <w:lang w:bidi="he-IL"/>
              </w:rPr>
            </w:pPr>
            <w:r>
              <w:rPr>
                <w:lang w:bidi="he-IL"/>
              </w:rPr>
              <w:t>Užtikrinti nuolatinį organizacijos procesų tobulinimą</w:t>
            </w:r>
          </w:p>
        </w:tc>
        <w:tc>
          <w:tcPr>
            <w:tcW w:w="365" w:type="pct"/>
            <w:tcBorders>
              <w:top w:val="single" w:sz="4" w:space="0" w:color="auto"/>
              <w:left w:val="single" w:sz="4" w:space="0" w:color="auto"/>
              <w:bottom w:val="single" w:sz="4" w:space="0" w:color="auto"/>
              <w:right w:val="single" w:sz="4" w:space="0" w:color="auto"/>
            </w:tcBorders>
            <w:hideMark/>
          </w:tcPr>
          <w:p w14:paraId="132FEDC3" w14:textId="77777777" w:rsidR="00D0119A" w:rsidRDefault="00D0119A">
            <w:pPr>
              <w:rPr>
                <w:lang w:bidi="he-IL"/>
              </w:rPr>
            </w:pPr>
            <w:r>
              <w:rPr>
                <w:lang w:bidi="he-IL"/>
              </w:rPr>
              <w:t>3.2.1.</w:t>
            </w:r>
          </w:p>
        </w:tc>
        <w:tc>
          <w:tcPr>
            <w:tcW w:w="1163" w:type="pct"/>
            <w:tcBorders>
              <w:top w:val="single" w:sz="4" w:space="0" w:color="auto"/>
              <w:left w:val="single" w:sz="4" w:space="0" w:color="auto"/>
              <w:bottom w:val="single" w:sz="4" w:space="0" w:color="auto"/>
              <w:right w:val="single" w:sz="4" w:space="0" w:color="auto"/>
            </w:tcBorders>
            <w:hideMark/>
          </w:tcPr>
          <w:p w14:paraId="30C1108E" w14:textId="77777777" w:rsidR="00D0119A" w:rsidRDefault="00D0119A">
            <w:pPr>
              <w:rPr>
                <w:lang w:bidi="he-IL"/>
              </w:rPr>
            </w:pPr>
            <w:r>
              <w:rPr>
                <w:lang w:bidi="he-IL"/>
              </w:rPr>
              <w:t>Ištobulinti veiklos rodiklius</w:t>
            </w:r>
          </w:p>
        </w:tc>
        <w:tc>
          <w:tcPr>
            <w:tcW w:w="1381" w:type="pct"/>
            <w:tcBorders>
              <w:top w:val="single" w:sz="4" w:space="0" w:color="auto"/>
              <w:left w:val="single" w:sz="4" w:space="0" w:color="auto"/>
              <w:bottom w:val="single" w:sz="4" w:space="0" w:color="auto"/>
              <w:right w:val="single" w:sz="4" w:space="0" w:color="auto"/>
            </w:tcBorders>
            <w:hideMark/>
          </w:tcPr>
          <w:p w14:paraId="79A4F2B2" w14:textId="77777777" w:rsidR="00D0119A" w:rsidRDefault="00D0119A">
            <w:pPr>
              <w:rPr>
                <w:lang w:bidi="he-IL"/>
              </w:rPr>
            </w:pPr>
            <w:r>
              <w:rPr>
                <w:lang w:bidi="he-IL"/>
              </w:rPr>
              <w:t>Kas mėnesį stebimi veiklos rodikliai</w:t>
            </w:r>
          </w:p>
        </w:tc>
      </w:tr>
      <w:tr w:rsidR="00D0119A" w14:paraId="559F94B1"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32939CAC" w14:textId="77777777" w:rsidR="00D0119A" w:rsidRDefault="00D0119A">
            <w:pPr>
              <w:rPr>
                <w:sz w:val="22"/>
                <w:szCs w:val="22"/>
                <w:lang w:bidi="he-IL"/>
              </w:rPr>
            </w:pPr>
          </w:p>
        </w:tc>
        <w:tc>
          <w:tcPr>
            <w:tcW w:w="0" w:type="auto"/>
            <w:vMerge/>
            <w:tcBorders>
              <w:top w:val="single" w:sz="4" w:space="0" w:color="auto"/>
              <w:left w:val="single" w:sz="4" w:space="0" w:color="auto"/>
              <w:bottom w:val="nil"/>
              <w:right w:val="single" w:sz="4" w:space="0" w:color="auto"/>
            </w:tcBorders>
            <w:vAlign w:val="center"/>
            <w:hideMark/>
          </w:tcPr>
          <w:p w14:paraId="63EE4E0B" w14:textId="77777777" w:rsidR="00D0119A" w:rsidRDefault="00D0119A">
            <w:pPr>
              <w:rPr>
                <w:sz w:val="22"/>
                <w:szCs w:val="22"/>
                <w:lang w:bidi="he-IL"/>
              </w:rPr>
            </w:pPr>
          </w:p>
        </w:tc>
        <w:tc>
          <w:tcPr>
            <w:tcW w:w="0" w:type="auto"/>
            <w:vMerge/>
            <w:tcBorders>
              <w:top w:val="single" w:sz="4" w:space="0" w:color="auto"/>
              <w:left w:val="single" w:sz="4" w:space="0" w:color="auto"/>
              <w:bottom w:val="nil"/>
              <w:right w:val="single" w:sz="4" w:space="0" w:color="auto"/>
            </w:tcBorders>
            <w:vAlign w:val="center"/>
            <w:hideMark/>
          </w:tcPr>
          <w:p w14:paraId="4834FAD9" w14:textId="77777777" w:rsidR="00D0119A" w:rsidRDefault="00D0119A">
            <w:pPr>
              <w:rPr>
                <w:sz w:val="22"/>
                <w:szCs w:val="22"/>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33884487" w14:textId="77777777" w:rsidR="00D0119A" w:rsidRDefault="00D0119A">
            <w:pPr>
              <w:rPr>
                <w:lang w:bidi="he-IL"/>
              </w:rPr>
            </w:pPr>
            <w:r>
              <w:rPr>
                <w:lang w:bidi="he-IL"/>
              </w:rPr>
              <w:t>3.2.2.</w:t>
            </w:r>
          </w:p>
        </w:tc>
        <w:tc>
          <w:tcPr>
            <w:tcW w:w="1163" w:type="pct"/>
            <w:tcBorders>
              <w:top w:val="single" w:sz="4" w:space="0" w:color="auto"/>
              <w:left w:val="single" w:sz="4" w:space="0" w:color="auto"/>
              <w:bottom w:val="single" w:sz="4" w:space="0" w:color="auto"/>
              <w:right w:val="single" w:sz="4" w:space="0" w:color="auto"/>
            </w:tcBorders>
            <w:hideMark/>
          </w:tcPr>
          <w:p w14:paraId="0DB9C5E3" w14:textId="77777777" w:rsidR="00D0119A" w:rsidRDefault="00D0119A">
            <w:pPr>
              <w:rPr>
                <w:lang w:bidi="he-IL"/>
              </w:rPr>
            </w:pPr>
            <w:r>
              <w:rPr>
                <w:lang w:bidi="he-IL"/>
              </w:rPr>
              <w:t>Stebėti, analizuoti, vertinti procesus</w:t>
            </w:r>
          </w:p>
        </w:tc>
        <w:tc>
          <w:tcPr>
            <w:tcW w:w="1381" w:type="pct"/>
            <w:tcBorders>
              <w:top w:val="single" w:sz="4" w:space="0" w:color="auto"/>
              <w:left w:val="single" w:sz="4" w:space="0" w:color="auto"/>
              <w:bottom w:val="single" w:sz="4" w:space="0" w:color="auto"/>
              <w:right w:val="single" w:sz="4" w:space="0" w:color="auto"/>
            </w:tcBorders>
            <w:hideMark/>
          </w:tcPr>
          <w:p w14:paraId="2AE95CF3" w14:textId="77777777" w:rsidR="00D0119A" w:rsidRDefault="00D0119A">
            <w:pPr>
              <w:rPr>
                <w:lang w:bidi="he-IL"/>
              </w:rPr>
            </w:pPr>
            <w:r>
              <w:rPr>
                <w:lang w:bidi="he-IL"/>
              </w:rPr>
              <w:t>Procesai stebimi, analizuojami, vertinami</w:t>
            </w:r>
          </w:p>
        </w:tc>
      </w:tr>
      <w:tr w:rsidR="00D0119A" w14:paraId="33F9A803"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66182FE7" w14:textId="77777777" w:rsidR="00D0119A" w:rsidRDefault="00D0119A">
            <w:pPr>
              <w:rPr>
                <w:sz w:val="22"/>
                <w:szCs w:val="22"/>
                <w:lang w:bidi="he-IL"/>
              </w:rPr>
            </w:pPr>
          </w:p>
        </w:tc>
        <w:tc>
          <w:tcPr>
            <w:tcW w:w="290" w:type="pct"/>
            <w:tcBorders>
              <w:top w:val="nil"/>
              <w:left w:val="single" w:sz="4" w:space="0" w:color="auto"/>
              <w:bottom w:val="single" w:sz="4" w:space="0" w:color="auto"/>
              <w:right w:val="single" w:sz="4" w:space="0" w:color="auto"/>
            </w:tcBorders>
          </w:tcPr>
          <w:p w14:paraId="48F29672" w14:textId="77777777" w:rsidR="00D0119A" w:rsidRDefault="00D0119A">
            <w:pPr>
              <w:rPr>
                <w:lang w:bidi="he-IL"/>
              </w:rPr>
            </w:pPr>
          </w:p>
        </w:tc>
        <w:tc>
          <w:tcPr>
            <w:tcW w:w="727" w:type="pct"/>
            <w:tcBorders>
              <w:top w:val="nil"/>
              <w:left w:val="single" w:sz="4" w:space="0" w:color="auto"/>
              <w:bottom w:val="single" w:sz="4" w:space="0" w:color="auto"/>
              <w:right w:val="single" w:sz="4" w:space="0" w:color="auto"/>
            </w:tcBorders>
          </w:tcPr>
          <w:p w14:paraId="1D8271FA" w14:textId="77777777" w:rsidR="00D0119A" w:rsidRDefault="00D0119A">
            <w:pPr>
              <w:rPr>
                <w:lang w:bidi="he-IL"/>
              </w:rPr>
            </w:pPr>
          </w:p>
        </w:tc>
        <w:tc>
          <w:tcPr>
            <w:tcW w:w="365" w:type="pct"/>
            <w:tcBorders>
              <w:top w:val="single" w:sz="4" w:space="0" w:color="auto"/>
              <w:left w:val="single" w:sz="4" w:space="0" w:color="auto"/>
              <w:bottom w:val="single" w:sz="4" w:space="0" w:color="auto"/>
              <w:right w:val="single" w:sz="4" w:space="0" w:color="auto"/>
            </w:tcBorders>
            <w:hideMark/>
          </w:tcPr>
          <w:p w14:paraId="305B4024" w14:textId="77777777" w:rsidR="00D0119A" w:rsidRDefault="00D0119A">
            <w:pPr>
              <w:rPr>
                <w:lang w:bidi="he-IL"/>
              </w:rPr>
            </w:pPr>
            <w:r>
              <w:rPr>
                <w:lang w:bidi="he-IL"/>
              </w:rPr>
              <w:t>3.2.3.</w:t>
            </w:r>
          </w:p>
        </w:tc>
        <w:tc>
          <w:tcPr>
            <w:tcW w:w="1163" w:type="pct"/>
            <w:tcBorders>
              <w:top w:val="single" w:sz="4" w:space="0" w:color="auto"/>
              <w:left w:val="single" w:sz="4" w:space="0" w:color="auto"/>
              <w:bottom w:val="single" w:sz="4" w:space="0" w:color="auto"/>
              <w:right w:val="single" w:sz="4" w:space="0" w:color="auto"/>
            </w:tcBorders>
            <w:hideMark/>
          </w:tcPr>
          <w:p w14:paraId="37B86106" w14:textId="77777777" w:rsidR="00D0119A" w:rsidRDefault="00D0119A">
            <w:pPr>
              <w:rPr>
                <w:lang w:bidi="he-IL"/>
              </w:rPr>
            </w:pPr>
            <w:r>
              <w:rPr>
                <w:lang w:bidi="he-IL"/>
              </w:rPr>
              <w:t>Užtikrinti racionalų sveikatos priežiūrai skirtų išteklių naudojimą</w:t>
            </w:r>
          </w:p>
        </w:tc>
        <w:tc>
          <w:tcPr>
            <w:tcW w:w="1381" w:type="pct"/>
            <w:tcBorders>
              <w:top w:val="single" w:sz="4" w:space="0" w:color="auto"/>
              <w:left w:val="single" w:sz="4" w:space="0" w:color="auto"/>
              <w:bottom w:val="single" w:sz="4" w:space="0" w:color="auto"/>
              <w:right w:val="single" w:sz="4" w:space="0" w:color="auto"/>
            </w:tcBorders>
            <w:hideMark/>
          </w:tcPr>
          <w:p w14:paraId="376EE2A5" w14:textId="77777777" w:rsidR="00D0119A" w:rsidRDefault="00D0119A">
            <w:pPr>
              <w:rPr>
                <w:lang w:bidi="he-IL"/>
              </w:rPr>
            </w:pPr>
            <w:r>
              <w:rPr>
                <w:lang w:bidi="he-IL"/>
              </w:rPr>
              <w:t>Kas mėnesį stebimas sveikatos priežiūrai skirtų išteklių naudojimas</w:t>
            </w:r>
          </w:p>
        </w:tc>
      </w:tr>
    </w:tbl>
    <w:p w14:paraId="0BAF4D4A" w14:textId="77777777" w:rsidR="00D0119A" w:rsidRDefault="00D0119A" w:rsidP="00D0119A">
      <w:pPr>
        <w:ind w:left="720"/>
        <w:contextualSpacing/>
        <w:jc w:val="center"/>
        <w:rPr>
          <w:b/>
          <w:color w:val="000000"/>
          <w:lang w:bidi="he-IL"/>
        </w:rPr>
      </w:pPr>
    </w:p>
    <w:p w14:paraId="5F34CD53" w14:textId="11DF33E9" w:rsidR="00D0119A" w:rsidRDefault="00D0119A" w:rsidP="00D0119A">
      <w:pPr>
        <w:tabs>
          <w:tab w:val="left" w:pos="8698"/>
        </w:tabs>
        <w:spacing w:before="75"/>
        <w:ind w:firstLine="851"/>
        <w:contextualSpacing/>
        <w:jc w:val="both"/>
        <w:rPr>
          <w:szCs w:val="24"/>
          <w:lang w:eastAsia="lt-LT"/>
        </w:rPr>
      </w:pPr>
      <w:bookmarkStart w:id="1" w:name="_Toc443489374"/>
      <w:bookmarkStart w:id="2" w:name="_Toc509834576"/>
    </w:p>
    <w:p w14:paraId="3AD73B00" w14:textId="77777777" w:rsidR="00201BA6" w:rsidRDefault="00201BA6" w:rsidP="00D0119A">
      <w:pPr>
        <w:tabs>
          <w:tab w:val="left" w:pos="8698"/>
        </w:tabs>
        <w:spacing w:before="75"/>
        <w:ind w:firstLine="851"/>
        <w:contextualSpacing/>
        <w:jc w:val="both"/>
        <w:rPr>
          <w:szCs w:val="24"/>
          <w:lang w:eastAsia="lt-LT"/>
        </w:rPr>
      </w:pPr>
    </w:p>
    <w:p w14:paraId="07B5C0E6" w14:textId="77777777" w:rsidR="00D0119A" w:rsidRDefault="00D0119A" w:rsidP="00201BA6">
      <w:pPr>
        <w:tabs>
          <w:tab w:val="left" w:pos="8698"/>
        </w:tabs>
        <w:spacing w:before="75"/>
        <w:contextualSpacing/>
        <w:jc w:val="center"/>
        <w:rPr>
          <w:szCs w:val="24"/>
          <w:lang w:eastAsia="lt-LT"/>
        </w:rPr>
      </w:pPr>
      <w:r>
        <w:rPr>
          <w:b/>
          <w:bCs/>
          <w:szCs w:val="24"/>
        </w:rPr>
        <w:lastRenderedPageBreak/>
        <w:t>III SKYRIUS</w:t>
      </w:r>
    </w:p>
    <w:p w14:paraId="62B5DF91" w14:textId="45E0B9F2" w:rsidR="00D0119A" w:rsidRDefault="00D0119A" w:rsidP="00D0119A">
      <w:pPr>
        <w:jc w:val="center"/>
        <w:rPr>
          <w:b/>
          <w:szCs w:val="24"/>
        </w:rPr>
      </w:pPr>
      <w:r>
        <w:rPr>
          <w:b/>
          <w:szCs w:val="24"/>
        </w:rPr>
        <w:t>ĮSTAIGOS VEIKLOS TIKSLŲ IR UŽDAVINIŲ ĮGYVENDINIMAS</w:t>
      </w:r>
      <w:bookmarkEnd w:id="1"/>
      <w:bookmarkEnd w:id="2"/>
    </w:p>
    <w:p w14:paraId="594A4471" w14:textId="77777777" w:rsidR="00201BA6" w:rsidRDefault="00201BA6" w:rsidP="00D0119A">
      <w:pPr>
        <w:jc w:val="center"/>
        <w:rPr>
          <w:rFonts w:eastAsia="Calibri"/>
          <w:b/>
          <w:szCs w:val="24"/>
        </w:rPr>
      </w:pPr>
    </w:p>
    <w:p w14:paraId="764E975D" w14:textId="77777777" w:rsidR="00D0119A" w:rsidRDefault="00D0119A" w:rsidP="00D0119A">
      <w:pPr>
        <w:rPr>
          <w:b/>
          <w:szCs w:val="24"/>
        </w:rPr>
      </w:pPr>
      <w:r>
        <w:rPr>
          <w:b/>
          <w:bCs/>
          <w:szCs w:val="24"/>
        </w:rPr>
        <w:t>Įstaigos struktūra ir teikiamos paslaugos</w:t>
      </w:r>
    </w:p>
    <w:p w14:paraId="4011B4E2" w14:textId="77777777" w:rsidR="00D0119A" w:rsidRDefault="00D0119A" w:rsidP="00D0119A">
      <w:pPr>
        <w:ind w:firstLine="567"/>
        <w:jc w:val="both"/>
        <w:rPr>
          <w:szCs w:val="24"/>
        </w:rPr>
      </w:pPr>
      <w:r>
        <w:rPr>
          <w:szCs w:val="24"/>
        </w:rPr>
        <w:t>Įstaigoje iškeltiems veiklos tikslams ir uždaviniams įgyvendinti buvo sukurta valdymo struktūra, kurią patvirtino Akmenės rajono Taryba 2012-04-25 Nr. T-95 sprendimu.</w:t>
      </w:r>
    </w:p>
    <w:p w14:paraId="025523BD" w14:textId="77777777" w:rsidR="00D0119A" w:rsidRDefault="00D0119A" w:rsidP="00D0119A">
      <w:pPr>
        <w:ind w:firstLine="567"/>
        <w:jc w:val="both"/>
        <w:rPr>
          <w:szCs w:val="24"/>
        </w:rPr>
      </w:pPr>
    </w:p>
    <w:p w14:paraId="1748B0C7" w14:textId="77777777" w:rsidR="00D0119A" w:rsidRDefault="00D0119A" w:rsidP="00D0119A">
      <w:pPr>
        <w:ind w:left="1017"/>
        <w:contextualSpacing/>
        <w:jc w:val="center"/>
        <w:rPr>
          <w:b/>
          <w:bCs/>
          <w:iCs/>
        </w:rPr>
      </w:pPr>
      <w:bookmarkStart w:id="3" w:name="_Toc443489375"/>
      <w:bookmarkStart w:id="4" w:name="_Toc474856770"/>
      <w:bookmarkStart w:id="5" w:name="_Toc509834577"/>
      <w:r>
        <w:rPr>
          <w:b/>
          <w:bCs/>
          <w:iCs/>
        </w:rPr>
        <w:t>Ligoninės struktūra ir teikiamos paslaugos</w:t>
      </w:r>
      <w:bookmarkEnd w:id="3"/>
      <w:bookmarkEnd w:id="4"/>
      <w:bookmarkEnd w:id="5"/>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910"/>
        <w:gridCol w:w="3274"/>
        <w:gridCol w:w="5444"/>
      </w:tblGrid>
      <w:tr w:rsidR="00D0119A" w14:paraId="5D75F9D2" w14:textId="77777777" w:rsidTr="00D0119A">
        <w:trPr>
          <w:cantSplit/>
          <w:trHeight w:hRule="exact" w:val="340"/>
        </w:trPr>
        <w:tc>
          <w:tcPr>
            <w:tcW w:w="431" w:type="pct"/>
            <w:tcBorders>
              <w:top w:val="single" w:sz="4" w:space="0" w:color="auto"/>
              <w:left w:val="single" w:sz="4" w:space="0" w:color="auto"/>
              <w:bottom w:val="single" w:sz="4" w:space="0" w:color="auto"/>
              <w:right w:val="single" w:sz="4" w:space="0" w:color="auto"/>
            </w:tcBorders>
            <w:hideMark/>
          </w:tcPr>
          <w:p w14:paraId="5AB26EBA" w14:textId="77777777" w:rsidR="00D0119A" w:rsidRDefault="00D0119A">
            <w:pPr>
              <w:rPr>
                <w:b/>
                <w:szCs w:val="24"/>
              </w:rPr>
            </w:pPr>
            <w:proofErr w:type="spellStart"/>
            <w:r>
              <w:rPr>
                <w:b/>
                <w:szCs w:val="24"/>
              </w:rPr>
              <w:t>Eil.Nr</w:t>
            </w:r>
            <w:proofErr w:type="spellEnd"/>
            <w:r>
              <w:rPr>
                <w:b/>
                <w:szCs w:val="24"/>
              </w:rPr>
              <w:t>.</w:t>
            </w:r>
          </w:p>
        </w:tc>
        <w:tc>
          <w:tcPr>
            <w:tcW w:w="1721" w:type="pct"/>
            <w:tcBorders>
              <w:top w:val="single" w:sz="4" w:space="0" w:color="auto"/>
              <w:left w:val="single" w:sz="4" w:space="0" w:color="auto"/>
              <w:bottom w:val="single" w:sz="4" w:space="0" w:color="auto"/>
              <w:right w:val="single" w:sz="4" w:space="0" w:color="auto"/>
            </w:tcBorders>
            <w:hideMark/>
          </w:tcPr>
          <w:p w14:paraId="0A4EBB67" w14:textId="77777777" w:rsidR="00D0119A" w:rsidRDefault="00D0119A">
            <w:pPr>
              <w:rPr>
                <w:b/>
                <w:szCs w:val="24"/>
              </w:rPr>
            </w:pPr>
            <w:r>
              <w:rPr>
                <w:b/>
                <w:szCs w:val="24"/>
              </w:rPr>
              <w:t>Skyrius/padalinys</w:t>
            </w:r>
          </w:p>
        </w:tc>
        <w:tc>
          <w:tcPr>
            <w:tcW w:w="2848" w:type="pct"/>
            <w:tcBorders>
              <w:top w:val="single" w:sz="4" w:space="0" w:color="auto"/>
              <w:left w:val="single" w:sz="4" w:space="0" w:color="auto"/>
              <w:bottom w:val="single" w:sz="4" w:space="0" w:color="auto"/>
              <w:right w:val="single" w:sz="4" w:space="0" w:color="auto"/>
            </w:tcBorders>
            <w:hideMark/>
          </w:tcPr>
          <w:p w14:paraId="09780C21" w14:textId="77777777" w:rsidR="00D0119A" w:rsidRDefault="00D0119A">
            <w:pPr>
              <w:rPr>
                <w:b/>
                <w:szCs w:val="24"/>
              </w:rPr>
            </w:pPr>
            <w:r>
              <w:rPr>
                <w:b/>
                <w:szCs w:val="24"/>
              </w:rPr>
              <w:t>Skyriuje /padalinyje teikiamos paslaugos</w:t>
            </w:r>
          </w:p>
        </w:tc>
      </w:tr>
      <w:tr w:rsidR="00D0119A" w14:paraId="568C9236" w14:textId="77777777" w:rsidTr="00D0119A">
        <w:trPr>
          <w:cantSplit/>
          <w:trHeight w:hRule="exact" w:val="340"/>
        </w:trPr>
        <w:tc>
          <w:tcPr>
            <w:tcW w:w="431" w:type="pct"/>
            <w:vMerge w:val="restart"/>
            <w:tcBorders>
              <w:top w:val="single" w:sz="4" w:space="0" w:color="auto"/>
              <w:left w:val="single" w:sz="4" w:space="0" w:color="auto"/>
              <w:bottom w:val="nil"/>
              <w:right w:val="single" w:sz="4" w:space="0" w:color="auto"/>
            </w:tcBorders>
            <w:hideMark/>
          </w:tcPr>
          <w:p w14:paraId="11FDD119" w14:textId="77777777" w:rsidR="00D0119A" w:rsidRDefault="00D0119A">
            <w:pPr>
              <w:rPr>
                <w:szCs w:val="24"/>
              </w:rPr>
            </w:pPr>
            <w:r>
              <w:rPr>
                <w:szCs w:val="24"/>
              </w:rPr>
              <w:t>1.</w:t>
            </w:r>
          </w:p>
        </w:tc>
        <w:tc>
          <w:tcPr>
            <w:tcW w:w="1721" w:type="pct"/>
            <w:vMerge w:val="restart"/>
            <w:tcBorders>
              <w:top w:val="single" w:sz="4" w:space="0" w:color="auto"/>
              <w:left w:val="single" w:sz="4" w:space="0" w:color="auto"/>
              <w:bottom w:val="nil"/>
              <w:right w:val="single" w:sz="4" w:space="0" w:color="auto"/>
            </w:tcBorders>
            <w:hideMark/>
          </w:tcPr>
          <w:p w14:paraId="514B5D76" w14:textId="77777777" w:rsidR="00D0119A" w:rsidRDefault="00D0119A">
            <w:pPr>
              <w:rPr>
                <w:szCs w:val="24"/>
              </w:rPr>
            </w:pPr>
            <w:r>
              <w:rPr>
                <w:szCs w:val="24"/>
              </w:rPr>
              <w:t>Skubios pagalbos ir konsultacijų skyrius</w:t>
            </w:r>
          </w:p>
        </w:tc>
        <w:tc>
          <w:tcPr>
            <w:tcW w:w="2848" w:type="pct"/>
            <w:tcBorders>
              <w:top w:val="single" w:sz="4" w:space="0" w:color="auto"/>
              <w:left w:val="single" w:sz="4" w:space="0" w:color="auto"/>
              <w:bottom w:val="single" w:sz="4" w:space="0" w:color="auto"/>
              <w:right w:val="single" w:sz="4" w:space="0" w:color="auto"/>
            </w:tcBorders>
            <w:hideMark/>
          </w:tcPr>
          <w:p w14:paraId="534D463E" w14:textId="77777777" w:rsidR="00D0119A" w:rsidRDefault="00D0119A">
            <w:pPr>
              <w:rPr>
                <w:szCs w:val="24"/>
              </w:rPr>
            </w:pPr>
            <w:r>
              <w:rPr>
                <w:szCs w:val="24"/>
              </w:rPr>
              <w:t>Dienos chirurgijos paslaugos</w:t>
            </w:r>
          </w:p>
        </w:tc>
      </w:tr>
      <w:tr w:rsidR="00D0119A" w14:paraId="7CD988E2"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69D20BB7"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3A184D1D"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1531F03" w14:textId="77777777" w:rsidR="00D0119A" w:rsidRDefault="00D0119A">
            <w:pPr>
              <w:rPr>
                <w:szCs w:val="24"/>
              </w:rPr>
            </w:pPr>
            <w:r>
              <w:rPr>
                <w:szCs w:val="24"/>
              </w:rPr>
              <w:t>Stebėjimo paslaugos</w:t>
            </w:r>
          </w:p>
        </w:tc>
      </w:tr>
      <w:tr w:rsidR="00D0119A" w14:paraId="6C8C7D51"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40653B4A"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06A06306"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2038830" w14:textId="77777777" w:rsidR="00D0119A" w:rsidRDefault="00D0119A">
            <w:pPr>
              <w:rPr>
                <w:szCs w:val="24"/>
              </w:rPr>
            </w:pPr>
            <w:r>
              <w:rPr>
                <w:szCs w:val="24"/>
              </w:rPr>
              <w:t>Skubios chirurginės pagalbos paslaugos</w:t>
            </w:r>
          </w:p>
        </w:tc>
      </w:tr>
      <w:tr w:rsidR="00D0119A" w14:paraId="6DF0B81B"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64B06B22"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5F0AE7F8"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4071EF28" w14:textId="77777777" w:rsidR="00D0119A" w:rsidRDefault="00D0119A">
            <w:pPr>
              <w:rPr>
                <w:szCs w:val="24"/>
              </w:rPr>
            </w:pPr>
            <w:r>
              <w:rPr>
                <w:szCs w:val="24"/>
              </w:rPr>
              <w:t>Dienos terapijos paslaugos</w:t>
            </w:r>
          </w:p>
        </w:tc>
      </w:tr>
      <w:tr w:rsidR="00D0119A" w14:paraId="20F274FD"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46D3D733"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47F38EE0"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65BD0EED" w14:textId="77777777" w:rsidR="00D0119A" w:rsidRDefault="00D0119A">
            <w:pPr>
              <w:rPr>
                <w:szCs w:val="24"/>
              </w:rPr>
            </w:pPr>
            <w:r>
              <w:rPr>
                <w:szCs w:val="24"/>
              </w:rPr>
              <w:t>II lygio specialistų konsultacijos:</w:t>
            </w:r>
          </w:p>
        </w:tc>
      </w:tr>
      <w:tr w:rsidR="00D0119A" w14:paraId="65B64CF3"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107ECE0D"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6BB38EC7"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62796220" w14:textId="77777777" w:rsidR="00D0119A" w:rsidRDefault="00D0119A">
            <w:pPr>
              <w:rPr>
                <w:szCs w:val="24"/>
              </w:rPr>
            </w:pPr>
            <w:proofErr w:type="spellStart"/>
            <w:r>
              <w:rPr>
                <w:szCs w:val="24"/>
              </w:rPr>
              <w:t>Rentgenodiagnostikos</w:t>
            </w:r>
            <w:proofErr w:type="spellEnd"/>
            <w:r>
              <w:rPr>
                <w:szCs w:val="24"/>
              </w:rPr>
              <w:t xml:space="preserve"> paslaugos</w:t>
            </w:r>
          </w:p>
        </w:tc>
      </w:tr>
      <w:tr w:rsidR="00D0119A" w14:paraId="791E6E44"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1DB2F2A0"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7512B0A0"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690ED56C" w14:textId="77777777" w:rsidR="00D0119A" w:rsidRDefault="00D0119A">
            <w:pPr>
              <w:rPr>
                <w:szCs w:val="24"/>
              </w:rPr>
            </w:pPr>
            <w:proofErr w:type="spellStart"/>
            <w:r>
              <w:rPr>
                <w:szCs w:val="24"/>
              </w:rPr>
              <w:t>Endoskopijų</w:t>
            </w:r>
            <w:proofErr w:type="spellEnd"/>
            <w:r>
              <w:rPr>
                <w:szCs w:val="24"/>
              </w:rPr>
              <w:t xml:space="preserve"> paslaugos</w:t>
            </w:r>
          </w:p>
        </w:tc>
      </w:tr>
      <w:tr w:rsidR="00D0119A" w14:paraId="22727DA8"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1F792556"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059A06D3"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01047112" w14:textId="77777777" w:rsidR="00D0119A" w:rsidRDefault="00D0119A">
            <w:pPr>
              <w:rPr>
                <w:szCs w:val="24"/>
              </w:rPr>
            </w:pPr>
            <w:proofErr w:type="spellStart"/>
            <w:r>
              <w:rPr>
                <w:szCs w:val="24"/>
              </w:rPr>
              <w:t>Echoskopijų</w:t>
            </w:r>
            <w:proofErr w:type="spellEnd"/>
            <w:r>
              <w:rPr>
                <w:szCs w:val="24"/>
              </w:rPr>
              <w:t xml:space="preserve"> paslaugos</w:t>
            </w:r>
          </w:p>
        </w:tc>
      </w:tr>
      <w:tr w:rsidR="00D0119A" w14:paraId="5AFAC59D"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1D4B5FC4"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6FA596FD"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3E9E539F" w14:textId="77777777" w:rsidR="00D0119A" w:rsidRDefault="00D0119A">
            <w:pPr>
              <w:rPr>
                <w:szCs w:val="24"/>
              </w:rPr>
            </w:pPr>
            <w:proofErr w:type="spellStart"/>
            <w:r>
              <w:rPr>
                <w:szCs w:val="24"/>
              </w:rPr>
              <w:t>Otorinolaringologo</w:t>
            </w:r>
            <w:proofErr w:type="spellEnd"/>
            <w:r>
              <w:rPr>
                <w:szCs w:val="24"/>
              </w:rPr>
              <w:t xml:space="preserve"> paslaugos</w:t>
            </w:r>
          </w:p>
        </w:tc>
      </w:tr>
      <w:tr w:rsidR="00D0119A" w14:paraId="753D949F"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617C037B"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6D9E71A7"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27B0A0D" w14:textId="77777777" w:rsidR="00D0119A" w:rsidRDefault="00D0119A">
            <w:pPr>
              <w:rPr>
                <w:szCs w:val="24"/>
              </w:rPr>
            </w:pPr>
            <w:r>
              <w:rPr>
                <w:szCs w:val="24"/>
              </w:rPr>
              <w:t>Oftalmologo paslaugos</w:t>
            </w:r>
          </w:p>
        </w:tc>
      </w:tr>
      <w:tr w:rsidR="00D0119A" w14:paraId="41B59BCE"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567B9A5C"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5EDDAC56"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929552D" w14:textId="77777777" w:rsidR="00D0119A" w:rsidRDefault="00D0119A">
            <w:pPr>
              <w:rPr>
                <w:szCs w:val="24"/>
              </w:rPr>
            </w:pPr>
            <w:r>
              <w:rPr>
                <w:szCs w:val="24"/>
              </w:rPr>
              <w:t>Dermatovenerologo paslaugos</w:t>
            </w:r>
          </w:p>
        </w:tc>
      </w:tr>
      <w:tr w:rsidR="00D0119A" w14:paraId="00CF8B91"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6F26FC6F"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45AF1CEB"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69F5411B" w14:textId="77777777" w:rsidR="00D0119A" w:rsidRDefault="00D0119A">
            <w:pPr>
              <w:rPr>
                <w:szCs w:val="24"/>
              </w:rPr>
            </w:pPr>
            <w:r>
              <w:rPr>
                <w:szCs w:val="24"/>
              </w:rPr>
              <w:t>Neurologo paslaugos</w:t>
            </w:r>
          </w:p>
        </w:tc>
      </w:tr>
      <w:tr w:rsidR="00D0119A" w14:paraId="158C1B48"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3529FC96"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26CBE834"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797CC78" w14:textId="77777777" w:rsidR="00D0119A" w:rsidRDefault="00D0119A">
            <w:pPr>
              <w:rPr>
                <w:szCs w:val="24"/>
              </w:rPr>
            </w:pPr>
            <w:r>
              <w:rPr>
                <w:szCs w:val="24"/>
              </w:rPr>
              <w:t>Diabetinės pėdos paslaugos</w:t>
            </w:r>
          </w:p>
        </w:tc>
      </w:tr>
      <w:tr w:rsidR="00D0119A" w14:paraId="0AA41715"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3AFF68CE"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736483E5"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224D8F5" w14:textId="77777777" w:rsidR="00D0119A" w:rsidRDefault="00D0119A">
            <w:pPr>
              <w:rPr>
                <w:szCs w:val="24"/>
              </w:rPr>
            </w:pPr>
            <w:r>
              <w:rPr>
                <w:szCs w:val="24"/>
              </w:rPr>
              <w:t xml:space="preserve">Akušerio ginekologo paslaugos </w:t>
            </w:r>
          </w:p>
        </w:tc>
      </w:tr>
      <w:tr w:rsidR="00D0119A" w14:paraId="057A976F"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54163FA5"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74946D90"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D3C183B" w14:textId="77777777" w:rsidR="00D0119A" w:rsidRDefault="00D0119A">
            <w:pPr>
              <w:rPr>
                <w:szCs w:val="24"/>
              </w:rPr>
            </w:pPr>
            <w:r>
              <w:rPr>
                <w:szCs w:val="24"/>
              </w:rPr>
              <w:t>Vidaus ligų gydytojo paslaugos</w:t>
            </w:r>
          </w:p>
        </w:tc>
      </w:tr>
      <w:tr w:rsidR="00D0119A" w14:paraId="2BB1F65A"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4B102483"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45558F5B"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E6960C2" w14:textId="77777777" w:rsidR="00D0119A" w:rsidRDefault="00D0119A">
            <w:pPr>
              <w:rPr>
                <w:szCs w:val="24"/>
              </w:rPr>
            </w:pPr>
            <w:r>
              <w:rPr>
                <w:szCs w:val="24"/>
              </w:rPr>
              <w:t>Anesteziologo reanimatologo</w:t>
            </w:r>
          </w:p>
        </w:tc>
      </w:tr>
      <w:tr w:rsidR="00D0119A" w14:paraId="26C8A9D6"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6544A88B"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1602D223"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054442F0" w14:textId="77777777" w:rsidR="00D0119A" w:rsidRDefault="00D0119A">
            <w:pPr>
              <w:rPr>
                <w:szCs w:val="24"/>
              </w:rPr>
            </w:pPr>
            <w:r>
              <w:rPr>
                <w:szCs w:val="24"/>
              </w:rPr>
              <w:t>Kardiologo paslaugos</w:t>
            </w:r>
          </w:p>
        </w:tc>
      </w:tr>
      <w:tr w:rsidR="00D0119A" w14:paraId="2802EFB1"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7B283681"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50BFE2CE"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6C6CE10F" w14:textId="77777777" w:rsidR="00D0119A" w:rsidRDefault="00D0119A">
            <w:pPr>
              <w:rPr>
                <w:szCs w:val="24"/>
              </w:rPr>
            </w:pPr>
            <w:r>
              <w:rPr>
                <w:szCs w:val="24"/>
              </w:rPr>
              <w:t>Gastroenterologo paslaugos</w:t>
            </w:r>
          </w:p>
        </w:tc>
      </w:tr>
      <w:tr w:rsidR="00D0119A" w14:paraId="1AB2D99C"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13B21ADE"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32BD67A7"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273E4391" w14:textId="77777777" w:rsidR="00D0119A" w:rsidRDefault="00D0119A">
            <w:pPr>
              <w:rPr>
                <w:szCs w:val="24"/>
              </w:rPr>
            </w:pPr>
            <w:r>
              <w:rPr>
                <w:szCs w:val="24"/>
              </w:rPr>
              <w:t>Endokrinologo paslaugos</w:t>
            </w:r>
          </w:p>
        </w:tc>
      </w:tr>
      <w:tr w:rsidR="00D0119A" w14:paraId="4B7FA046"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5A52F788"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3BEF0FA6"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D3814B7" w14:textId="77777777" w:rsidR="00D0119A" w:rsidRDefault="00D0119A">
            <w:pPr>
              <w:rPr>
                <w:szCs w:val="24"/>
              </w:rPr>
            </w:pPr>
            <w:r>
              <w:rPr>
                <w:szCs w:val="24"/>
              </w:rPr>
              <w:t>Infektologo paslaugos</w:t>
            </w:r>
          </w:p>
        </w:tc>
      </w:tr>
      <w:tr w:rsidR="00D0119A" w14:paraId="4D777880"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7A347791"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49DBE338"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13A8CAC4" w14:textId="77777777" w:rsidR="00D0119A" w:rsidRDefault="00D0119A">
            <w:pPr>
              <w:rPr>
                <w:szCs w:val="24"/>
              </w:rPr>
            </w:pPr>
            <w:r>
              <w:rPr>
                <w:szCs w:val="24"/>
              </w:rPr>
              <w:t>Ortopedo traumatologo paslaugos</w:t>
            </w:r>
          </w:p>
        </w:tc>
      </w:tr>
      <w:tr w:rsidR="00D0119A" w14:paraId="7D977A91"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7B56A249"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459CB7EA"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28486D57" w14:textId="77777777" w:rsidR="00D0119A" w:rsidRDefault="00D0119A">
            <w:pPr>
              <w:rPr>
                <w:szCs w:val="24"/>
              </w:rPr>
            </w:pPr>
            <w:r>
              <w:rPr>
                <w:szCs w:val="24"/>
              </w:rPr>
              <w:t>Chirurgo paslaugos</w:t>
            </w:r>
          </w:p>
        </w:tc>
      </w:tr>
      <w:tr w:rsidR="00D0119A" w14:paraId="5BE4276F"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37461652"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16D31531"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3AE0C4A1" w14:textId="77777777" w:rsidR="00D0119A" w:rsidRDefault="00D0119A">
            <w:pPr>
              <w:tabs>
                <w:tab w:val="left" w:pos="3600"/>
              </w:tabs>
              <w:rPr>
                <w:szCs w:val="24"/>
              </w:rPr>
            </w:pPr>
            <w:r>
              <w:rPr>
                <w:szCs w:val="24"/>
              </w:rPr>
              <w:t>Vaikų ligų gydytojo paslaugos</w:t>
            </w:r>
          </w:p>
        </w:tc>
      </w:tr>
      <w:tr w:rsidR="00D0119A" w14:paraId="66F48754"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5AC9AA16"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058EE2E4"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5A2F096" w14:textId="77777777" w:rsidR="00D0119A" w:rsidRDefault="00D0119A">
            <w:pPr>
              <w:rPr>
                <w:szCs w:val="24"/>
              </w:rPr>
            </w:pPr>
            <w:r>
              <w:rPr>
                <w:szCs w:val="24"/>
              </w:rPr>
              <w:t>Fizinės medicinos ir reabilitacijos gydytojo paslaugos</w:t>
            </w:r>
          </w:p>
        </w:tc>
      </w:tr>
      <w:tr w:rsidR="00D0119A" w14:paraId="457431DA"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4DF87D61"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50EEC03D"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251C15E" w14:textId="77777777" w:rsidR="00D0119A" w:rsidRDefault="00D0119A">
            <w:pPr>
              <w:rPr>
                <w:szCs w:val="24"/>
              </w:rPr>
            </w:pPr>
            <w:r>
              <w:rPr>
                <w:szCs w:val="24"/>
              </w:rPr>
              <w:t xml:space="preserve">Ambulatorinės reabilitacijos paslaugos </w:t>
            </w:r>
          </w:p>
        </w:tc>
      </w:tr>
      <w:tr w:rsidR="00D0119A" w14:paraId="1BD6EE00" w14:textId="77777777" w:rsidTr="00D0119A">
        <w:trPr>
          <w:cantSplit/>
          <w:trHeight w:val="659"/>
        </w:trPr>
        <w:tc>
          <w:tcPr>
            <w:tcW w:w="0" w:type="auto"/>
            <w:vMerge/>
            <w:tcBorders>
              <w:top w:val="single" w:sz="4" w:space="0" w:color="auto"/>
              <w:left w:val="single" w:sz="4" w:space="0" w:color="auto"/>
              <w:bottom w:val="nil"/>
              <w:right w:val="single" w:sz="4" w:space="0" w:color="auto"/>
            </w:tcBorders>
            <w:vAlign w:val="center"/>
            <w:hideMark/>
          </w:tcPr>
          <w:p w14:paraId="15A95808"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1CA2EA99"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310EB232" w14:textId="77777777" w:rsidR="00D0119A" w:rsidRDefault="00D0119A">
            <w:pPr>
              <w:rPr>
                <w:szCs w:val="24"/>
              </w:rPr>
            </w:pPr>
            <w:r>
              <w:rPr>
                <w:szCs w:val="24"/>
              </w:rPr>
              <w:t xml:space="preserve">Laboratorinės diagnostikos paslaugos (EKG, </w:t>
            </w:r>
            <w:proofErr w:type="spellStart"/>
            <w:r>
              <w:rPr>
                <w:szCs w:val="24"/>
              </w:rPr>
              <w:t>spirometrija</w:t>
            </w:r>
            <w:proofErr w:type="spellEnd"/>
            <w:r>
              <w:rPr>
                <w:szCs w:val="24"/>
              </w:rPr>
              <w:t xml:space="preserve">, </w:t>
            </w:r>
            <w:proofErr w:type="spellStart"/>
            <w:r>
              <w:rPr>
                <w:szCs w:val="24"/>
              </w:rPr>
              <w:t>audiometrija</w:t>
            </w:r>
            <w:proofErr w:type="spellEnd"/>
            <w:r>
              <w:rPr>
                <w:szCs w:val="24"/>
              </w:rPr>
              <w:t xml:space="preserve">, encefalografija) </w:t>
            </w:r>
          </w:p>
        </w:tc>
      </w:tr>
      <w:tr w:rsidR="00D0119A" w14:paraId="4B8AB911"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1F753491"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6E6E6BD9"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1D2C677C" w14:textId="77777777" w:rsidR="00D0119A" w:rsidRDefault="00D0119A">
            <w:pPr>
              <w:rPr>
                <w:szCs w:val="24"/>
              </w:rPr>
            </w:pPr>
            <w:r>
              <w:rPr>
                <w:szCs w:val="24"/>
              </w:rPr>
              <w:t>Urologo paslaugos</w:t>
            </w:r>
          </w:p>
        </w:tc>
      </w:tr>
      <w:tr w:rsidR="00D0119A" w14:paraId="490A0A8D"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23EAA3C9"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7B9A0AFE"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FA49C38" w14:textId="77777777" w:rsidR="00D0119A" w:rsidRDefault="00D0119A">
            <w:pPr>
              <w:rPr>
                <w:szCs w:val="24"/>
              </w:rPr>
            </w:pPr>
            <w:r>
              <w:rPr>
                <w:szCs w:val="24"/>
              </w:rPr>
              <w:t>Burnos chirurgo paslaugos</w:t>
            </w:r>
          </w:p>
        </w:tc>
      </w:tr>
      <w:tr w:rsidR="00D0119A" w14:paraId="3370D77A" w14:textId="77777777" w:rsidTr="00D0119A">
        <w:trPr>
          <w:cantSplit/>
          <w:trHeight w:val="340"/>
        </w:trPr>
        <w:tc>
          <w:tcPr>
            <w:tcW w:w="0" w:type="auto"/>
            <w:vMerge/>
            <w:tcBorders>
              <w:top w:val="single" w:sz="4" w:space="0" w:color="auto"/>
              <w:left w:val="single" w:sz="4" w:space="0" w:color="auto"/>
              <w:bottom w:val="nil"/>
              <w:right w:val="single" w:sz="4" w:space="0" w:color="auto"/>
            </w:tcBorders>
            <w:vAlign w:val="center"/>
            <w:hideMark/>
          </w:tcPr>
          <w:p w14:paraId="2143A6E1" w14:textId="77777777" w:rsidR="00D0119A" w:rsidRDefault="00D0119A">
            <w:pPr>
              <w:rPr>
                <w:szCs w:val="24"/>
              </w:rPr>
            </w:pPr>
          </w:p>
        </w:tc>
        <w:tc>
          <w:tcPr>
            <w:tcW w:w="0" w:type="auto"/>
            <w:vMerge/>
            <w:tcBorders>
              <w:top w:val="single" w:sz="4" w:space="0" w:color="auto"/>
              <w:left w:val="single" w:sz="4" w:space="0" w:color="auto"/>
              <w:bottom w:val="nil"/>
              <w:right w:val="single" w:sz="4" w:space="0" w:color="auto"/>
            </w:tcBorders>
            <w:vAlign w:val="center"/>
            <w:hideMark/>
          </w:tcPr>
          <w:p w14:paraId="3B65CF8B"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4BD7DE1D" w14:textId="77777777" w:rsidR="00D0119A" w:rsidRDefault="00D0119A">
            <w:pPr>
              <w:rPr>
                <w:szCs w:val="24"/>
              </w:rPr>
            </w:pPr>
            <w:proofErr w:type="spellStart"/>
            <w:r>
              <w:rPr>
                <w:szCs w:val="24"/>
              </w:rPr>
              <w:t>Geriatro</w:t>
            </w:r>
            <w:proofErr w:type="spellEnd"/>
            <w:r>
              <w:rPr>
                <w:szCs w:val="24"/>
              </w:rPr>
              <w:t xml:space="preserve"> paslaugos</w:t>
            </w:r>
          </w:p>
        </w:tc>
      </w:tr>
      <w:tr w:rsidR="00D0119A" w14:paraId="72F97CA4" w14:textId="77777777" w:rsidTr="00D0119A">
        <w:trPr>
          <w:cantSplit/>
          <w:trHeight w:hRule="exact" w:val="340"/>
        </w:trPr>
        <w:tc>
          <w:tcPr>
            <w:tcW w:w="431" w:type="pct"/>
            <w:tcBorders>
              <w:top w:val="nil"/>
              <w:left w:val="single" w:sz="4" w:space="0" w:color="auto"/>
              <w:bottom w:val="single" w:sz="4" w:space="0" w:color="auto"/>
              <w:right w:val="single" w:sz="4" w:space="0" w:color="auto"/>
            </w:tcBorders>
          </w:tcPr>
          <w:p w14:paraId="0B072E1A" w14:textId="77777777" w:rsidR="00D0119A" w:rsidRDefault="00D0119A">
            <w:pPr>
              <w:rPr>
                <w:szCs w:val="24"/>
              </w:rPr>
            </w:pPr>
          </w:p>
        </w:tc>
        <w:tc>
          <w:tcPr>
            <w:tcW w:w="1721" w:type="pct"/>
            <w:tcBorders>
              <w:top w:val="nil"/>
              <w:left w:val="single" w:sz="4" w:space="0" w:color="auto"/>
              <w:bottom w:val="single" w:sz="4" w:space="0" w:color="auto"/>
              <w:right w:val="single" w:sz="4" w:space="0" w:color="auto"/>
            </w:tcBorders>
          </w:tcPr>
          <w:p w14:paraId="2D805990"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2FF8B30B" w14:textId="77777777" w:rsidR="00D0119A" w:rsidRDefault="00D0119A">
            <w:pPr>
              <w:rPr>
                <w:szCs w:val="24"/>
              </w:rPr>
            </w:pPr>
            <w:r>
              <w:rPr>
                <w:szCs w:val="24"/>
              </w:rPr>
              <w:t>Vaikų raidos sutrikimų ankstyvosios reabilitacijos paslaugos</w:t>
            </w:r>
          </w:p>
        </w:tc>
      </w:tr>
      <w:tr w:rsidR="00D0119A" w14:paraId="1025E703" w14:textId="77777777" w:rsidTr="00D0119A">
        <w:trPr>
          <w:cantSplit/>
          <w:trHeight w:hRule="exact" w:val="683"/>
        </w:trPr>
        <w:tc>
          <w:tcPr>
            <w:tcW w:w="431" w:type="pct"/>
            <w:tcBorders>
              <w:top w:val="single" w:sz="4" w:space="0" w:color="auto"/>
              <w:left w:val="single" w:sz="4" w:space="0" w:color="auto"/>
              <w:bottom w:val="single" w:sz="4" w:space="0" w:color="auto"/>
              <w:right w:val="single" w:sz="4" w:space="0" w:color="auto"/>
            </w:tcBorders>
            <w:hideMark/>
          </w:tcPr>
          <w:p w14:paraId="682FA300" w14:textId="77777777" w:rsidR="00D0119A" w:rsidRDefault="00D0119A">
            <w:pPr>
              <w:rPr>
                <w:szCs w:val="24"/>
              </w:rPr>
            </w:pPr>
            <w:r>
              <w:rPr>
                <w:szCs w:val="24"/>
              </w:rPr>
              <w:t>2.</w:t>
            </w:r>
          </w:p>
        </w:tc>
        <w:tc>
          <w:tcPr>
            <w:tcW w:w="1721" w:type="pct"/>
            <w:tcBorders>
              <w:top w:val="single" w:sz="4" w:space="0" w:color="auto"/>
              <w:left w:val="single" w:sz="4" w:space="0" w:color="auto"/>
              <w:bottom w:val="single" w:sz="4" w:space="0" w:color="auto"/>
              <w:right w:val="single" w:sz="4" w:space="0" w:color="auto"/>
            </w:tcBorders>
            <w:hideMark/>
          </w:tcPr>
          <w:p w14:paraId="068D27EC" w14:textId="77777777" w:rsidR="00D0119A" w:rsidRDefault="00D0119A">
            <w:pPr>
              <w:rPr>
                <w:szCs w:val="24"/>
              </w:rPr>
            </w:pPr>
            <w:r>
              <w:rPr>
                <w:szCs w:val="24"/>
              </w:rPr>
              <w:t>Vaikų ligų skyrius</w:t>
            </w:r>
          </w:p>
        </w:tc>
        <w:tc>
          <w:tcPr>
            <w:tcW w:w="2848" w:type="pct"/>
            <w:tcBorders>
              <w:top w:val="single" w:sz="4" w:space="0" w:color="auto"/>
              <w:left w:val="single" w:sz="4" w:space="0" w:color="auto"/>
              <w:bottom w:val="single" w:sz="4" w:space="0" w:color="auto"/>
              <w:right w:val="single" w:sz="4" w:space="0" w:color="auto"/>
            </w:tcBorders>
            <w:hideMark/>
          </w:tcPr>
          <w:p w14:paraId="704131F1" w14:textId="77777777" w:rsidR="00D0119A" w:rsidRDefault="00D0119A">
            <w:pPr>
              <w:rPr>
                <w:szCs w:val="24"/>
              </w:rPr>
            </w:pPr>
            <w:r>
              <w:rPr>
                <w:szCs w:val="24"/>
              </w:rPr>
              <w:t>Aktyviojo gydymo vaikams, Reanimacija I-2, vaikų dienos terapijos ir vaikų stebėjimo paslaugos</w:t>
            </w:r>
          </w:p>
        </w:tc>
      </w:tr>
      <w:tr w:rsidR="00D0119A" w14:paraId="193EDD05" w14:textId="77777777" w:rsidTr="00D0119A">
        <w:trPr>
          <w:cantSplit/>
          <w:trHeight w:hRule="exact" w:val="340"/>
        </w:trPr>
        <w:tc>
          <w:tcPr>
            <w:tcW w:w="431" w:type="pct"/>
            <w:vMerge w:val="restart"/>
            <w:tcBorders>
              <w:top w:val="single" w:sz="4" w:space="0" w:color="auto"/>
              <w:left w:val="single" w:sz="4" w:space="0" w:color="auto"/>
              <w:bottom w:val="single" w:sz="4" w:space="0" w:color="auto"/>
              <w:right w:val="single" w:sz="4" w:space="0" w:color="auto"/>
            </w:tcBorders>
            <w:hideMark/>
          </w:tcPr>
          <w:p w14:paraId="191C0654" w14:textId="77777777" w:rsidR="00D0119A" w:rsidRDefault="00D0119A">
            <w:pPr>
              <w:rPr>
                <w:szCs w:val="24"/>
              </w:rPr>
            </w:pPr>
            <w:r>
              <w:rPr>
                <w:szCs w:val="24"/>
              </w:rPr>
              <w:t>3.</w:t>
            </w:r>
          </w:p>
        </w:tc>
        <w:tc>
          <w:tcPr>
            <w:tcW w:w="1721" w:type="pct"/>
            <w:vMerge w:val="restart"/>
            <w:tcBorders>
              <w:top w:val="single" w:sz="4" w:space="0" w:color="auto"/>
              <w:left w:val="single" w:sz="4" w:space="0" w:color="auto"/>
              <w:bottom w:val="single" w:sz="4" w:space="0" w:color="auto"/>
              <w:right w:val="single" w:sz="4" w:space="0" w:color="auto"/>
            </w:tcBorders>
            <w:hideMark/>
          </w:tcPr>
          <w:p w14:paraId="632B8CBF" w14:textId="77777777" w:rsidR="00D0119A" w:rsidRDefault="00D0119A">
            <w:pPr>
              <w:rPr>
                <w:szCs w:val="24"/>
              </w:rPr>
            </w:pPr>
            <w:r>
              <w:rPr>
                <w:szCs w:val="24"/>
              </w:rPr>
              <w:t>Palaikomojo gydymo ir vidaus ligų skyrius</w:t>
            </w:r>
          </w:p>
        </w:tc>
        <w:tc>
          <w:tcPr>
            <w:tcW w:w="2848" w:type="pct"/>
            <w:tcBorders>
              <w:top w:val="single" w:sz="4" w:space="0" w:color="auto"/>
              <w:left w:val="single" w:sz="4" w:space="0" w:color="auto"/>
              <w:bottom w:val="single" w:sz="4" w:space="0" w:color="auto"/>
              <w:right w:val="single" w:sz="4" w:space="0" w:color="auto"/>
            </w:tcBorders>
            <w:hideMark/>
          </w:tcPr>
          <w:p w14:paraId="18C35920" w14:textId="77777777" w:rsidR="00D0119A" w:rsidRDefault="00D0119A">
            <w:pPr>
              <w:rPr>
                <w:szCs w:val="24"/>
              </w:rPr>
            </w:pPr>
            <w:r>
              <w:rPr>
                <w:szCs w:val="24"/>
              </w:rPr>
              <w:t>Slaugos ir palaikomojo gydymo paslaugos</w:t>
            </w:r>
          </w:p>
        </w:tc>
      </w:tr>
      <w:tr w:rsidR="00D0119A" w14:paraId="18FA0AD6" w14:textId="77777777" w:rsidTr="00D0119A">
        <w:trPr>
          <w:cantSplit/>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1CBBB" w14:textId="77777777" w:rsidR="00D0119A" w:rsidRDefault="00D0119A">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E18048"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7C02F83C" w14:textId="77777777" w:rsidR="00D0119A" w:rsidRDefault="00D0119A">
            <w:pPr>
              <w:rPr>
                <w:szCs w:val="24"/>
              </w:rPr>
            </w:pPr>
            <w:proofErr w:type="spellStart"/>
            <w:r>
              <w:rPr>
                <w:szCs w:val="24"/>
              </w:rPr>
              <w:t>Paliatyviosios</w:t>
            </w:r>
            <w:proofErr w:type="spellEnd"/>
            <w:r>
              <w:rPr>
                <w:szCs w:val="24"/>
              </w:rPr>
              <w:t xml:space="preserve"> pagalbos paslaugos</w:t>
            </w:r>
          </w:p>
        </w:tc>
      </w:tr>
      <w:tr w:rsidR="00D0119A" w14:paraId="0E558B20" w14:textId="77777777" w:rsidTr="00D0119A">
        <w:trPr>
          <w:cantSplit/>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E8317" w14:textId="77777777" w:rsidR="00D0119A" w:rsidRDefault="00D0119A">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7F0E8"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4761CF2B" w14:textId="77777777" w:rsidR="00D0119A" w:rsidRDefault="00D0119A">
            <w:pPr>
              <w:rPr>
                <w:szCs w:val="24"/>
              </w:rPr>
            </w:pPr>
            <w:r>
              <w:rPr>
                <w:szCs w:val="24"/>
              </w:rPr>
              <w:t>Aktyviojo gydymo paslaugos suaugusiems, sergantiems terapinio profilio ligomis</w:t>
            </w:r>
          </w:p>
        </w:tc>
      </w:tr>
      <w:tr w:rsidR="00D0119A" w14:paraId="33F04B66" w14:textId="77777777" w:rsidTr="00D0119A">
        <w:trPr>
          <w:cantSplit/>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C710B0" w14:textId="77777777" w:rsidR="00D0119A" w:rsidRDefault="00D0119A">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7DD0C"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947D62C" w14:textId="77777777" w:rsidR="00D0119A" w:rsidRDefault="00D0119A">
            <w:pPr>
              <w:rPr>
                <w:szCs w:val="24"/>
              </w:rPr>
            </w:pPr>
            <w:r>
              <w:rPr>
                <w:szCs w:val="24"/>
              </w:rPr>
              <w:t>Reanimacija I-2 paslaugos</w:t>
            </w:r>
          </w:p>
        </w:tc>
      </w:tr>
      <w:tr w:rsidR="00D0119A" w14:paraId="5DBED6C0" w14:textId="77777777" w:rsidTr="00D0119A">
        <w:trPr>
          <w:cantSplit/>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953BC" w14:textId="77777777" w:rsidR="00D0119A" w:rsidRDefault="00D0119A">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5E184E"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0BD74D58" w14:textId="77777777" w:rsidR="00D0119A" w:rsidRDefault="00D0119A">
            <w:pPr>
              <w:rPr>
                <w:szCs w:val="24"/>
              </w:rPr>
            </w:pPr>
            <w:proofErr w:type="spellStart"/>
            <w:r>
              <w:rPr>
                <w:szCs w:val="24"/>
              </w:rPr>
              <w:t>Geriatrijos</w:t>
            </w:r>
            <w:proofErr w:type="spellEnd"/>
            <w:r>
              <w:rPr>
                <w:szCs w:val="24"/>
              </w:rPr>
              <w:t xml:space="preserve"> paslaugos</w:t>
            </w:r>
          </w:p>
        </w:tc>
      </w:tr>
      <w:tr w:rsidR="00D0119A" w14:paraId="735B1598" w14:textId="77777777" w:rsidTr="00D0119A">
        <w:trPr>
          <w:cantSplit/>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15CE9" w14:textId="77777777" w:rsidR="00D0119A" w:rsidRDefault="00D0119A">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65CB1" w14:textId="77777777" w:rsidR="00D0119A" w:rsidRDefault="00D0119A">
            <w:pPr>
              <w:rPr>
                <w:szCs w:val="24"/>
              </w:rPr>
            </w:pPr>
          </w:p>
        </w:tc>
        <w:tc>
          <w:tcPr>
            <w:tcW w:w="2848" w:type="pct"/>
            <w:tcBorders>
              <w:top w:val="single" w:sz="4" w:space="0" w:color="auto"/>
              <w:left w:val="single" w:sz="4" w:space="0" w:color="auto"/>
              <w:bottom w:val="single" w:sz="4" w:space="0" w:color="auto"/>
              <w:right w:val="single" w:sz="4" w:space="0" w:color="auto"/>
            </w:tcBorders>
            <w:hideMark/>
          </w:tcPr>
          <w:p w14:paraId="566ECA7E" w14:textId="77777777" w:rsidR="00D0119A" w:rsidRDefault="00D0119A">
            <w:pPr>
              <w:rPr>
                <w:szCs w:val="24"/>
              </w:rPr>
            </w:pPr>
            <w:r>
              <w:rPr>
                <w:szCs w:val="24"/>
              </w:rPr>
              <w:t>Tęstinio gydymo paslauga</w:t>
            </w:r>
          </w:p>
        </w:tc>
      </w:tr>
      <w:tr w:rsidR="00D0119A" w14:paraId="59CE0C48" w14:textId="77777777" w:rsidTr="00D0119A">
        <w:trPr>
          <w:cantSplit/>
          <w:trHeight w:hRule="exact" w:val="340"/>
        </w:trPr>
        <w:tc>
          <w:tcPr>
            <w:tcW w:w="431" w:type="pct"/>
            <w:tcBorders>
              <w:top w:val="single" w:sz="4" w:space="0" w:color="auto"/>
              <w:left w:val="single" w:sz="4" w:space="0" w:color="auto"/>
              <w:bottom w:val="single" w:sz="4" w:space="0" w:color="auto"/>
              <w:right w:val="single" w:sz="4" w:space="0" w:color="auto"/>
            </w:tcBorders>
            <w:hideMark/>
          </w:tcPr>
          <w:p w14:paraId="08584F8C" w14:textId="77777777" w:rsidR="00D0119A" w:rsidRDefault="00D0119A">
            <w:pPr>
              <w:rPr>
                <w:szCs w:val="24"/>
              </w:rPr>
            </w:pPr>
            <w:r>
              <w:rPr>
                <w:szCs w:val="24"/>
              </w:rPr>
              <w:t>4.</w:t>
            </w:r>
          </w:p>
        </w:tc>
        <w:tc>
          <w:tcPr>
            <w:tcW w:w="1721" w:type="pct"/>
            <w:tcBorders>
              <w:top w:val="single" w:sz="4" w:space="0" w:color="auto"/>
              <w:left w:val="single" w:sz="4" w:space="0" w:color="auto"/>
              <w:bottom w:val="single" w:sz="4" w:space="0" w:color="auto"/>
              <w:right w:val="single" w:sz="4" w:space="0" w:color="auto"/>
            </w:tcBorders>
            <w:hideMark/>
          </w:tcPr>
          <w:p w14:paraId="3EF073EB" w14:textId="77777777" w:rsidR="00D0119A" w:rsidRDefault="00D0119A">
            <w:pPr>
              <w:rPr>
                <w:szCs w:val="24"/>
              </w:rPr>
            </w:pPr>
            <w:r>
              <w:rPr>
                <w:szCs w:val="24"/>
              </w:rPr>
              <w:t>Odontologijos skyrius</w:t>
            </w:r>
          </w:p>
        </w:tc>
        <w:tc>
          <w:tcPr>
            <w:tcW w:w="2848" w:type="pct"/>
            <w:tcBorders>
              <w:top w:val="single" w:sz="4" w:space="0" w:color="auto"/>
              <w:left w:val="single" w:sz="4" w:space="0" w:color="auto"/>
              <w:bottom w:val="single" w:sz="4" w:space="0" w:color="auto"/>
              <w:right w:val="single" w:sz="4" w:space="0" w:color="auto"/>
            </w:tcBorders>
            <w:hideMark/>
          </w:tcPr>
          <w:p w14:paraId="299BD1D8" w14:textId="77777777" w:rsidR="00D0119A" w:rsidRDefault="00D0119A">
            <w:pPr>
              <w:rPr>
                <w:szCs w:val="24"/>
              </w:rPr>
            </w:pPr>
            <w:r>
              <w:rPr>
                <w:szCs w:val="24"/>
              </w:rPr>
              <w:t>Dantų protezavimo paslaugos</w:t>
            </w:r>
          </w:p>
        </w:tc>
      </w:tr>
      <w:tr w:rsidR="00D0119A" w14:paraId="762A8FF2" w14:textId="77777777" w:rsidTr="00D0119A">
        <w:trPr>
          <w:cantSplit/>
          <w:trHeight w:hRule="exact" w:val="340"/>
        </w:trPr>
        <w:tc>
          <w:tcPr>
            <w:tcW w:w="431" w:type="pct"/>
            <w:tcBorders>
              <w:top w:val="single" w:sz="4" w:space="0" w:color="auto"/>
              <w:left w:val="single" w:sz="4" w:space="0" w:color="auto"/>
              <w:bottom w:val="single" w:sz="4" w:space="0" w:color="auto"/>
              <w:right w:val="single" w:sz="4" w:space="0" w:color="auto"/>
            </w:tcBorders>
            <w:hideMark/>
          </w:tcPr>
          <w:p w14:paraId="50BA0491" w14:textId="77777777" w:rsidR="00D0119A" w:rsidRDefault="00D0119A">
            <w:pPr>
              <w:rPr>
                <w:szCs w:val="24"/>
              </w:rPr>
            </w:pPr>
            <w:r>
              <w:rPr>
                <w:szCs w:val="24"/>
              </w:rPr>
              <w:t>5.</w:t>
            </w:r>
          </w:p>
        </w:tc>
        <w:tc>
          <w:tcPr>
            <w:tcW w:w="1721" w:type="pct"/>
            <w:tcBorders>
              <w:top w:val="single" w:sz="4" w:space="0" w:color="auto"/>
              <w:left w:val="single" w:sz="4" w:space="0" w:color="auto"/>
              <w:bottom w:val="single" w:sz="4" w:space="0" w:color="auto"/>
              <w:right w:val="single" w:sz="4" w:space="0" w:color="auto"/>
            </w:tcBorders>
            <w:hideMark/>
          </w:tcPr>
          <w:p w14:paraId="0B4E036C" w14:textId="77777777" w:rsidR="00D0119A" w:rsidRDefault="00D0119A">
            <w:pPr>
              <w:rPr>
                <w:szCs w:val="24"/>
              </w:rPr>
            </w:pPr>
            <w:r>
              <w:rPr>
                <w:szCs w:val="24"/>
              </w:rPr>
              <w:t>Administracija</w:t>
            </w:r>
          </w:p>
        </w:tc>
        <w:tc>
          <w:tcPr>
            <w:tcW w:w="2848" w:type="pct"/>
            <w:tcBorders>
              <w:top w:val="single" w:sz="4" w:space="0" w:color="auto"/>
              <w:left w:val="single" w:sz="4" w:space="0" w:color="auto"/>
              <w:bottom w:val="single" w:sz="4" w:space="0" w:color="auto"/>
              <w:right w:val="single" w:sz="4" w:space="0" w:color="auto"/>
            </w:tcBorders>
            <w:hideMark/>
          </w:tcPr>
          <w:p w14:paraId="4AE60A6B" w14:textId="77777777" w:rsidR="00D0119A" w:rsidRDefault="00D0119A">
            <w:pPr>
              <w:rPr>
                <w:szCs w:val="24"/>
              </w:rPr>
            </w:pPr>
            <w:r>
              <w:rPr>
                <w:szCs w:val="24"/>
              </w:rPr>
              <w:t>Direktorius, direktoriaus pavaduotojas gydymui</w:t>
            </w:r>
          </w:p>
        </w:tc>
      </w:tr>
      <w:tr w:rsidR="00D0119A" w14:paraId="186E12A3" w14:textId="77777777" w:rsidTr="00D0119A">
        <w:trPr>
          <w:cantSplit/>
          <w:trHeight w:hRule="exact" w:val="340"/>
        </w:trPr>
        <w:tc>
          <w:tcPr>
            <w:tcW w:w="431" w:type="pct"/>
            <w:tcBorders>
              <w:top w:val="single" w:sz="4" w:space="0" w:color="auto"/>
              <w:left w:val="single" w:sz="4" w:space="0" w:color="auto"/>
              <w:bottom w:val="single" w:sz="4" w:space="0" w:color="auto"/>
              <w:right w:val="single" w:sz="4" w:space="0" w:color="auto"/>
            </w:tcBorders>
            <w:hideMark/>
          </w:tcPr>
          <w:p w14:paraId="59E13864" w14:textId="77777777" w:rsidR="00D0119A" w:rsidRDefault="00D0119A">
            <w:pPr>
              <w:rPr>
                <w:szCs w:val="24"/>
              </w:rPr>
            </w:pPr>
            <w:r>
              <w:rPr>
                <w:szCs w:val="24"/>
              </w:rPr>
              <w:t>6.</w:t>
            </w:r>
          </w:p>
        </w:tc>
        <w:tc>
          <w:tcPr>
            <w:tcW w:w="1721" w:type="pct"/>
            <w:tcBorders>
              <w:top w:val="single" w:sz="4" w:space="0" w:color="auto"/>
              <w:left w:val="single" w:sz="4" w:space="0" w:color="auto"/>
              <w:bottom w:val="single" w:sz="4" w:space="0" w:color="auto"/>
              <w:right w:val="single" w:sz="4" w:space="0" w:color="auto"/>
            </w:tcBorders>
            <w:hideMark/>
          </w:tcPr>
          <w:p w14:paraId="303D295F" w14:textId="77777777" w:rsidR="00D0119A" w:rsidRDefault="00D0119A">
            <w:pPr>
              <w:rPr>
                <w:szCs w:val="24"/>
              </w:rPr>
            </w:pPr>
            <w:r>
              <w:rPr>
                <w:szCs w:val="24"/>
              </w:rPr>
              <w:t>Slaugytojų padalinys</w:t>
            </w:r>
          </w:p>
        </w:tc>
        <w:tc>
          <w:tcPr>
            <w:tcW w:w="2848" w:type="pct"/>
            <w:tcBorders>
              <w:top w:val="single" w:sz="4" w:space="0" w:color="auto"/>
              <w:left w:val="single" w:sz="4" w:space="0" w:color="auto"/>
              <w:bottom w:val="single" w:sz="4" w:space="0" w:color="auto"/>
              <w:right w:val="single" w:sz="4" w:space="0" w:color="auto"/>
            </w:tcBorders>
            <w:hideMark/>
          </w:tcPr>
          <w:p w14:paraId="35690192" w14:textId="77777777" w:rsidR="00D0119A" w:rsidRDefault="00D0119A">
            <w:pPr>
              <w:rPr>
                <w:szCs w:val="24"/>
              </w:rPr>
            </w:pPr>
            <w:r>
              <w:rPr>
                <w:szCs w:val="24"/>
              </w:rPr>
              <w:t>Slaugytojų paslaugos</w:t>
            </w:r>
          </w:p>
        </w:tc>
      </w:tr>
      <w:tr w:rsidR="00D0119A" w14:paraId="12767090" w14:textId="77777777" w:rsidTr="00D0119A">
        <w:trPr>
          <w:cantSplit/>
          <w:trHeight w:hRule="exact" w:val="293"/>
        </w:trPr>
        <w:tc>
          <w:tcPr>
            <w:tcW w:w="431" w:type="pct"/>
            <w:tcBorders>
              <w:top w:val="single" w:sz="4" w:space="0" w:color="auto"/>
              <w:left w:val="single" w:sz="4" w:space="0" w:color="auto"/>
              <w:bottom w:val="single" w:sz="4" w:space="0" w:color="auto"/>
              <w:right w:val="single" w:sz="4" w:space="0" w:color="auto"/>
            </w:tcBorders>
            <w:hideMark/>
          </w:tcPr>
          <w:p w14:paraId="51CDAD76" w14:textId="77777777" w:rsidR="00D0119A" w:rsidRDefault="00D0119A">
            <w:pPr>
              <w:rPr>
                <w:szCs w:val="24"/>
              </w:rPr>
            </w:pPr>
            <w:r>
              <w:rPr>
                <w:szCs w:val="24"/>
              </w:rPr>
              <w:t>7.</w:t>
            </w:r>
          </w:p>
        </w:tc>
        <w:tc>
          <w:tcPr>
            <w:tcW w:w="1721" w:type="pct"/>
            <w:tcBorders>
              <w:top w:val="single" w:sz="4" w:space="0" w:color="auto"/>
              <w:left w:val="single" w:sz="4" w:space="0" w:color="auto"/>
              <w:bottom w:val="single" w:sz="4" w:space="0" w:color="auto"/>
              <w:right w:val="single" w:sz="4" w:space="0" w:color="auto"/>
            </w:tcBorders>
            <w:hideMark/>
          </w:tcPr>
          <w:p w14:paraId="5A847530" w14:textId="77777777" w:rsidR="00D0119A" w:rsidRDefault="00D0119A">
            <w:pPr>
              <w:rPr>
                <w:szCs w:val="24"/>
              </w:rPr>
            </w:pPr>
            <w:r>
              <w:rPr>
                <w:szCs w:val="24"/>
              </w:rPr>
              <w:t>Buhalterinės apskaitos padalinys</w:t>
            </w:r>
          </w:p>
        </w:tc>
        <w:tc>
          <w:tcPr>
            <w:tcW w:w="2848" w:type="pct"/>
            <w:tcBorders>
              <w:top w:val="single" w:sz="4" w:space="0" w:color="auto"/>
              <w:left w:val="single" w:sz="4" w:space="0" w:color="auto"/>
              <w:bottom w:val="single" w:sz="4" w:space="0" w:color="auto"/>
              <w:right w:val="single" w:sz="4" w:space="0" w:color="auto"/>
            </w:tcBorders>
            <w:hideMark/>
          </w:tcPr>
          <w:p w14:paraId="26908CCE" w14:textId="77777777" w:rsidR="00D0119A" w:rsidRDefault="00D0119A">
            <w:pPr>
              <w:rPr>
                <w:szCs w:val="24"/>
              </w:rPr>
            </w:pPr>
            <w:r>
              <w:rPr>
                <w:szCs w:val="24"/>
              </w:rPr>
              <w:t>Vyr. buhalteris, ekonomistas, buhalteris</w:t>
            </w:r>
          </w:p>
        </w:tc>
      </w:tr>
      <w:tr w:rsidR="00D0119A" w14:paraId="123FCB15" w14:textId="77777777" w:rsidTr="00D0119A">
        <w:trPr>
          <w:cantSplit/>
          <w:trHeight w:hRule="exact" w:val="1405"/>
        </w:trPr>
        <w:tc>
          <w:tcPr>
            <w:tcW w:w="431" w:type="pct"/>
            <w:tcBorders>
              <w:top w:val="single" w:sz="4" w:space="0" w:color="auto"/>
              <w:left w:val="single" w:sz="4" w:space="0" w:color="auto"/>
              <w:bottom w:val="single" w:sz="4" w:space="0" w:color="auto"/>
              <w:right w:val="single" w:sz="4" w:space="0" w:color="auto"/>
            </w:tcBorders>
            <w:hideMark/>
          </w:tcPr>
          <w:p w14:paraId="64C900DA" w14:textId="77777777" w:rsidR="00D0119A" w:rsidRDefault="00D0119A">
            <w:pPr>
              <w:rPr>
                <w:szCs w:val="24"/>
              </w:rPr>
            </w:pPr>
            <w:r>
              <w:rPr>
                <w:szCs w:val="24"/>
              </w:rPr>
              <w:t>8.</w:t>
            </w:r>
          </w:p>
        </w:tc>
        <w:tc>
          <w:tcPr>
            <w:tcW w:w="1721" w:type="pct"/>
            <w:tcBorders>
              <w:top w:val="single" w:sz="4" w:space="0" w:color="auto"/>
              <w:left w:val="single" w:sz="4" w:space="0" w:color="auto"/>
              <w:bottom w:val="single" w:sz="4" w:space="0" w:color="auto"/>
              <w:right w:val="single" w:sz="4" w:space="0" w:color="auto"/>
            </w:tcBorders>
            <w:hideMark/>
          </w:tcPr>
          <w:p w14:paraId="0E32A269" w14:textId="77777777" w:rsidR="00D0119A" w:rsidRDefault="00D0119A">
            <w:pPr>
              <w:rPr>
                <w:szCs w:val="24"/>
              </w:rPr>
            </w:pPr>
            <w:r>
              <w:rPr>
                <w:szCs w:val="24"/>
              </w:rPr>
              <w:t>Bendrasis padalinys</w:t>
            </w:r>
          </w:p>
        </w:tc>
        <w:tc>
          <w:tcPr>
            <w:tcW w:w="2848" w:type="pct"/>
            <w:tcBorders>
              <w:top w:val="single" w:sz="4" w:space="0" w:color="auto"/>
              <w:left w:val="single" w:sz="4" w:space="0" w:color="auto"/>
              <w:bottom w:val="single" w:sz="4" w:space="0" w:color="auto"/>
              <w:right w:val="single" w:sz="4" w:space="0" w:color="auto"/>
            </w:tcBorders>
            <w:hideMark/>
          </w:tcPr>
          <w:p w14:paraId="478D493F" w14:textId="77777777" w:rsidR="00D0119A" w:rsidRDefault="00D0119A">
            <w:pPr>
              <w:rPr>
                <w:szCs w:val="24"/>
              </w:rPr>
            </w:pPr>
            <w:r>
              <w:rPr>
                <w:szCs w:val="24"/>
              </w:rPr>
              <w:t>Bendrojo padalinio vadovas, sveikatos statistikas, viešųjų pirkimų specialistas, personalo specialistas, mašininkė, kompiuterinių sistemų specialistas, biuro administratorius, darbuotojų saugos ir sveikatos specialistas, archyvarė</w:t>
            </w:r>
          </w:p>
        </w:tc>
      </w:tr>
      <w:tr w:rsidR="00D0119A" w14:paraId="5C4C92AC" w14:textId="77777777" w:rsidTr="00D0119A">
        <w:trPr>
          <w:cantSplit/>
          <w:trHeight w:hRule="exact" w:val="340"/>
        </w:trPr>
        <w:tc>
          <w:tcPr>
            <w:tcW w:w="431" w:type="pct"/>
            <w:tcBorders>
              <w:top w:val="single" w:sz="4" w:space="0" w:color="auto"/>
              <w:left w:val="single" w:sz="4" w:space="0" w:color="auto"/>
              <w:bottom w:val="single" w:sz="4" w:space="0" w:color="auto"/>
              <w:right w:val="single" w:sz="4" w:space="0" w:color="auto"/>
            </w:tcBorders>
            <w:hideMark/>
          </w:tcPr>
          <w:p w14:paraId="345EAC43" w14:textId="77777777" w:rsidR="00D0119A" w:rsidRDefault="00D0119A">
            <w:pPr>
              <w:rPr>
                <w:szCs w:val="24"/>
              </w:rPr>
            </w:pPr>
            <w:r>
              <w:rPr>
                <w:szCs w:val="24"/>
              </w:rPr>
              <w:t>9.</w:t>
            </w:r>
          </w:p>
        </w:tc>
        <w:tc>
          <w:tcPr>
            <w:tcW w:w="1721" w:type="pct"/>
            <w:tcBorders>
              <w:top w:val="single" w:sz="4" w:space="0" w:color="auto"/>
              <w:left w:val="single" w:sz="4" w:space="0" w:color="auto"/>
              <w:bottom w:val="single" w:sz="4" w:space="0" w:color="auto"/>
              <w:right w:val="single" w:sz="4" w:space="0" w:color="auto"/>
            </w:tcBorders>
            <w:hideMark/>
          </w:tcPr>
          <w:p w14:paraId="2F0352B1" w14:textId="77777777" w:rsidR="00D0119A" w:rsidRDefault="00D0119A">
            <w:pPr>
              <w:rPr>
                <w:szCs w:val="24"/>
              </w:rPr>
            </w:pPr>
            <w:r>
              <w:rPr>
                <w:szCs w:val="24"/>
              </w:rPr>
              <w:t>Ūkio padalinys</w:t>
            </w:r>
          </w:p>
        </w:tc>
        <w:tc>
          <w:tcPr>
            <w:tcW w:w="2848" w:type="pct"/>
            <w:tcBorders>
              <w:top w:val="single" w:sz="4" w:space="0" w:color="auto"/>
              <w:left w:val="single" w:sz="4" w:space="0" w:color="auto"/>
              <w:bottom w:val="single" w:sz="4" w:space="0" w:color="auto"/>
              <w:right w:val="single" w:sz="4" w:space="0" w:color="auto"/>
            </w:tcBorders>
            <w:hideMark/>
          </w:tcPr>
          <w:p w14:paraId="2D882DAA" w14:textId="77777777" w:rsidR="00D0119A" w:rsidRDefault="00D0119A">
            <w:pPr>
              <w:rPr>
                <w:szCs w:val="24"/>
              </w:rPr>
            </w:pPr>
            <w:r>
              <w:rPr>
                <w:szCs w:val="24"/>
              </w:rPr>
              <w:t>Aptarnaujantis personalas</w:t>
            </w:r>
          </w:p>
        </w:tc>
      </w:tr>
    </w:tbl>
    <w:p w14:paraId="00A3A801" w14:textId="77777777" w:rsidR="00D0119A" w:rsidRDefault="00D0119A" w:rsidP="00D0119A">
      <w:pPr>
        <w:tabs>
          <w:tab w:val="left" w:pos="0"/>
        </w:tabs>
        <w:ind w:firstLine="567"/>
        <w:rPr>
          <w:szCs w:val="24"/>
          <w:lang w:eastAsia="lt-LT"/>
        </w:rPr>
      </w:pPr>
      <w:r>
        <w:rPr>
          <w:szCs w:val="24"/>
          <w:lang w:eastAsia="lt-LT"/>
        </w:rPr>
        <w:t>Pagrindinė ligoninės veikla – teikti asmens sveikatos priežiūros paslaugas pacientams.</w:t>
      </w:r>
    </w:p>
    <w:p w14:paraId="2170E7D6" w14:textId="77777777" w:rsidR="00D0119A" w:rsidRDefault="00D0119A" w:rsidP="00D0119A">
      <w:pPr>
        <w:tabs>
          <w:tab w:val="left" w:pos="0"/>
        </w:tabs>
        <w:rPr>
          <w:szCs w:val="24"/>
          <w:lang w:eastAsia="lt-LT"/>
        </w:rPr>
      </w:pPr>
      <w:r>
        <w:rPr>
          <w:szCs w:val="24"/>
          <w:lang w:eastAsia="lt-LT"/>
        </w:rPr>
        <w:t>Šiai veiklai vystyti reikalingi:</w:t>
      </w:r>
    </w:p>
    <w:p w14:paraId="037ABC70" w14:textId="77777777" w:rsidR="00D0119A" w:rsidRDefault="00D0119A" w:rsidP="00D0119A">
      <w:pPr>
        <w:tabs>
          <w:tab w:val="left" w:pos="0"/>
        </w:tabs>
        <w:rPr>
          <w:szCs w:val="24"/>
          <w:lang w:eastAsia="lt-LT"/>
        </w:rPr>
      </w:pPr>
      <w:r>
        <w:rPr>
          <w:b/>
          <w:bCs/>
          <w:color w:val="000000"/>
          <w:szCs w:val="24"/>
        </w:rPr>
        <w:t>Žmogiškieji ištekliai.</w:t>
      </w:r>
      <w:r>
        <w:rPr>
          <w:b/>
          <w:bCs/>
          <w:color w:val="000000"/>
          <w:sz w:val="28"/>
          <w:szCs w:val="28"/>
        </w:rPr>
        <w:t xml:space="preserve"> </w:t>
      </w:r>
      <w:r>
        <w:rPr>
          <w:b/>
          <w:bCs/>
          <w:szCs w:val="24"/>
        </w:rPr>
        <w:t>Informacija apie ligoninės personalą</w:t>
      </w:r>
    </w:p>
    <w:p w14:paraId="169BBC71" w14:textId="77777777" w:rsidR="00D0119A" w:rsidRDefault="00D0119A" w:rsidP="00D0119A">
      <w:pPr>
        <w:tabs>
          <w:tab w:val="left" w:pos="567"/>
        </w:tabs>
        <w:spacing w:before="240"/>
        <w:contextualSpacing/>
        <w:jc w:val="both"/>
        <w:rPr>
          <w:rFonts w:eastAsia="Calibri"/>
          <w:szCs w:val="24"/>
        </w:rPr>
      </w:pPr>
      <w:r>
        <w:rPr>
          <w:color w:val="FF0000"/>
          <w:szCs w:val="24"/>
        </w:rPr>
        <w:tab/>
      </w:r>
      <w:r>
        <w:rPr>
          <w:szCs w:val="24"/>
        </w:rPr>
        <w:t xml:space="preserve">2017 m. birželio 28 d. Tomas Skučas laimėjo konkursą ir 2017 m. rugpjūčio 7 d. pradėjo eiti ligoninės direktoriaus pareigas. 2018 m. sausio 1 d. ligoninėje dirbo 155 darbuotojai, o 2018 m. gruodžio 31 d </w:t>
      </w:r>
      <w:r>
        <w:rPr>
          <w:szCs w:val="24"/>
          <w:lang w:eastAsia="lt-LT"/>
        </w:rPr>
        <w:t>–</w:t>
      </w:r>
      <w:r>
        <w:rPr>
          <w:szCs w:val="24"/>
        </w:rPr>
        <w:t xml:space="preserve"> 153. 2018 metais ligoninėje buvo įdarbinti 2 vaikų ligų gydytojai vaikų raidos sutrikimų ankstyvosios reabilitacijos kabinete, 1 vidaus ligų gydytoja, 1 bendrosios praktikos slaugytoja ir 1 slaugytojos padėjėja.</w:t>
      </w:r>
    </w:p>
    <w:p w14:paraId="6F98E92B" w14:textId="77777777" w:rsidR="00D0119A" w:rsidRDefault="00D0119A" w:rsidP="00D0119A">
      <w:pPr>
        <w:tabs>
          <w:tab w:val="left" w:pos="1701"/>
        </w:tabs>
        <w:ind w:firstLine="567"/>
        <w:jc w:val="both"/>
        <w:rPr>
          <w:szCs w:val="24"/>
        </w:rPr>
      </w:pPr>
      <w:r>
        <w:rPr>
          <w:szCs w:val="24"/>
        </w:rPr>
        <w:t>2018 metais ligoninėje dirbusių gydytojų amžiaus vidurkis – 59,83, 2017 m. – 59,85 metai, 2016 m. – 58,58 metai, 2015 m. – 59,27 metai 2014 m. – 59,02 metai, 2013 m. – 57,58 metai, 2012 m. – 60,15 metai.</w:t>
      </w:r>
    </w:p>
    <w:p w14:paraId="5835FBF6" w14:textId="77777777" w:rsidR="00D0119A" w:rsidRDefault="00D0119A" w:rsidP="00D0119A">
      <w:pPr>
        <w:tabs>
          <w:tab w:val="left" w:pos="7485"/>
        </w:tabs>
        <w:ind w:firstLine="851"/>
        <w:jc w:val="center"/>
        <w:rPr>
          <w:b/>
          <w:bCs/>
          <w:color w:val="000000"/>
          <w:szCs w:val="24"/>
        </w:rPr>
      </w:pPr>
      <w:r>
        <w:rPr>
          <w:b/>
          <w:bCs/>
          <w:color w:val="000000"/>
          <w:szCs w:val="24"/>
        </w:rPr>
        <w:t>Darbuotojų ir etatų skaičius 2012-2014 metais</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1661"/>
        <w:gridCol w:w="876"/>
        <w:gridCol w:w="996"/>
        <w:gridCol w:w="876"/>
        <w:gridCol w:w="578"/>
        <w:gridCol w:w="579"/>
        <w:gridCol w:w="593"/>
        <w:gridCol w:w="566"/>
        <w:gridCol w:w="562"/>
        <w:gridCol w:w="558"/>
        <w:gridCol w:w="576"/>
        <w:gridCol w:w="576"/>
        <w:gridCol w:w="576"/>
      </w:tblGrid>
      <w:tr w:rsidR="00D0119A" w14:paraId="7D589B70" w14:textId="77777777" w:rsidTr="00D0119A">
        <w:tc>
          <w:tcPr>
            <w:tcW w:w="982" w:type="dxa"/>
            <w:vMerge w:val="restart"/>
            <w:tcBorders>
              <w:top w:val="single" w:sz="4" w:space="0" w:color="auto"/>
              <w:left w:val="single" w:sz="4" w:space="0" w:color="auto"/>
              <w:bottom w:val="single" w:sz="4" w:space="0" w:color="auto"/>
              <w:right w:val="single" w:sz="4" w:space="0" w:color="auto"/>
            </w:tcBorders>
            <w:hideMark/>
          </w:tcPr>
          <w:p w14:paraId="2A0FECCD" w14:textId="77777777" w:rsidR="00D0119A" w:rsidRDefault="00D0119A">
            <w:pPr>
              <w:rPr>
                <w:szCs w:val="24"/>
                <w:lang w:eastAsia="lt-LT"/>
              </w:rPr>
            </w:pPr>
            <w:r>
              <w:rPr>
                <w:szCs w:val="24"/>
                <w:lang w:eastAsia="lt-LT"/>
              </w:rPr>
              <w:t xml:space="preserve">Eil. </w:t>
            </w:r>
            <w:proofErr w:type="spellStart"/>
            <w:r>
              <w:rPr>
                <w:szCs w:val="24"/>
                <w:lang w:eastAsia="lt-LT"/>
              </w:rPr>
              <w:t>nr.</w:t>
            </w:r>
            <w:proofErr w:type="spellEnd"/>
          </w:p>
        </w:tc>
        <w:tc>
          <w:tcPr>
            <w:tcW w:w="1674" w:type="dxa"/>
            <w:vMerge w:val="restart"/>
            <w:tcBorders>
              <w:top w:val="single" w:sz="4" w:space="0" w:color="auto"/>
              <w:left w:val="single" w:sz="4" w:space="0" w:color="auto"/>
              <w:bottom w:val="single" w:sz="4" w:space="0" w:color="auto"/>
              <w:right w:val="single" w:sz="4" w:space="0" w:color="auto"/>
            </w:tcBorders>
            <w:hideMark/>
          </w:tcPr>
          <w:p w14:paraId="3FFC458C" w14:textId="77777777" w:rsidR="00D0119A" w:rsidRDefault="00D0119A">
            <w:pPr>
              <w:rPr>
                <w:szCs w:val="24"/>
                <w:lang w:eastAsia="lt-LT"/>
              </w:rPr>
            </w:pPr>
            <w:r>
              <w:rPr>
                <w:szCs w:val="24"/>
                <w:lang w:eastAsia="lt-LT"/>
              </w:rPr>
              <w:t>Darbuotojų kategorijos</w:t>
            </w:r>
          </w:p>
        </w:tc>
        <w:tc>
          <w:tcPr>
            <w:tcW w:w="2748" w:type="dxa"/>
            <w:gridSpan w:val="3"/>
            <w:vMerge w:val="restart"/>
            <w:tcBorders>
              <w:top w:val="single" w:sz="4" w:space="0" w:color="auto"/>
              <w:left w:val="single" w:sz="4" w:space="0" w:color="auto"/>
              <w:bottom w:val="single" w:sz="4" w:space="0" w:color="auto"/>
              <w:right w:val="single" w:sz="4" w:space="0" w:color="auto"/>
            </w:tcBorders>
            <w:hideMark/>
          </w:tcPr>
          <w:p w14:paraId="4C04D3DD" w14:textId="77777777" w:rsidR="00D0119A" w:rsidRDefault="00D0119A">
            <w:pPr>
              <w:jc w:val="center"/>
              <w:rPr>
                <w:szCs w:val="24"/>
                <w:lang w:eastAsia="lt-LT"/>
              </w:rPr>
            </w:pPr>
            <w:r>
              <w:rPr>
                <w:szCs w:val="24"/>
                <w:lang w:eastAsia="lt-LT"/>
              </w:rPr>
              <w:t>Etatų skaičius</w:t>
            </w:r>
          </w:p>
        </w:tc>
        <w:tc>
          <w:tcPr>
            <w:tcW w:w="5193" w:type="dxa"/>
            <w:gridSpan w:val="9"/>
            <w:tcBorders>
              <w:top w:val="single" w:sz="4" w:space="0" w:color="auto"/>
              <w:left w:val="single" w:sz="4" w:space="0" w:color="auto"/>
              <w:bottom w:val="single" w:sz="4" w:space="0" w:color="auto"/>
              <w:right w:val="single" w:sz="4" w:space="0" w:color="auto"/>
            </w:tcBorders>
            <w:hideMark/>
          </w:tcPr>
          <w:p w14:paraId="7040B47A" w14:textId="77777777" w:rsidR="00D0119A" w:rsidRDefault="00D0119A">
            <w:pPr>
              <w:jc w:val="center"/>
              <w:rPr>
                <w:szCs w:val="24"/>
                <w:lang w:eastAsia="lt-LT"/>
              </w:rPr>
            </w:pPr>
            <w:r>
              <w:rPr>
                <w:szCs w:val="24"/>
                <w:lang w:eastAsia="lt-LT"/>
              </w:rPr>
              <w:t>Darbuotojų skaičius</w:t>
            </w:r>
          </w:p>
        </w:tc>
      </w:tr>
      <w:tr w:rsidR="00D0119A" w14:paraId="21F8AEFE" w14:textId="77777777" w:rsidTr="00D0119A">
        <w:tc>
          <w:tcPr>
            <w:tcW w:w="0" w:type="auto"/>
            <w:vMerge/>
            <w:tcBorders>
              <w:top w:val="single" w:sz="4" w:space="0" w:color="auto"/>
              <w:left w:val="single" w:sz="4" w:space="0" w:color="auto"/>
              <w:bottom w:val="single" w:sz="4" w:space="0" w:color="auto"/>
              <w:right w:val="single" w:sz="4" w:space="0" w:color="auto"/>
            </w:tcBorders>
            <w:vAlign w:val="center"/>
            <w:hideMark/>
          </w:tcPr>
          <w:p w14:paraId="4B4FFFEA" w14:textId="77777777" w:rsidR="00D0119A" w:rsidRDefault="00D0119A">
            <w:pPr>
              <w:rPr>
                <w:szCs w:val="24"/>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1980F5" w14:textId="77777777" w:rsidR="00D0119A" w:rsidRDefault="00D0119A">
            <w:pPr>
              <w:rPr>
                <w:szCs w:val="24"/>
                <w:lang w:eastAsia="lt-LT"/>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87525C0" w14:textId="77777777" w:rsidR="00D0119A" w:rsidRDefault="00D0119A">
            <w:pPr>
              <w:rPr>
                <w:szCs w:val="24"/>
                <w:lang w:eastAsia="lt-LT"/>
              </w:rPr>
            </w:pPr>
          </w:p>
        </w:tc>
        <w:tc>
          <w:tcPr>
            <w:tcW w:w="1766" w:type="dxa"/>
            <w:gridSpan w:val="3"/>
            <w:tcBorders>
              <w:top w:val="single" w:sz="4" w:space="0" w:color="auto"/>
              <w:left w:val="single" w:sz="4" w:space="0" w:color="auto"/>
              <w:bottom w:val="single" w:sz="4" w:space="0" w:color="auto"/>
              <w:right w:val="single" w:sz="4" w:space="0" w:color="auto"/>
            </w:tcBorders>
            <w:hideMark/>
          </w:tcPr>
          <w:p w14:paraId="1135FC10" w14:textId="77777777" w:rsidR="00D0119A" w:rsidRDefault="00D0119A">
            <w:pPr>
              <w:rPr>
                <w:szCs w:val="24"/>
                <w:lang w:eastAsia="lt-LT"/>
              </w:rPr>
            </w:pPr>
            <w:proofErr w:type="spellStart"/>
            <w:r>
              <w:rPr>
                <w:szCs w:val="24"/>
                <w:lang w:eastAsia="lt-LT"/>
              </w:rPr>
              <w:t>Pirmaeilininkai</w:t>
            </w:r>
            <w:proofErr w:type="spellEnd"/>
          </w:p>
        </w:tc>
        <w:tc>
          <w:tcPr>
            <w:tcW w:w="1699" w:type="dxa"/>
            <w:gridSpan w:val="3"/>
            <w:tcBorders>
              <w:top w:val="single" w:sz="4" w:space="0" w:color="auto"/>
              <w:left w:val="single" w:sz="4" w:space="0" w:color="auto"/>
              <w:bottom w:val="single" w:sz="4" w:space="0" w:color="auto"/>
              <w:right w:val="single" w:sz="4" w:space="0" w:color="auto"/>
            </w:tcBorders>
            <w:hideMark/>
          </w:tcPr>
          <w:p w14:paraId="5F13A5F6" w14:textId="77777777" w:rsidR="00D0119A" w:rsidRDefault="00D0119A">
            <w:pPr>
              <w:rPr>
                <w:szCs w:val="24"/>
                <w:lang w:eastAsia="lt-LT"/>
              </w:rPr>
            </w:pPr>
            <w:r>
              <w:rPr>
                <w:szCs w:val="24"/>
                <w:lang w:eastAsia="lt-LT"/>
              </w:rPr>
              <w:t>Antraeilininkai</w:t>
            </w:r>
          </w:p>
        </w:tc>
        <w:tc>
          <w:tcPr>
            <w:tcW w:w="1728" w:type="dxa"/>
            <w:gridSpan w:val="3"/>
            <w:tcBorders>
              <w:top w:val="single" w:sz="4" w:space="0" w:color="auto"/>
              <w:left w:val="single" w:sz="4" w:space="0" w:color="auto"/>
              <w:bottom w:val="single" w:sz="4" w:space="0" w:color="auto"/>
              <w:right w:val="single" w:sz="4" w:space="0" w:color="auto"/>
            </w:tcBorders>
            <w:hideMark/>
          </w:tcPr>
          <w:p w14:paraId="0FD2B865" w14:textId="77777777" w:rsidR="00D0119A" w:rsidRDefault="00D0119A">
            <w:pPr>
              <w:rPr>
                <w:szCs w:val="24"/>
                <w:lang w:eastAsia="lt-LT"/>
              </w:rPr>
            </w:pPr>
            <w:r>
              <w:rPr>
                <w:szCs w:val="24"/>
                <w:lang w:eastAsia="lt-LT"/>
              </w:rPr>
              <w:t>Viso</w:t>
            </w:r>
          </w:p>
        </w:tc>
      </w:tr>
      <w:tr w:rsidR="00D0119A" w14:paraId="35B4A334" w14:textId="77777777" w:rsidTr="00D0119A">
        <w:trPr>
          <w:cantSplit/>
          <w:trHeight w:val="1565"/>
        </w:trPr>
        <w:tc>
          <w:tcPr>
            <w:tcW w:w="982" w:type="dxa"/>
            <w:tcBorders>
              <w:top w:val="single" w:sz="4" w:space="0" w:color="auto"/>
              <w:left w:val="single" w:sz="4" w:space="0" w:color="auto"/>
              <w:bottom w:val="single" w:sz="4" w:space="0" w:color="auto"/>
              <w:right w:val="single" w:sz="4" w:space="0" w:color="auto"/>
            </w:tcBorders>
          </w:tcPr>
          <w:p w14:paraId="5C5E17DE" w14:textId="77777777" w:rsidR="00D0119A" w:rsidRDefault="00D0119A">
            <w:pPr>
              <w:rPr>
                <w:szCs w:val="24"/>
                <w:lang w:eastAsia="lt-LT"/>
              </w:rPr>
            </w:pPr>
          </w:p>
        </w:tc>
        <w:tc>
          <w:tcPr>
            <w:tcW w:w="1674" w:type="dxa"/>
            <w:tcBorders>
              <w:top w:val="single" w:sz="4" w:space="0" w:color="auto"/>
              <w:left w:val="single" w:sz="4" w:space="0" w:color="auto"/>
              <w:bottom w:val="single" w:sz="4" w:space="0" w:color="auto"/>
              <w:right w:val="single" w:sz="4" w:space="0" w:color="auto"/>
            </w:tcBorders>
          </w:tcPr>
          <w:p w14:paraId="20C6986F" w14:textId="77777777" w:rsidR="00D0119A" w:rsidRDefault="00D0119A">
            <w:pPr>
              <w:rPr>
                <w:szCs w:val="24"/>
                <w:lang w:eastAsia="lt-LT"/>
              </w:rPr>
            </w:pPr>
          </w:p>
        </w:tc>
        <w:tc>
          <w:tcPr>
            <w:tcW w:w="876" w:type="dxa"/>
            <w:tcBorders>
              <w:top w:val="single" w:sz="4" w:space="0" w:color="auto"/>
              <w:left w:val="single" w:sz="4" w:space="0" w:color="auto"/>
              <w:bottom w:val="single" w:sz="4" w:space="0" w:color="auto"/>
              <w:right w:val="single" w:sz="4" w:space="0" w:color="auto"/>
            </w:tcBorders>
            <w:textDirection w:val="btLr"/>
            <w:vAlign w:val="center"/>
            <w:hideMark/>
          </w:tcPr>
          <w:p w14:paraId="7DD2ACAB" w14:textId="77777777" w:rsidR="00D0119A" w:rsidRDefault="00D0119A">
            <w:pPr>
              <w:ind w:left="113" w:right="113"/>
              <w:rPr>
                <w:szCs w:val="24"/>
                <w:lang w:eastAsia="lt-LT"/>
              </w:rPr>
            </w:pPr>
            <w:r>
              <w:rPr>
                <w:szCs w:val="24"/>
                <w:lang w:eastAsia="lt-LT"/>
              </w:rPr>
              <w:t>2012-12-31</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14:paraId="16370DDD" w14:textId="77777777" w:rsidR="00D0119A" w:rsidRDefault="00D0119A">
            <w:pPr>
              <w:ind w:left="113" w:right="113"/>
              <w:rPr>
                <w:szCs w:val="24"/>
                <w:lang w:eastAsia="lt-LT"/>
              </w:rPr>
            </w:pPr>
            <w:r>
              <w:rPr>
                <w:szCs w:val="24"/>
                <w:lang w:eastAsia="lt-LT"/>
              </w:rPr>
              <w:t>2013-12-31</w:t>
            </w:r>
          </w:p>
        </w:tc>
        <w:tc>
          <w:tcPr>
            <w:tcW w:w="876" w:type="dxa"/>
            <w:tcBorders>
              <w:top w:val="single" w:sz="4" w:space="0" w:color="auto"/>
              <w:left w:val="single" w:sz="4" w:space="0" w:color="auto"/>
              <w:bottom w:val="single" w:sz="4" w:space="0" w:color="auto"/>
              <w:right w:val="single" w:sz="4" w:space="0" w:color="auto"/>
            </w:tcBorders>
            <w:textDirection w:val="btLr"/>
            <w:vAlign w:val="center"/>
            <w:hideMark/>
          </w:tcPr>
          <w:p w14:paraId="591BA6EF" w14:textId="77777777" w:rsidR="00D0119A" w:rsidRDefault="00D0119A">
            <w:pPr>
              <w:ind w:left="113" w:right="113"/>
              <w:rPr>
                <w:szCs w:val="24"/>
                <w:lang w:eastAsia="lt-LT"/>
              </w:rPr>
            </w:pPr>
            <w:r>
              <w:rPr>
                <w:szCs w:val="24"/>
                <w:lang w:eastAsia="lt-LT"/>
              </w:rPr>
              <w:t>2014-12-31</w:t>
            </w:r>
          </w:p>
        </w:tc>
        <w:tc>
          <w:tcPr>
            <w:tcW w:w="579" w:type="dxa"/>
            <w:tcBorders>
              <w:top w:val="single" w:sz="4" w:space="0" w:color="auto"/>
              <w:left w:val="single" w:sz="4" w:space="0" w:color="auto"/>
              <w:bottom w:val="single" w:sz="4" w:space="0" w:color="auto"/>
              <w:right w:val="single" w:sz="4" w:space="0" w:color="auto"/>
            </w:tcBorders>
            <w:textDirection w:val="btLr"/>
            <w:vAlign w:val="center"/>
            <w:hideMark/>
          </w:tcPr>
          <w:p w14:paraId="14DFFBE3" w14:textId="77777777" w:rsidR="00D0119A" w:rsidRDefault="00D0119A">
            <w:pPr>
              <w:ind w:left="113" w:right="113"/>
              <w:rPr>
                <w:szCs w:val="24"/>
                <w:lang w:eastAsia="lt-LT"/>
              </w:rPr>
            </w:pPr>
            <w:r>
              <w:rPr>
                <w:szCs w:val="24"/>
                <w:lang w:eastAsia="lt-LT"/>
              </w:rPr>
              <w:t>2012-12-31</w:t>
            </w:r>
          </w:p>
        </w:tc>
        <w:tc>
          <w:tcPr>
            <w:tcW w:w="582" w:type="dxa"/>
            <w:tcBorders>
              <w:top w:val="single" w:sz="4" w:space="0" w:color="auto"/>
              <w:left w:val="single" w:sz="4" w:space="0" w:color="auto"/>
              <w:bottom w:val="single" w:sz="4" w:space="0" w:color="auto"/>
              <w:right w:val="single" w:sz="4" w:space="0" w:color="auto"/>
            </w:tcBorders>
            <w:textDirection w:val="btLr"/>
            <w:vAlign w:val="center"/>
            <w:hideMark/>
          </w:tcPr>
          <w:p w14:paraId="6FCEFDDE" w14:textId="77777777" w:rsidR="00D0119A" w:rsidRDefault="00D0119A">
            <w:pPr>
              <w:ind w:left="113" w:right="113"/>
              <w:rPr>
                <w:szCs w:val="24"/>
                <w:lang w:eastAsia="lt-LT"/>
              </w:rPr>
            </w:pPr>
            <w:r>
              <w:rPr>
                <w:szCs w:val="24"/>
                <w:lang w:eastAsia="lt-LT"/>
              </w:rPr>
              <w:t>2013-12-31</w:t>
            </w: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14:paraId="72EE15A5" w14:textId="77777777" w:rsidR="00D0119A" w:rsidRDefault="00D0119A">
            <w:pPr>
              <w:ind w:left="113" w:right="113"/>
              <w:rPr>
                <w:szCs w:val="24"/>
                <w:lang w:eastAsia="lt-LT"/>
              </w:rPr>
            </w:pPr>
            <w:r>
              <w:rPr>
                <w:szCs w:val="24"/>
                <w:lang w:eastAsia="lt-LT"/>
              </w:rPr>
              <w:t>2014-12-31</w:t>
            </w:r>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14:paraId="32C15FA4" w14:textId="77777777" w:rsidR="00D0119A" w:rsidRDefault="00D0119A">
            <w:pPr>
              <w:ind w:left="113" w:right="113"/>
              <w:rPr>
                <w:szCs w:val="24"/>
                <w:lang w:eastAsia="lt-LT"/>
              </w:rPr>
            </w:pPr>
            <w:r>
              <w:rPr>
                <w:szCs w:val="24"/>
                <w:lang w:eastAsia="lt-LT"/>
              </w:rPr>
              <w:t>2012-12-31</w:t>
            </w:r>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14:paraId="3F7EE46E" w14:textId="77777777" w:rsidR="00D0119A" w:rsidRDefault="00D0119A">
            <w:pPr>
              <w:ind w:left="113" w:right="113"/>
              <w:rPr>
                <w:szCs w:val="24"/>
                <w:lang w:eastAsia="lt-LT"/>
              </w:rPr>
            </w:pPr>
            <w:r>
              <w:rPr>
                <w:szCs w:val="24"/>
                <w:lang w:eastAsia="lt-LT"/>
              </w:rPr>
              <w:t>2013-12-31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20E1F3D" w14:textId="77777777" w:rsidR="00D0119A" w:rsidRDefault="00D0119A">
            <w:pPr>
              <w:ind w:left="113" w:right="113"/>
              <w:rPr>
                <w:szCs w:val="24"/>
                <w:lang w:eastAsia="lt-LT"/>
              </w:rPr>
            </w:pPr>
            <w:r>
              <w:rPr>
                <w:szCs w:val="24"/>
                <w:lang w:eastAsia="lt-LT"/>
              </w:rPr>
              <w:t>2014-12-31</w:t>
            </w:r>
          </w:p>
        </w:tc>
        <w:tc>
          <w:tcPr>
            <w:tcW w:w="576" w:type="dxa"/>
            <w:tcBorders>
              <w:top w:val="single" w:sz="4" w:space="0" w:color="auto"/>
              <w:left w:val="single" w:sz="4" w:space="0" w:color="auto"/>
              <w:bottom w:val="single" w:sz="4" w:space="0" w:color="auto"/>
              <w:right w:val="single" w:sz="4" w:space="0" w:color="auto"/>
            </w:tcBorders>
            <w:textDirection w:val="btLr"/>
            <w:vAlign w:val="center"/>
            <w:hideMark/>
          </w:tcPr>
          <w:p w14:paraId="72D12160" w14:textId="77777777" w:rsidR="00D0119A" w:rsidRDefault="00D0119A">
            <w:pPr>
              <w:ind w:left="113" w:right="113"/>
              <w:rPr>
                <w:szCs w:val="24"/>
                <w:lang w:eastAsia="lt-LT"/>
              </w:rPr>
            </w:pPr>
            <w:r>
              <w:rPr>
                <w:szCs w:val="24"/>
                <w:lang w:eastAsia="lt-LT"/>
              </w:rPr>
              <w:t>2012-12-31</w:t>
            </w:r>
          </w:p>
        </w:tc>
        <w:tc>
          <w:tcPr>
            <w:tcW w:w="576" w:type="dxa"/>
            <w:tcBorders>
              <w:top w:val="single" w:sz="4" w:space="0" w:color="auto"/>
              <w:left w:val="single" w:sz="4" w:space="0" w:color="auto"/>
              <w:bottom w:val="single" w:sz="4" w:space="0" w:color="auto"/>
              <w:right w:val="single" w:sz="4" w:space="0" w:color="auto"/>
            </w:tcBorders>
            <w:textDirection w:val="btLr"/>
            <w:vAlign w:val="center"/>
            <w:hideMark/>
          </w:tcPr>
          <w:p w14:paraId="5BFA6540" w14:textId="77777777" w:rsidR="00D0119A" w:rsidRDefault="00D0119A">
            <w:pPr>
              <w:ind w:left="113" w:right="113"/>
              <w:rPr>
                <w:szCs w:val="24"/>
                <w:lang w:eastAsia="lt-LT"/>
              </w:rPr>
            </w:pPr>
            <w:r>
              <w:rPr>
                <w:szCs w:val="24"/>
                <w:lang w:eastAsia="lt-LT"/>
              </w:rPr>
              <w:t>2013-12-31</w:t>
            </w:r>
          </w:p>
        </w:tc>
        <w:tc>
          <w:tcPr>
            <w:tcW w:w="576" w:type="dxa"/>
            <w:tcBorders>
              <w:top w:val="single" w:sz="4" w:space="0" w:color="auto"/>
              <w:left w:val="single" w:sz="4" w:space="0" w:color="auto"/>
              <w:bottom w:val="single" w:sz="4" w:space="0" w:color="auto"/>
              <w:right w:val="single" w:sz="4" w:space="0" w:color="auto"/>
            </w:tcBorders>
            <w:textDirection w:val="btLr"/>
            <w:vAlign w:val="center"/>
            <w:hideMark/>
          </w:tcPr>
          <w:p w14:paraId="300B1F18" w14:textId="77777777" w:rsidR="00D0119A" w:rsidRDefault="00D0119A">
            <w:pPr>
              <w:ind w:left="113" w:right="113"/>
              <w:rPr>
                <w:szCs w:val="24"/>
                <w:lang w:eastAsia="lt-LT"/>
              </w:rPr>
            </w:pPr>
            <w:r>
              <w:rPr>
                <w:szCs w:val="24"/>
                <w:lang w:eastAsia="lt-LT"/>
              </w:rPr>
              <w:t>2014-12-31</w:t>
            </w:r>
          </w:p>
        </w:tc>
      </w:tr>
      <w:tr w:rsidR="00D0119A" w14:paraId="01447366" w14:textId="77777777" w:rsidTr="00D0119A">
        <w:tc>
          <w:tcPr>
            <w:tcW w:w="982" w:type="dxa"/>
            <w:tcBorders>
              <w:top w:val="single" w:sz="4" w:space="0" w:color="auto"/>
              <w:left w:val="single" w:sz="4" w:space="0" w:color="auto"/>
              <w:bottom w:val="single" w:sz="4" w:space="0" w:color="auto"/>
              <w:right w:val="single" w:sz="4" w:space="0" w:color="auto"/>
            </w:tcBorders>
            <w:hideMark/>
          </w:tcPr>
          <w:p w14:paraId="6DE5C04E" w14:textId="77777777" w:rsidR="00D0119A" w:rsidRDefault="00D0119A">
            <w:pPr>
              <w:rPr>
                <w:szCs w:val="24"/>
                <w:lang w:eastAsia="lt-LT"/>
              </w:rPr>
            </w:pPr>
            <w:r>
              <w:rPr>
                <w:szCs w:val="24"/>
                <w:lang w:eastAsia="lt-LT"/>
              </w:rPr>
              <w:t>1.</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20F55F1" w14:textId="77777777" w:rsidR="00D0119A" w:rsidRDefault="00D0119A">
            <w:pPr>
              <w:rPr>
                <w:szCs w:val="24"/>
                <w:lang w:eastAsia="lt-LT"/>
              </w:rPr>
            </w:pPr>
            <w:r>
              <w:rPr>
                <w:szCs w:val="24"/>
                <w:lang w:eastAsia="lt-LT"/>
              </w:rPr>
              <w:t>Gydytojai</w:t>
            </w:r>
          </w:p>
        </w:tc>
        <w:tc>
          <w:tcPr>
            <w:tcW w:w="876" w:type="dxa"/>
            <w:tcBorders>
              <w:top w:val="single" w:sz="4" w:space="0" w:color="auto"/>
              <w:left w:val="single" w:sz="4" w:space="0" w:color="auto"/>
              <w:bottom w:val="single" w:sz="4" w:space="0" w:color="auto"/>
              <w:right w:val="single" w:sz="4" w:space="0" w:color="auto"/>
            </w:tcBorders>
            <w:vAlign w:val="center"/>
            <w:hideMark/>
          </w:tcPr>
          <w:p w14:paraId="4160BDB7" w14:textId="77777777" w:rsidR="00D0119A" w:rsidRDefault="00D0119A">
            <w:pPr>
              <w:rPr>
                <w:szCs w:val="24"/>
                <w:lang w:eastAsia="lt-LT"/>
              </w:rPr>
            </w:pPr>
            <w:r>
              <w:rPr>
                <w:szCs w:val="24"/>
                <w:lang w:eastAsia="lt-LT"/>
              </w:rPr>
              <w:t>23,54</w:t>
            </w:r>
          </w:p>
        </w:tc>
        <w:tc>
          <w:tcPr>
            <w:tcW w:w="996" w:type="dxa"/>
            <w:tcBorders>
              <w:top w:val="single" w:sz="4" w:space="0" w:color="auto"/>
              <w:left w:val="single" w:sz="4" w:space="0" w:color="auto"/>
              <w:bottom w:val="single" w:sz="4" w:space="0" w:color="auto"/>
              <w:right w:val="single" w:sz="4" w:space="0" w:color="auto"/>
            </w:tcBorders>
            <w:vAlign w:val="center"/>
            <w:hideMark/>
          </w:tcPr>
          <w:p w14:paraId="375AF40A" w14:textId="77777777" w:rsidR="00D0119A" w:rsidRDefault="00D0119A">
            <w:pPr>
              <w:rPr>
                <w:szCs w:val="24"/>
                <w:lang w:eastAsia="lt-LT"/>
              </w:rPr>
            </w:pPr>
            <w:r>
              <w:rPr>
                <w:szCs w:val="24"/>
                <w:lang w:eastAsia="lt-LT"/>
              </w:rPr>
              <w:t>26,505</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510650" w14:textId="77777777" w:rsidR="00D0119A" w:rsidRDefault="00D0119A">
            <w:pPr>
              <w:rPr>
                <w:szCs w:val="24"/>
                <w:lang w:eastAsia="lt-LT"/>
              </w:rPr>
            </w:pPr>
            <w:r>
              <w:rPr>
                <w:szCs w:val="24"/>
                <w:lang w:eastAsia="lt-LT"/>
              </w:rPr>
              <w:t>25,74</w:t>
            </w:r>
          </w:p>
        </w:tc>
        <w:tc>
          <w:tcPr>
            <w:tcW w:w="579" w:type="dxa"/>
            <w:tcBorders>
              <w:top w:val="single" w:sz="4" w:space="0" w:color="auto"/>
              <w:left w:val="single" w:sz="4" w:space="0" w:color="auto"/>
              <w:bottom w:val="single" w:sz="4" w:space="0" w:color="auto"/>
              <w:right w:val="single" w:sz="4" w:space="0" w:color="auto"/>
            </w:tcBorders>
            <w:vAlign w:val="center"/>
            <w:hideMark/>
          </w:tcPr>
          <w:p w14:paraId="3A6C0D5E" w14:textId="77777777" w:rsidR="00D0119A" w:rsidRDefault="00D0119A">
            <w:pPr>
              <w:rPr>
                <w:szCs w:val="24"/>
                <w:lang w:eastAsia="lt-LT"/>
              </w:rPr>
            </w:pPr>
            <w:r>
              <w:rPr>
                <w:szCs w:val="24"/>
                <w:lang w:eastAsia="lt-LT"/>
              </w:rPr>
              <w:t>14</w:t>
            </w:r>
          </w:p>
        </w:tc>
        <w:tc>
          <w:tcPr>
            <w:tcW w:w="582" w:type="dxa"/>
            <w:tcBorders>
              <w:top w:val="single" w:sz="4" w:space="0" w:color="auto"/>
              <w:left w:val="single" w:sz="4" w:space="0" w:color="auto"/>
              <w:bottom w:val="single" w:sz="4" w:space="0" w:color="auto"/>
              <w:right w:val="single" w:sz="4" w:space="0" w:color="auto"/>
            </w:tcBorders>
            <w:vAlign w:val="center"/>
            <w:hideMark/>
          </w:tcPr>
          <w:p w14:paraId="5E49B4F9" w14:textId="77777777" w:rsidR="00D0119A" w:rsidRDefault="00D0119A">
            <w:pPr>
              <w:rPr>
                <w:szCs w:val="24"/>
                <w:lang w:eastAsia="lt-LT"/>
              </w:rPr>
            </w:pPr>
            <w:r>
              <w:rPr>
                <w:szCs w:val="24"/>
                <w:lang w:eastAsia="lt-LT"/>
              </w:rPr>
              <w:t>18</w:t>
            </w:r>
          </w:p>
        </w:tc>
        <w:tc>
          <w:tcPr>
            <w:tcW w:w="605" w:type="dxa"/>
            <w:tcBorders>
              <w:top w:val="single" w:sz="4" w:space="0" w:color="auto"/>
              <w:left w:val="single" w:sz="4" w:space="0" w:color="auto"/>
              <w:bottom w:val="single" w:sz="4" w:space="0" w:color="auto"/>
              <w:right w:val="single" w:sz="4" w:space="0" w:color="auto"/>
            </w:tcBorders>
            <w:vAlign w:val="center"/>
            <w:hideMark/>
          </w:tcPr>
          <w:p w14:paraId="4CB0AEE4" w14:textId="77777777" w:rsidR="00D0119A" w:rsidRDefault="00D0119A">
            <w:pPr>
              <w:rPr>
                <w:szCs w:val="24"/>
                <w:lang w:eastAsia="lt-LT"/>
              </w:rPr>
            </w:pPr>
            <w:r>
              <w:rPr>
                <w:szCs w:val="24"/>
                <w:lang w:eastAsia="lt-LT"/>
              </w:rPr>
              <w:t>20</w:t>
            </w:r>
          </w:p>
        </w:tc>
        <w:tc>
          <w:tcPr>
            <w:tcW w:w="566" w:type="dxa"/>
            <w:tcBorders>
              <w:top w:val="single" w:sz="4" w:space="0" w:color="auto"/>
              <w:left w:val="single" w:sz="4" w:space="0" w:color="auto"/>
              <w:bottom w:val="single" w:sz="4" w:space="0" w:color="auto"/>
              <w:right w:val="single" w:sz="4" w:space="0" w:color="auto"/>
            </w:tcBorders>
            <w:vAlign w:val="center"/>
            <w:hideMark/>
          </w:tcPr>
          <w:p w14:paraId="31323307" w14:textId="77777777" w:rsidR="00D0119A" w:rsidRDefault="00D0119A">
            <w:pPr>
              <w:rPr>
                <w:szCs w:val="24"/>
                <w:lang w:eastAsia="lt-LT"/>
              </w:rPr>
            </w:pPr>
            <w:r>
              <w:rPr>
                <w:szCs w:val="24"/>
                <w:lang w:eastAsia="lt-LT"/>
              </w:rPr>
              <w:t>23</w:t>
            </w:r>
          </w:p>
        </w:tc>
        <w:tc>
          <w:tcPr>
            <w:tcW w:w="566" w:type="dxa"/>
            <w:tcBorders>
              <w:top w:val="single" w:sz="4" w:space="0" w:color="auto"/>
              <w:left w:val="single" w:sz="4" w:space="0" w:color="auto"/>
              <w:bottom w:val="single" w:sz="4" w:space="0" w:color="auto"/>
              <w:right w:val="single" w:sz="4" w:space="0" w:color="auto"/>
            </w:tcBorders>
            <w:vAlign w:val="center"/>
            <w:hideMark/>
          </w:tcPr>
          <w:p w14:paraId="6DDC50FB" w14:textId="77777777" w:rsidR="00D0119A" w:rsidRDefault="00D0119A">
            <w:pPr>
              <w:rPr>
                <w:szCs w:val="24"/>
                <w:lang w:eastAsia="lt-LT"/>
              </w:rPr>
            </w:pPr>
            <w:r>
              <w:rPr>
                <w:szCs w:val="24"/>
                <w:lang w:eastAsia="lt-LT"/>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1BAB4A" w14:textId="77777777" w:rsidR="00D0119A" w:rsidRDefault="00D0119A">
            <w:pPr>
              <w:rPr>
                <w:szCs w:val="24"/>
                <w:lang w:eastAsia="lt-LT"/>
              </w:rPr>
            </w:pPr>
            <w:r>
              <w:rPr>
                <w:szCs w:val="24"/>
                <w:lang w:eastAsia="lt-LT"/>
              </w:rPr>
              <w:t>19</w:t>
            </w:r>
          </w:p>
        </w:tc>
        <w:tc>
          <w:tcPr>
            <w:tcW w:w="576" w:type="dxa"/>
            <w:tcBorders>
              <w:top w:val="single" w:sz="4" w:space="0" w:color="auto"/>
              <w:left w:val="single" w:sz="4" w:space="0" w:color="auto"/>
              <w:bottom w:val="single" w:sz="4" w:space="0" w:color="auto"/>
              <w:right w:val="single" w:sz="4" w:space="0" w:color="auto"/>
            </w:tcBorders>
            <w:vAlign w:val="center"/>
            <w:hideMark/>
          </w:tcPr>
          <w:p w14:paraId="18870456" w14:textId="77777777" w:rsidR="00D0119A" w:rsidRDefault="00D0119A">
            <w:pPr>
              <w:rPr>
                <w:szCs w:val="24"/>
                <w:lang w:eastAsia="lt-LT"/>
              </w:rPr>
            </w:pPr>
            <w:r>
              <w:rPr>
                <w:szCs w:val="24"/>
                <w:lang w:eastAsia="lt-LT"/>
              </w:rPr>
              <w:t>37</w:t>
            </w:r>
          </w:p>
        </w:tc>
        <w:tc>
          <w:tcPr>
            <w:tcW w:w="576" w:type="dxa"/>
            <w:tcBorders>
              <w:top w:val="single" w:sz="4" w:space="0" w:color="auto"/>
              <w:left w:val="single" w:sz="4" w:space="0" w:color="auto"/>
              <w:bottom w:val="single" w:sz="4" w:space="0" w:color="auto"/>
              <w:right w:val="single" w:sz="4" w:space="0" w:color="auto"/>
            </w:tcBorders>
            <w:vAlign w:val="center"/>
            <w:hideMark/>
          </w:tcPr>
          <w:p w14:paraId="0EBE118A" w14:textId="77777777" w:rsidR="00D0119A" w:rsidRDefault="00D0119A">
            <w:pPr>
              <w:rPr>
                <w:szCs w:val="24"/>
                <w:lang w:eastAsia="lt-LT"/>
              </w:rPr>
            </w:pPr>
            <w:r>
              <w:rPr>
                <w:szCs w:val="24"/>
                <w:lang w:eastAsia="lt-LT"/>
              </w:rPr>
              <w:t>40</w:t>
            </w:r>
          </w:p>
        </w:tc>
        <w:tc>
          <w:tcPr>
            <w:tcW w:w="576" w:type="dxa"/>
            <w:tcBorders>
              <w:top w:val="single" w:sz="4" w:space="0" w:color="auto"/>
              <w:left w:val="single" w:sz="4" w:space="0" w:color="auto"/>
              <w:bottom w:val="single" w:sz="4" w:space="0" w:color="auto"/>
              <w:right w:val="single" w:sz="4" w:space="0" w:color="auto"/>
            </w:tcBorders>
            <w:vAlign w:val="center"/>
            <w:hideMark/>
          </w:tcPr>
          <w:p w14:paraId="2CB39AC0" w14:textId="77777777" w:rsidR="00D0119A" w:rsidRDefault="00D0119A">
            <w:pPr>
              <w:rPr>
                <w:szCs w:val="24"/>
                <w:lang w:eastAsia="lt-LT"/>
              </w:rPr>
            </w:pPr>
            <w:r>
              <w:rPr>
                <w:szCs w:val="24"/>
                <w:lang w:eastAsia="lt-LT"/>
              </w:rPr>
              <w:t>39</w:t>
            </w:r>
          </w:p>
        </w:tc>
      </w:tr>
      <w:tr w:rsidR="00D0119A" w14:paraId="66E5089B" w14:textId="77777777" w:rsidTr="00D0119A">
        <w:tc>
          <w:tcPr>
            <w:tcW w:w="982" w:type="dxa"/>
            <w:tcBorders>
              <w:top w:val="single" w:sz="4" w:space="0" w:color="auto"/>
              <w:left w:val="single" w:sz="4" w:space="0" w:color="auto"/>
              <w:bottom w:val="single" w:sz="4" w:space="0" w:color="auto"/>
              <w:right w:val="single" w:sz="4" w:space="0" w:color="auto"/>
            </w:tcBorders>
            <w:hideMark/>
          </w:tcPr>
          <w:p w14:paraId="3A0BB3A5" w14:textId="77777777" w:rsidR="00D0119A" w:rsidRDefault="00D0119A">
            <w:pPr>
              <w:rPr>
                <w:szCs w:val="24"/>
                <w:lang w:eastAsia="lt-LT"/>
              </w:rPr>
            </w:pPr>
            <w:r>
              <w:rPr>
                <w:szCs w:val="24"/>
                <w:lang w:eastAsia="lt-LT"/>
              </w:rPr>
              <w:t>2.</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DF7A57E" w14:textId="77777777" w:rsidR="00D0119A" w:rsidRDefault="00D0119A">
            <w:pPr>
              <w:rPr>
                <w:szCs w:val="24"/>
                <w:lang w:eastAsia="lt-LT"/>
              </w:rPr>
            </w:pPr>
            <w:r>
              <w:rPr>
                <w:szCs w:val="24"/>
                <w:lang w:eastAsia="lt-LT"/>
              </w:rPr>
              <w:t>Slaugytojos</w:t>
            </w:r>
          </w:p>
        </w:tc>
        <w:tc>
          <w:tcPr>
            <w:tcW w:w="876" w:type="dxa"/>
            <w:tcBorders>
              <w:top w:val="single" w:sz="4" w:space="0" w:color="auto"/>
              <w:left w:val="single" w:sz="4" w:space="0" w:color="auto"/>
              <w:bottom w:val="single" w:sz="4" w:space="0" w:color="auto"/>
              <w:right w:val="single" w:sz="4" w:space="0" w:color="auto"/>
            </w:tcBorders>
            <w:vAlign w:val="center"/>
            <w:hideMark/>
          </w:tcPr>
          <w:p w14:paraId="5094D54C" w14:textId="77777777" w:rsidR="00D0119A" w:rsidRDefault="00D0119A">
            <w:pPr>
              <w:rPr>
                <w:szCs w:val="24"/>
                <w:lang w:eastAsia="lt-LT"/>
              </w:rPr>
            </w:pPr>
            <w:r>
              <w:rPr>
                <w:szCs w:val="24"/>
                <w:lang w:eastAsia="lt-LT"/>
              </w:rPr>
              <w:t>68,65</w:t>
            </w:r>
          </w:p>
        </w:tc>
        <w:tc>
          <w:tcPr>
            <w:tcW w:w="996" w:type="dxa"/>
            <w:tcBorders>
              <w:top w:val="single" w:sz="4" w:space="0" w:color="auto"/>
              <w:left w:val="single" w:sz="4" w:space="0" w:color="auto"/>
              <w:bottom w:val="single" w:sz="4" w:space="0" w:color="auto"/>
              <w:right w:val="single" w:sz="4" w:space="0" w:color="auto"/>
            </w:tcBorders>
            <w:vAlign w:val="center"/>
            <w:hideMark/>
          </w:tcPr>
          <w:p w14:paraId="78C7AEA1" w14:textId="77777777" w:rsidR="00D0119A" w:rsidRDefault="00D0119A">
            <w:pPr>
              <w:rPr>
                <w:szCs w:val="24"/>
                <w:lang w:eastAsia="lt-LT"/>
              </w:rPr>
            </w:pPr>
            <w:r>
              <w:rPr>
                <w:szCs w:val="24"/>
                <w:lang w:eastAsia="lt-LT"/>
              </w:rPr>
              <w:t>73</w:t>
            </w:r>
          </w:p>
        </w:tc>
        <w:tc>
          <w:tcPr>
            <w:tcW w:w="876" w:type="dxa"/>
            <w:tcBorders>
              <w:top w:val="single" w:sz="4" w:space="0" w:color="auto"/>
              <w:left w:val="single" w:sz="4" w:space="0" w:color="auto"/>
              <w:bottom w:val="single" w:sz="4" w:space="0" w:color="auto"/>
              <w:right w:val="single" w:sz="4" w:space="0" w:color="auto"/>
            </w:tcBorders>
            <w:vAlign w:val="center"/>
            <w:hideMark/>
          </w:tcPr>
          <w:p w14:paraId="1F835784" w14:textId="77777777" w:rsidR="00D0119A" w:rsidRDefault="00D0119A">
            <w:pPr>
              <w:rPr>
                <w:szCs w:val="24"/>
                <w:lang w:eastAsia="lt-LT"/>
              </w:rPr>
            </w:pPr>
            <w:r>
              <w:rPr>
                <w:szCs w:val="24"/>
                <w:lang w:eastAsia="lt-LT"/>
              </w:rPr>
              <w:t>73,35</w:t>
            </w:r>
          </w:p>
        </w:tc>
        <w:tc>
          <w:tcPr>
            <w:tcW w:w="579" w:type="dxa"/>
            <w:tcBorders>
              <w:top w:val="single" w:sz="4" w:space="0" w:color="auto"/>
              <w:left w:val="single" w:sz="4" w:space="0" w:color="auto"/>
              <w:bottom w:val="single" w:sz="4" w:space="0" w:color="auto"/>
              <w:right w:val="single" w:sz="4" w:space="0" w:color="auto"/>
            </w:tcBorders>
            <w:vAlign w:val="center"/>
            <w:hideMark/>
          </w:tcPr>
          <w:p w14:paraId="0CC134B4" w14:textId="77777777" w:rsidR="00D0119A" w:rsidRDefault="00D0119A">
            <w:pPr>
              <w:rPr>
                <w:szCs w:val="24"/>
                <w:lang w:eastAsia="lt-LT"/>
              </w:rPr>
            </w:pPr>
            <w:r>
              <w:rPr>
                <w:szCs w:val="24"/>
                <w:lang w:eastAsia="lt-LT"/>
              </w:rPr>
              <w:t>70</w:t>
            </w:r>
          </w:p>
        </w:tc>
        <w:tc>
          <w:tcPr>
            <w:tcW w:w="582" w:type="dxa"/>
            <w:tcBorders>
              <w:top w:val="single" w:sz="4" w:space="0" w:color="auto"/>
              <w:left w:val="single" w:sz="4" w:space="0" w:color="auto"/>
              <w:bottom w:val="single" w:sz="4" w:space="0" w:color="auto"/>
              <w:right w:val="single" w:sz="4" w:space="0" w:color="auto"/>
            </w:tcBorders>
            <w:vAlign w:val="center"/>
            <w:hideMark/>
          </w:tcPr>
          <w:p w14:paraId="6B0F9762" w14:textId="77777777" w:rsidR="00D0119A" w:rsidRDefault="00D0119A">
            <w:pPr>
              <w:rPr>
                <w:szCs w:val="24"/>
                <w:lang w:eastAsia="lt-LT"/>
              </w:rPr>
            </w:pPr>
            <w:r>
              <w:rPr>
                <w:szCs w:val="24"/>
                <w:lang w:eastAsia="lt-LT"/>
              </w:rPr>
              <w:t>73</w:t>
            </w:r>
          </w:p>
        </w:tc>
        <w:tc>
          <w:tcPr>
            <w:tcW w:w="605" w:type="dxa"/>
            <w:tcBorders>
              <w:top w:val="single" w:sz="4" w:space="0" w:color="auto"/>
              <w:left w:val="single" w:sz="4" w:space="0" w:color="auto"/>
              <w:bottom w:val="single" w:sz="4" w:space="0" w:color="auto"/>
              <w:right w:val="single" w:sz="4" w:space="0" w:color="auto"/>
            </w:tcBorders>
            <w:vAlign w:val="center"/>
            <w:hideMark/>
          </w:tcPr>
          <w:p w14:paraId="502F7B11" w14:textId="77777777" w:rsidR="00D0119A" w:rsidRDefault="00D0119A">
            <w:pPr>
              <w:rPr>
                <w:szCs w:val="24"/>
                <w:lang w:eastAsia="lt-LT"/>
              </w:rPr>
            </w:pPr>
            <w:r>
              <w:rPr>
                <w:szCs w:val="24"/>
                <w:lang w:eastAsia="lt-LT"/>
              </w:rPr>
              <w:t>75</w:t>
            </w:r>
          </w:p>
        </w:tc>
        <w:tc>
          <w:tcPr>
            <w:tcW w:w="566" w:type="dxa"/>
            <w:tcBorders>
              <w:top w:val="single" w:sz="4" w:space="0" w:color="auto"/>
              <w:left w:val="single" w:sz="4" w:space="0" w:color="auto"/>
              <w:bottom w:val="single" w:sz="4" w:space="0" w:color="auto"/>
              <w:right w:val="single" w:sz="4" w:space="0" w:color="auto"/>
            </w:tcBorders>
            <w:vAlign w:val="center"/>
            <w:hideMark/>
          </w:tcPr>
          <w:p w14:paraId="48912DBE" w14:textId="77777777" w:rsidR="00D0119A" w:rsidRDefault="00D0119A">
            <w:pPr>
              <w:rPr>
                <w:szCs w:val="24"/>
                <w:lang w:eastAsia="lt-LT"/>
              </w:rPr>
            </w:pPr>
            <w:r>
              <w:rPr>
                <w:szCs w:val="24"/>
                <w:lang w:eastAsia="lt-LT"/>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0494A174" w14:textId="77777777" w:rsidR="00D0119A" w:rsidRDefault="00D0119A">
            <w:pPr>
              <w:rPr>
                <w:szCs w:val="24"/>
                <w:lang w:eastAsia="lt-LT"/>
              </w:rPr>
            </w:pPr>
            <w:r>
              <w:rPr>
                <w:szCs w:val="24"/>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0280EF" w14:textId="77777777" w:rsidR="00D0119A" w:rsidRDefault="00D0119A">
            <w:pPr>
              <w:rPr>
                <w:szCs w:val="24"/>
                <w:lang w:eastAsia="lt-LT"/>
              </w:rPr>
            </w:pPr>
            <w:r>
              <w:rPr>
                <w:szCs w:val="24"/>
                <w:lang w:eastAsia="lt-LT"/>
              </w:rPr>
              <w:t>1</w:t>
            </w:r>
          </w:p>
        </w:tc>
        <w:tc>
          <w:tcPr>
            <w:tcW w:w="576" w:type="dxa"/>
            <w:tcBorders>
              <w:top w:val="single" w:sz="4" w:space="0" w:color="auto"/>
              <w:left w:val="single" w:sz="4" w:space="0" w:color="auto"/>
              <w:bottom w:val="single" w:sz="4" w:space="0" w:color="auto"/>
              <w:right w:val="single" w:sz="4" w:space="0" w:color="auto"/>
            </w:tcBorders>
            <w:vAlign w:val="center"/>
            <w:hideMark/>
          </w:tcPr>
          <w:p w14:paraId="5C192797" w14:textId="77777777" w:rsidR="00D0119A" w:rsidRDefault="00D0119A">
            <w:pPr>
              <w:rPr>
                <w:szCs w:val="24"/>
                <w:lang w:eastAsia="lt-LT"/>
              </w:rPr>
            </w:pPr>
            <w:r>
              <w:rPr>
                <w:szCs w:val="24"/>
                <w:lang w:eastAsia="lt-LT"/>
              </w:rPr>
              <w:t>70</w:t>
            </w:r>
          </w:p>
        </w:tc>
        <w:tc>
          <w:tcPr>
            <w:tcW w:w="576" w:type="dxa"/>
            <w:tcBorders>
              <w:top w:val="single" w:sz="4" w:space="0" w:color="auto"/>
              <w:left w:val="single" w:sz="4" w:space="0" w:color="auto"/>
              <w:bottom w:val="single" w:sz="4" w:space="0" w:color="auto"/>
              <w:right w:val="single" w:sz="4" w:space="0" w:color="auto"/>
            </w:tcBorders>
            <w:vAlign w:val="center"/>
            <w:hideMark/>
          </w:tcPr>
          <w:p w14:paraId="4C10B2BB" w14:textId="77777777" w:rsidR="00D0119A" w:rsidRDefault="00D0119A">
            <w:pPr>
              <w:rPr>
                <w:szCs w:val="24"/>
                <w:lang w:eastAsia="lt-LT"/>
              </w:rPr>
            </w:pPr>
            <w:r>
              <w:rPr>
                <w:szCs w:val="24"/>
                <w:lang w:eastAsia="lt-LT"/>
              </w:rPr>
              <w:t>74</w:t>
            </w:r>
          </w:p>
        </w:tc>
        <w:tc>
          <w:tcPr>
            <w:tcW w:w="576" w:type="dxa"/>
            <w:tcBorders>
              <w:top w:val="single" w:sz="4" w:space="0" w:color="auto"/>
              <w:left w:val="single" w:sz="4" w:space="0" w:color="auto"/>
              <w:bottom w:val="single" w:sz="4" w:space="0" w:color="auto"/>
              <w:right w:val="single" w:sz="4" w:space="0" w:color="auto"/>
            </w:tcBorders>
            <w:vAlign w:val="center"/>
            <w:hideMark/>
          </w:tcPr>
          <w:p w14:paraId="37A598D6" w14:textId="77777777" w:rsidR="00D0119A" w:rsidRDefault="00D0119A">
            <w:pPr>
              <w:rPr>
                <w:szCs w:val="24"/>
                <w:lang w:eastAsia="lt-LT"/>
              </w:rPr>
            </w:pPr>
            <w:r>
              <w:rPr>
                <w:szCs w:val="24"/>
                <w:lang w:eastAsia="lt-LT"/>
              </w:rPr>
              <w:t>76</w:t>
            </w:r>
          </w:p>
        </w:tc>
      </w:tr>
      <w:tr w:rsidR="00D0119A" w14:paraId="42D4D24A" w14:textId="77777777" w:rsidTr="00D0119A">
        <w:tc>
          <w:tcPr>
            <w:tcW w:w="982" w:type="dxa"/>
            <w:tcBorders>
              <w:top w:val="single" w:sz="4" w:space="0" w:color="auto"/>
              <w:left w:val="single" w:sz="4" w:space="0" w:color="auto"/>
              <w:bottom w:val="single" w:sz="4" w:space="0" w:color="auto"/>
              <w:right w:val="single" w:sz="4" w:space="0" w:color="auto"/>
            </w:tcBorders>
            <w:hideMark/>
          </w:tcPr>
          <w:p w14:paraId="7B880B5B" w14:textId="77777777" w:rsidR="00D0119A" w:rsidRDefault="00D0119A">
            <w:pPr>
              <w:rPr>
                <w:szCs w:val="24"/>
                <w:lang w:eastAsia="lt-LT"/>
              </w:rPr>
            </w:pPr>
            <w:r>
              <w:rPr>
                <w:szCs w:val="24"/>
                <w:lang w:eastAsia="lt-LT"/>
              </w:rPr>
              <w:t>3.</w:t>
            </w:r>
          </w:p>
        </w:tc>
        <w:tc>
          <w:tcPr>
            <w:tcW w:w="1674" w:type="dxa"/>
            <w:tcBorders>
              <w:top w:val="single" w:sz="4" w:space="0" w:color="auto"/>
              <w:left w:val="single" w:sz="4" w:space="0" w:color="auto"/>
              <w:bottom w:val="single" w:sz="4" w:space="0" w:color="auto"/>
              <w:right w:val="single" w:sz="4" w:space="0" w:color="auto"/>
            </w:tcBorders>
            <w:vAlign w:val="center"/>
            <w:hideMark/>
          </w:tcPr>
          <w:p w14:paraId="2D28953A" w14:textId="77777777" w:rsidR="00D0119A" w:rsidRDefault="00D0119A">
            <w:pPr>
              <w:rPr>
                <w:szCs w:val="24"/>
                <w:lang w:eastAsia="lt-LT"/>
              </w:rPr>
            </w:pPr>
            <w:r>
              <w:rPr>
                <w:szCs w:val="24"/>
                <w:lang w:eastAsia="lt-LT"/>
              </w:rPr>
              <w:t>Slaugytojų padėjėjai</w:t>
            </w:r>
          </w:p>
        </w:tc>
        <w:tc>
          <w:tcPr>
            <w:tcW w:w="876" w:type="dxa"/>
            <w:tcBorders>
              <w:top w:val="single" w:sz="4" w:space="0" w:color="auto"/>
              <w:left w:val="single" w:sz="4" w:space="0" w:color="auto"/>
              <w:bottom w:val="single" w:sz="4" w:space="0" w:color="auto"/>
              <w:right w:val="single" w:sz="4" w:space="0" w:color="auto"/>
            </w:tcBorders>
            <w:vAlign w:val="center"/>
            <w:hideMark/>
          </w:tcPr>
          <w:p w14:paraId="08F18C98" w14:textId="77777777" w:rsidR="00D0119A" w:rsidRDefault="00D0119A">
            <w:pPr>
              <w:rPr>
                <w:szCs w:val="24"/>
                <w:lang w:eastAsia="lt-LT"/>
              </w:rPr>
            </w:pPr>
            <w:r>
              <w:rPr>
                <w:szCs w:val="24"/>
                <w:lang w:eastAsia="lt-LT"/>
              </w:rPr>
              <w:t>11</w:t>
            </w:r>
          </w:p>
        </w:tc>
        <w:tc>
          <w:tcPr>
            <w:tcW w:w="996" w:type="dxa"/>
            <w:tcBorders>
              <w:top w:val="single" w:sz="4" w:space="0" w:color="auto"/>
              <w:left w:val="single" w:sz="4" w:space="0" w:color="auto"/>
              <w:bottom w:val="single" w:sz="4" w:space="0" w:color="auto"/>
              <w:right w:val="single" w:sz="4" w:space="0" w:color="auto"/>
            </w:tcBorders>
            <w:vAlign w:val="center"/>
            <w:hideMark/>
          </w:tcPr>
          <w:p w14:paraId="35AB5160" w14:textId="77777777" w:rsidR="00D0119A" w:rsidRDefault="00D0119A">
            <w:pPr>
              <w:rPr>
                <w:szCs w:val="24"/>
                <w:lang w:eastAsia="lt-LT"/>
              </w:rPr>
            </w:pPr>
            <w:r>
              <w:rPr>
                <w:szCs w:val="24"/>
                <w:lang w:eastAsia="lt-LT"/>
              </w:rPr>
              <w:t>10,5</w:t>
            </w:r>
          </w:p>
        </w:tc>
        <w:tc>
          <w:tcPr>
            <w:tcW w:w="876" w:type="dxa"/>
            <w:tcBorders>
              <w:top w:val="single" w:sz="4" w:space="0" w:color="auto"/>
              <w:left w:val="single" w:sz="4" w:space="0" w:color="auto"/>
              <w:bottom w:val="single" w:sz="4" w:space="0" w:color="auto"/>
              <w:right w:val="single" w:sz="4" w:space="0" w:color="auto"/>
            </w:tcBorders>
            <w:vAlign w:val="center"/>
            <w:hideMark/>
          </w:tcPr>
          <w:p w14:paraId="085DA586" w14:textId="77777777" w:rsidR="00D0119A" w:rsidRDefault="00D0119A">
            <w:pPr>
              <w:rPr>
                <w:szCs w:val="24"/>
                <w:lang w:eastAsia="lt-LT"/>
              </w:rPr>
            </w:pPr>
            <w:r>
              <w:rPr>
                <w:szCs w:val="24"/>
                <w:lang w:eastAsia="lt-LT"/>
              </w:rPr>
              <w:t>9,5</w:t>
            </w:r>
          </w:p>
        </w:tc>
        <w:tc>
          <w:tcPr>
            <w:tcW w:w="579" w:type="dxa"/>
            <w:tcBorders>
              <w:top w:val="single" w:sz="4" w:space="0" w:color="auto"/>
              <w:left w:val="single" w:sz="4" w:space="0" w:color="auto"/>
              <w:bottom w:val="single" w:sz="4" w:space="0" w:color="auto"/>
              <w:right w:val="single" w:sz="4" w:space="0" w:color="auto"/>
            </w:tcBorders>
            <w:vAlign w:val="center"/>
            <w:hideMark/>
          </w:tcPr>
          <w:p w14:paraId="0BA3AA66" w14:textId="77777777" w:rsidR="00D0119A" w:rsidRDefault="00D0119A">
            <w:pPr>
              <w:rPr>
                <w:szCs w:val="24"/>
                <w:lang w:eastAsia="lt-LT"/>
              </w:rPr>
            </w:pPr>
            <w:r>
              <w:rPr>
                <w:szCs w:val="24"/>
                <w:lang w:eastAsia="lt-LT"/>
              </w:rPr>
              <w:t>11</w:t>
            </w:r>
          </w:p>
        </w:tc>
        <w:tc>
          <w:tcPr>
            <w:tcW w:w="582" w:type="dxa"/>
            <w:tcBorders>
              <w:top w:val="single" w:sz="4" w:space="0" w:color="auto"/>
              <w:left w:val="single" w:sz="4" w:space="0" w:color="auto"/>
              <w:bottom w:val="single" w:sz="4" w:space="0" w:color="auto"/>
              <w:right w:val="single" w:sz="4" w:space="0" w:color="auto"/>
            </w:tcBorders>
            <w:vAlign w:val="center"/>
            <w:hideMark/>
          </w:tcPr>
          <w:p w14:paraId="20CCBEAF" w14:textId="77777777" w:rsidR="00D0119A" w:rsidRDefault="00D0119A">
            <w:pPr>
              <w:rPr>
                <w:szCs w:val="24"/>
                <w:lang w:eastAsia="lt-LT"/>
              </w:rPr>
            </w:pPr>
            <w:r>
              <w:rPr>
                <w:szCs w:val="24"/>
                <w:lang w:eastAsia="lt-LT"/>
              </w:rPr>
              <w:t>11</w:t>
            </w:r>
          </w:p>
        </w:tc>
        <w:tc>
          <w:tcPr>
            <w:tcW w:w="605" w:type="dxa"/>
            <w:tcBorders>
              <w:top w:val="single" w:sz="4" w:space="0" w:color="auto"/>
              <w:left w:val="single" w:sz="4" w:space="0" w:color="auto"/>
              <w:bottom w:val="single" w:sz="4" w:space="0" w:color="auto"/>
              <w:right w:val="single" w:sz="4" w:space="0" w:color="auto"/>
            </w:tcBorders>
            <w:vAlign w:val="center"/>
            <w:hideMark/>
          </w:tcPr>
          <w:p w14:paraId="69BBF8D1" w14:textId="77777777" w:rsidR="00D0119A" w:rsidRDefault="00D0119A">
            <w:pPr>
              <w:rPr>
                <w:szCs w:val="24"/>
                <w:lang w:eastAsia="lt-LT"/>
              </w:rPr>
            </w:pPr>
            <w:r>
              <w:rPr>
                <w:szCs w:val="24"/>
                <w:lang w:eastAsia="lt-LT"/>
              </w:rPr>
              <w:t>10</w:t>
            </w:r>
          </w:p>
        </w:tc>
        <w:tc>
          <w:tcPr>
            <w:tcW w:w="566" w:type="dxa"/>
            <w:tcBorders>
              <w:top w:val="single" w:sz="4" w:space="0" w:color="auto"/>
              <w:left w:val="single" w:sz="4" w:space="0" w:color="auto"/>
              <w:bottom w:val="single" w:sz="4" w:space="0" w:color="auto"/>
              <w:right w:val="single" w:sz="4" w:space="0" w:color="auto"/>
            </w:tcBorders>
            <w:vAlign w:val="center"/>
            <w:hideMark/>
          </w:tcPr>
          <w:p w14:paraId="6B45616F" w14:textId="77777777" w:rsidR="00D0119A" w:rsidRDefault="00D0119A">
            <w:pPr>
              <w:rPr>
                <w:szCs w:val="24"/>
                <w:lang w:eastAsia="lt-LT"/>
              </w:rPr>
            </w:pPr>
            <w:r>
              <w:rPr>
                <w:szCs w:val="24"/>
                <w:lang w:eastAsia="lt-LT"/>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FB7D4A9" w14:textId="77777777" w:rsidR="00D0119A" w:rsidRDefault="00D0119A">
            <w:pPr>
              <w:rPr>
                <w:szCs w:val="24"/>
                <w:lang w:eastAsia="lt-LT"/>
              </w:rPr>
            </w:pPr>
            <w:r>
              <w:rPr>
                <w:szCs w:val="24"/>
                <w:lang w:eastAsia="lt-LT"/>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66429E" w14:textId="77777777" w:rsidR="00D0119A" w:rsidRDefault="00D0119A">
            <w:pPr>
              <w:rPr>
                <w:szCs w:val="24"/>
                <w:lang w:eastAsia="lt-LT"/>
              </w:rPr>
            </w:pPr>
            <w:r>
              <w:rPr>
                <w:szCs w:val="24"/>
                <w:lang w:eastAsia="lt-LT"/>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30167E77" w14:textId="77777777" w:rsidR="00D0119A" w:rsidRDefault="00D0119A">
            <w:pPr>
              <w:rPr>
                <w:szCs w:val="24"/>
                <w:lang w:eastAsia="lt-LT"/>
              </w:rPr>
            </w:pPr>
            <w:r>
              <w:rPr>
                <w:szCs w:val="24"/>
                <w:lang w:eastAsia="lt-LT"/>
              </w:rPr>
              <w:t>11</w:t>
            </w:r>
          </w:p>
        </w:tc>
        <w:tc>
          <w:tcPr>
            <w:tcW w:w="576" w:type="dxa"/>
            <w:tcBorders>
              <w:top w:val="single" w:sz="4" w:space="0" w:color="auto"/>
              <w:left w:val="single" w:sz="4" w:space="0" w:color="auto"/>
              <w:bottom w:val="single" w:sz="4" w:space="0" w:color="auto"/>
              <w:right w:val="single" w:sz="4" w:space="0" w:color="auto"/>
            </w:tcBorders>
            <w:vAlign w:val="center"/>
            <w:hideMark/>
          </w:tcPr>
          <w:p w14:paraId="69FE779D" w14:textId="77777777" w:rsidR="00D0119A" w:rsidRDefault="00D0119A">
            <w:pPr>
              <w:rPr>
                <w:szCs w:val="24"/>
                <w:lang w:eastAsia="lt-LT"/>
              </w:rPr>
            </w:pPr>
            <w:r>
              <w:rPr>
                <w:szCs w:val="24"/>
                <w:lang w:eastAsia="lt-LT"/>
              </w:rPr>
              <w:t>11</w:t>
            </w:r>
          </w:p>
        </w:tc>
        <w:tc>
          <w:tcPr>
            <w:tcW w:w="576" w:type="dxa"/>
            <w:tcBorders>
              <w:top w:val="single" w:sz="4" w:space="0" w:color="auto"/>
              <w:left w:val="single" w:sz="4" w:space="0" w:color="auto"/>
              <w:bottom w:val="single" w:sz="4" w:space="0" w:color="auto"/>
              <w:right w:val="single" w:sz="4" w:space="0" w:color="auto"/>
            </w:tcBorders>
            <w:vAlign w:val="center"/>
            <w:hideMark/>
          </w:tcPr>
          <w:p w14:paraId="623FC0D0" w14:textId="77777777" w:rsidR="00D0119A" w:rsidRDefault="00D0119A">
            <w:pPr>
              <w:rPr>
                <w:szCs w:val="24"/>
                <w:lang w:eastAsia="lt-LT"/>
              </w:rPr>
            </w:pPr>
            <w:r>
              <w:rPr>
                <w:szCs w:val="24"/>
                <w:lang w:eastAsia="lt-LT"/>
              </w:rPr>
              <w:t>10</w:t>
            </w:r>
          </w:p>
        </w:tc>
      </w:tr>
      <w:tr w:rsidR="00D0119A" w14:paraId="030C55FD" w14:textId="77777777" w:rsidTr="00D0119A">
        <w:tc>
          <w:tcPr>
            <w:tcW w:w="982" w:type="dxa"/>
            <w:tcBorders>
              <w:top w:val="single" w:sz="4" w:space="0" w:color="auto"/>
              <w:left w:val="single" w:sz="4" w:space="0" w:color="auto"/>
              <w:bottom w:val="single" w:sz="4" w:space="0" w:color="auto"/>
              <w:right w:val="single" w:sz="4" w:space="0" w:color="auto"/>
            </w:tcBorders>
            <w:hideMark/>
          </w:tcPr>
          <w:p w14:paraId="79943BD8" w14:textId="77777777" w:rsidR="00D0119A" w:rsidRDefault="00D0119A">
            <w:pPr>
              <w:rPr>
                <w:szCs w:val="24"/>
                <w:lang w:eastAsia="lt-LT"/>
              </w:rPr>
            </w:pPr>
            <w:r>
              <w:rPr>
                <w:szCs w:val="24"/>
                <w:lang w:eastAsia="lt-LT"/>
              </w:rPr>
              <w:t>4.</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6C8BAF0" w14:textId="77777777" w:rsidR="00D0119A" w:rsidRDefault="00D0119A">
            <w:pPr>
              <w:rPr>
                <w:szCs w:val="24"/>
                <w:lang w:eastAsia="lt-LT"/>
              </w:rPr>
            </w:pPr>
            <w:r>
              <w:rPr>
                <w:szCs w:val="24"/>
                <w:lang w:eastAsia="lt-LT"/>
              </w:rPr>
              <w:t>Administracija</w:t>
            </w:r>
          </w:p>
        </w:tc>
        <w:tc>
          <w:tcPr>
            <w:tcW w:w="876" w:type="dxa"/>
            <w:tcBorders>
              <w:top w:val="single" w:sz="4" w:space="0" w:color="auto"/>
              <w:left w:val="single" w:sz="4" w:space="0" w:color="auto"/>
              <w:bottom w:val="single" w:sz="4" w:space="0" w:color="auto"/>
              <w:right w:val="single" w:sz="4" w:space="0" w:color="auto"/>
            </w:tcBorders>
            <w:vAlign w:val="center"/>
            <w:hideMark/>
          </w:tcPr>
          <w:p w14:paraId="1DB87191" w14:textId="77777777" w:rsidR="00D0119A" w:rsidRDefault="00D0119A">
            <w:pPr>
              <w:rPr>
                <w:szCs w:val="24"/>
                <w:lang w:eastAsia="lt-LT"/>
              </w:rPr>
            </w:pPr>
            <w:r>
              <w:rPr>
                <w:szCs w:val="24"/>
                <w:lang w:eastAsia="lt-LT"/>
              </w:rPr>
              <w:t>1,5</w:t>
            </w:r>
          </w:p>
        </w:tc>
        <w:tc>
          <w:tcPr>
            <w:tcW w:w="996" w:type="dxa"/>
            <w:tcBorders>
              <w:top w:val="single" w:sz="4" w:space="0" w:color="auto"/>
              <w:left w:val="single" w:sz="4" w:space="0" w:color="auto"/>
              <w:bottom w:val="single" w:sz="4" w:space="0" w:color="auto"/>
              <w:right w:val="single" w:sz="4" w:space="0" w:color="auto"/>
            </w:tcBorders>
            <w:vAlign w:val="center"/>
            <w:hideMark/>
          </w:tcPr>
          <w:p w14:paraId="47E97C20" w14:textId="77777777" w:rsidR="00D0119A" w:rsidRDefault="00D0119A">
            <w:pPr>
              <w:rPr>
                <w:szCs w:val="24"/>
                <w:lang w:eastAsia="lt-LT"/>
              </w:rPr>
            </w:pPr>
            <w:r>
              <w:rPr>
                <w:szCs w:val="24"/>
                <w:lang w:eastAsia="lt-LT"/>
              </w:rPr>
              <w:t>1,5</w:t>
            </w:r>
          </w:p>
        </w:tc>
        <w:tc>
          <w:tcPr>
            <w:tcW w:w="876" w:type="dxa"/>
            <w:tcBorders>
              <w:top w:val="single" w:sz="4" w:space="0" w:color="auto"/>
              <w:left w:val="single" w:sz="4" w:space="0" w:color="auto"/>
              <w:bottom w:val="single" w:sz="4" w:space="0" w:color="auto"/>
              <w:right w:val="single" w:sz="4" w:space="0" w:color="auto"/>
            </w:tcBorders>
            <w:vAlign w:val="center"/>
            <w:hideMark/>
          </w:tcPr>
          <w:p w14:paraId="634BB728" w14:textId="77777777" w:rsidR="00D0119A" w:rsidRDefault="00D0119A">
            <w:pPr>
              <w:rPr>
                <w:szCs w:val="24"/>
                <w:lang w:eastAsia="lt-LT"/>
              </w:rPr>
            </w:pPr>
            <w:r>
              <w:rPr>
                <w:szCs w:val="24"/>
                <w:lang w:eastAsia="lt-LT"/>
              </w:rPr>
              <w:t>1,5</w:t>
            </w:r>
          </w:p>
        </w:tc>
        <w:tc>
          <w:tcPr>
            <w:tcW w:w="579" w:type="dxa"/>
            <w:tcBorders>
              <w:top w:val="single" w:sz="4" w:space="0" w:color="auto"/>
              <w:left w:val="single" w:sz="4" w:space="0" w:color="auto"/>
              <w:bottom w:val="single" w:sz="4" w:space="0" w:color="auto"/>
              <w:right w:val="single" w:sz="4" w:space="0" w:color="auto"/>
            </w:tcBorders>
            <w:vAlign w:val="center"/>
            <w:hideMark/>
          </w:tcPr>
          <w:p w14:paraId="6ABE6A12" w14:textId="77777777" w:rsidR="00D0119A" w:rsidRDefault="00D0119A">
            <w:pPr>
              <w:rPr>
                <w:szCs w:val="24"/>
                <w:lang w:eastAsia="lt-LT"/>
              </w:rPr>
            </w:pPr>
            <w:r>
              <w:rPr>
                <w:szCs w:val="24"/>
                <w:lang w:eastAsia="lt-LT"/>
              </w:rPr>
              <w:t>2</w:t>
            </w:r>
          </w:p>
        </w:tc>
        <w:tc>
          <w:tcPr>
            <w:tcW w:w="582" w:type="dxa"/>
            <w:tcBorders>
              <w:top w:val="single" w:sz="4" w:space="0" w:color="auto"/>
              <w:left w:val="single" w:sz="4" w:space="0" w:color="auto"/>
              <w:bottom w:val="single" w:sz="4" w:space="0" w:color="auto"/>
              <w:right w:val="single" w:sz="4" w:space="0" w:color="auto"/>
            </w:tcBorders>
            <w:vAlign w:val="center"/>
            <w:hideMark/>
          </w:tcPr>
          <w:p w14:paraId="25F82E00" w14:textId="77777777" w:rsidR="00D0119A" w:rsidRDefault="00D0119A">
            <w:pPr>
              <w:rPr>
                <w:szCs w:val="24"/>
                <w:lang w:eastAsia="lt-LT"/>
              </w:rPr>
            </w:pPr>
            <w:r>
              <w:rPr>
                <w:szCs w:val="24"/>
                <w:lang w:eastAsia="lt-LT"/>
              </w:rPr>
              <w:t>2</w:t>
            </w:r>
          </w:p>
        </w:tc>
        <w:tc>
          <w:tcPr>
            <w:tcW w:w="605" w:type="dxa"/>
            <w:tcBorders>
              <w:top w:val="single" w:sz="4" w:space="0" w:color="auto"/>
              <w:left w:val="single" w:sz="4" w:space="0" w:color="auto"/>
              <w:bottom w:val="single" w:sz="4" w:space="0" w:color="auto"/>
              <w:right w:val="single" w:sz="4" w:space="0" w:color="auto"/>
            </w:tcBorders>
            <w:vAlign w:val="center"/>
            <w:hideMark/>
          </w:tcPr>
          <w:p w14:paraId="3D097A56" w14:textId="77777777" w:rsidR="00D0119A" w:rsidRDefault="00D0119A">
            <w:pPr>
              <w:rPr>
                <w:szCs w:val="24"/>
                <w:lang w:eastAsia="lt-LT"/>
              </w:rPr>
            </w:pPr>
            <w:r>
              <w:rPr>
                <w:szCs w:val="24"/>
                <w:lang w:eastAsia="lt-LT"/>
              </w:rPr>
              <w:t>2</w:t>
            </w:r>
          </w:p>
        </w:tc>
        <w:tc>
          <w:tcPr>
            <w:tcW w:w="566" w:type="dxa"/>
            <w:tcBorders>
              <w:top w:val="single" w:sz="4" w:space="0" w:color="auto"/>
              <w:left w:val="single" w:sz="4" w:space="0" w:color="auto"/>
              <w:bottom w:val="single" w:sz="4" w:space="0" w:color="auto"/>
              <w:right w:val="single" w:sz="4" w:space="0" w:color="auto"/>
            </w:tcBorders>
            <w:vAlign w:val="center"/>
            <w:hideMark/>
          </w:tcPr>
          <w:p w14:paraId="2FA701E5" w14:textId="77777777" w:rsidR="00D0119A" w:rsidRDefault="00D0119A">
            <w:pPr>
              <w:rPr>
                <w:szCs w:val="24"/>
                <w:lang w:eastAsia="lt-LT"/>
              </w:rPr>
            </w:pPr>
            <w:r>
              <w:rPr>
                <w:szCs w:val="24"/>
                <w:lang w:eastAsia="lt-LT"/>
              </w:rPr>
              <w:t>-</w:t>
            </w:r>
          </w:p>
        </w:tc>
        <w:tc>
          <w:tcPr>
            <w:tcW w:w="566" w:type="dxa"/>
            <w:tcBorders>
              <w:top w:val="single" w:sz="4" w:space="0" w:color="auto"/>
              <w:left w:val="single" w:sz="4" w:space="0" w:color="auto"/>
              <w:bottom w:val="single" w:sz="4" w:space="0" w:color="auto"/>
              <w:right w:val="single" w:sz="4" w:space="0" w:color="auto"/>
            </w:tcBorders>
            <w:vAlign w:val="center"/>
            <w:hideMark/>
          </w:tcPr>
          <w:p w14:paraId="35008110" w14:textId="77777777" w:rsidR="00D0119A" w:rsidRDefault="00D0119A">
            <w:pPr>
              <w:rPr>
                <w:szCs w:val="24"/>
                <w:lang w:eastAsia="lt-LT"/>
              </w:rPr>
            </w:pPr>
            <w:r>
              <w:rPr>
                <w:szCs w:val="24"/>
                <w:lang w:eastAsia="lt-LT"/>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64189A" w14:textId="77777777" w:rsidR="00D0119A" w:rsidRDefault="00D0119A">
            <w:pPr>
              <w:rPr>
                <w:szCs w:val="24"/>
                <w:lang w:eastAsia="lt-LT"/>
              </w:rPr>
            </w:pPr>
            <w:r>
              <w:rPr>
                <w:szCs w:val="24"/>
                <w:lang w:eastAsia="lt-LT"/>
              </w:rPr>
              <w:t>-</w:t>
            </w:r>
          </w:p>
        </w:tc>
        <w:tc>
          <w:tcPr>
            <w:tcW w:w="576" w:type="dxa"/>
            <w:tcBorders>
              <w:top w:val="single" w:sz="4" w:space="0" w:color="auto"/>
              <w:left w:val="single" w:sz="4" w:space="0" w:color="auto"/>
              <w:bottom w:val="single" w:sz="4" w:space="0" w:color="auto"/>
              <w:right w:val="single" w:sz="4" w:space="0" w:color="auto"/>
            </w:tcBorders>
            <w:vAlign w:val="center"/>
            <w:hideMark/>
          </w:tcPr>
          <w:p w14:paraId="6E10CB52" w14:textId="77777777" w:rsidR="00D0119A" w:rsidRDefault="00D0119A">
            <w:pPr>
              <w:rPr>
                <w:szCs w:val="24"/>
                <w:lang w:eastAsia="lt-LT"/>
              </w:rPr>
            </w:pPr>
            <w:r>
              <w:rPr>
                <w:szCs w:val="24"/>
                <w:lang w:eastAsia="lt-LT"/>
              </w:rPr>
              <w:t>2</w:t>
            </w:r>
          </w:p>
        </w:tc>
        <w:tc>
          <w:tcPr>
            <w:tcW w:w="576" w:type="dxa"/>
            <w:tcBorders>
              <w:top w:val="single" w:sz="4" w:space="0" w:color="auto"/>
              <w:left w:val="single" w:sz="4" w:space="0" w:color="auto"/>
              <w:bottom w:val="single" w:sz="4" w:space="0" w:color="auto"/>
              <w:right w:val="single" w:sz="4" w:space="0" w:color="auto"/>
            </w:tcBorders>
            <w:vAlign w:val="center"/>
            <w:hideMark/>
          </w:tcPr>
          <w:p w14:paraId="155500E7" w14:textId="77777777" w:rsidR="00D0119A" w:rsidRDefault="00D0119A">
            <w:pPr>
              <w:rPr>
                <w:szCs w:val="24"/>
                <w:lang w:eastAsia="lt-LT"/>
              </w:rPr>
            </w:pPr>
            <w:r>
              <w:rPr>
                <w:szCs w:val="24"/>
                <w:lang w:eastAsia="lt-LT"/>
              </w:rPr>
              <w:t>2</w:t>
            </w:r>
          </w:p>
        </w:tc>
        <w:tc>
          <w:tcPr>
            <w:tcW w:w="576" w:type="dxa"/>
            <w:tcBorders>
              <w:top w:val="single" w:sz="4" w:space="0" w:color="auto"/>
              <w:left w:val="single" w:sz="4" w:space="0" w:color="auto"/>
              <w:bottom w:val="single" w:sz="4" w:space="0" w:color="auto"/>
              <w:right w:val="single" w:sz="4" w:space="0" w:color="auto"/>
            </w:tcBorders>
            <w:vAlign w:val="center"/>
            <w:hideMark/>
          </w:tcPr>
          <w:p w14:paraId="791057FC" w14:textId="77777777" w:rsidR="00D0119A" w:rsidRDefault="00D0119A">
            <w:pPr>
              <w:rPr>
                <w:szCs w:val="24"/>
                <w:lang w:eastAsia="lt-LT"/>
              </w:rPr>
            </w:pPr>
            <w:r>
              <w:rPr>
                <w:szCs w:val="24"/>
                <w:lang w:eastAsia="lt-LT"/>
              </w:rPr>
              <w:t>2</w:t>
            </w:r>
          </w:p>
        </w:tc>
      </w:tr>
      <w:tr w:rsidR="00D0119A" w14:paraId="4D7BBA72" w14:textId="77777777" w:rsidTr="00D0119A">
        <w:tc>
          <w:tcPr>
            <w:tcW w:w="982" w:type="dxa"/>
            <w:tcBorders>
              <w:top w:val="single" w:sz="4" w:space="0" w:color="auto"/>
              <w:left w:val="single" w:sz="4" w:space="0" w:color="auto"/>
              <w:bottom w:val="single" w:sz="4" w:space="0" w:color="auto"/>
              <w:right w:val="single" w:sz="4" w:space="0" w:color="auto"/>
            </w:tcBorders>
            <w:hideMark/>
          </w:tcPr>
          <w:p w14:paraId="0B4B6CB5" w14:textId="77777777" w:rsidR="00D0119A" w:rsidRDefault="00D0119A">
            <w:pPr>
              <w:rPr>
                <w:szCs w:val="24"/>
                <w:lang w:eastAsia="lt-LT"/>
              </w:rPr>
            </w:pPr>
            <w:r>
              <w:rPr>
                <w:szCs w:val="24"/>
                <w:lang w:eastAsia="lt-LT"/>
              </w:rPr>
              <w:t>5.</w:t>
            </w:r>
          </w:p>
        </w:tc>
        <w:tc>
          <w:tcPr>
            <w:tcW w:w="1674" w:type="dxa"/>
            <w:tcBorders>
              <w:top w:val="single" w:sz="4" w:space="0" w:color="auto"/>
              <w:left w:val="single" w:sz="4" w:space="0" w:color="auto"/>
              <w:bottom w:val="single" w:sz="4" w:space="0" w:color="auto"/>
              <w:right w:val="single" w:sz="4" w:space="0" w:color="auto"/>
            </w:tcBorders>
            <w:vAlign w:val="center"/>
            <w:hideMark/>
          </w:tcPr>
          <w:p w14:paraId="67960C28" w14:textId="77777777" w:rsidR="00D0119A" w:rsidRDefault="00D0119A">
            <w:pPr>
              <w:rPr>
                <w:szCs w:val="24"/>
                <w:lang w:eastAsia="lt-LT"/>
              </w:rPr>
            </w:pPr>
            <w:r>
              <w:rPr>
                <w:szCs w:val="24"/>
                <w:lang w:eastAsia="lt-LT"/>
              </w:rPr>
              <w:t>Kiti</w:t>
            </w:r>
          </w:p>
        </w:tc>
        <w:tc>
          <w:tcPr>
            <w:tcW w:w="876" w:type="dxa"/>
            <w:tcBorders>
              <w:top w:val="single" w:sz="4" w:space="0" w:color="auto"/>
              <w:left w:val="single" w:sz="4" w:space="0" w:color="auto"/>
              <w:bottom w:val="single" w:sz="4" w:space="0" w:color="auto"/>
              <w:right w:val="single" w:sz="4" w:space="0" w:color="auto"/>
            </w:tcBorders>
            <w:vAlign w:val="center"/>
            <w:hideMark/>
          </w:tcPr>
          <w:p w14:paraId="025D5868" w14:textId="77777777" w:rsidR="00D0119A" w:rsidRDefault="00D0119A">
            <w:pPr>
              <w:rPr>
                <w:szCs w:val="24"/>
                <w:lang w:eastAsia="lt-LT"/>
              </w:rPr>
            </w:pPr>
            <w:r>
              <w:rPr>
                <w:szCs w:val="24"/>
                <w:lang w:eastAsia="lt-LT"/>
              </w:rPr>
              <w:t>19,8</w:t>
            </w:r>
          </w:p>
        </w:tc>
        <w:tc>
          <w:tcPr>
            <w:tcW w:w="996" w:type="dxa"/>
            <w:tcBorders>
              <w:top w:val="single" w:sz="4" w:space="0" w:color="auto"/>
              <w:left w:val="single" w:sz="4" w:space="0" w:color="auto"/>
              <w:bottom w:val="single" w:sz="4" w:space="0" w:color="auto"/>
              <w:right w:val="single" w:sz="4" w:space="0" w:color="auto"/>
            </w:tcBorders>
            <w:vAlign w:val="center"/>
            <w:hideMark/>
          </w:tcPr>
          <w:p w14:paraId="521537F7" w14:textId="77777777" w:rsidR="00D0119A" w:rsidRDefault="00D0119A">
            <w:pPr>
              <w:rPr>
                <w:szCs w:val="24"/>
                <w:lang w:eastAsia="lt-LT"/>
              </w:rPr>
            </w:pPr>
            <w:r>
              <w:rPr>
                <w:szCs w:val="24"/>
                <w:lang w:eastAsia="lt-LT"/>
              </w:rPr>
              <w:t>20,25</w:t>
            </w:r>
          </w:p>
        </w:tc>
        <w:tc>
          <w:tcPr>
            <w:tcW w:w="876" w:type="dxa"/>
            <w:tcBorders>
              <w:top w:val="single" w:sz="4" w:space="0" w:color="auto"/>
              <w:left w:val="single" w:sz="4" w:space="0" w:color="auto"/>
              <w:bottom w:val="single" w:sz="4" w:space="0" w:color="auto"/>
              <w:right w:val="single" w:sz="4" w:space="0" w:color="auto"/>
            </w:tcBorders>
            <w:vAlign w:val="center"/>
            <w:hideMark/>
          </w:tcPr>
          <w:p w14:paraId="1310E2B1" w14:textId="77777777" w:rsidR="00D0119A" w:rsidRDefault="00D0119A">
            <w:pPr>
              <w:rPr>
                <w:szCs w:val="24"/>
                <w:lang w:eastAsia="lt-LT"/>
              </w:rPr>
            </w:pPr>
            <w:r>
              <w:rPr>
                <w:szCs w:val="24"/>
                <w:lang w:eastAsia="lt-LT"/>
              </w:rPr>
              <w:t>21,25</w:t>
            </w:r>
          </w:p>
        </w:tc>
        <w:tc>
          <w:tcPr>
            <w:tcW w:w="579" w:type="dxa"/>
            <w:tcBorders>
              <w:top w:val="single" w:sz="4" w:space="0" w:color="auto"/>
              <w:left w:val="single" w:sz="4" w:space="0" w:color="auto"/>
              <w:bottom w:val="single" w:sz="4" w:space="0" w:color="auto"/>
              <w:right w:val="single" w:sz="4" w:space="0" w:color="auto"/>
            </w:tcBorders>
            <w:vAlign w:val="center"/>
            <w:hideMark/>
          </w:tcPr>
          <w:p w14:paraId="09D55042" w14:textId="77777777" w:rsidR="00D0119A" w:rsidRDefault="00D0119A">
            <w:pPr>
              <w:rPr>
                <w:szCs w:val="24"/>
                <w:lang w:eastAsia="lt-LT"/>
              </w:rPr>
            </w:pPr>
            <w:r>
              <w:rPr>
                <w:szCs w:val="24"/>
                <w:lang w:eastAsia="lt-LT"/>
              </w:rPr>
              <w:t>19</w:t>
            </w:r>
          </w:p>
        </w:tc>
        <w:tc>
          <w:tcPr>
            <w:tcW w:w="582" w:type="dxa"/>
            <w:tcBorders>
              <w:top w:val="single" w:sz="4" w:space="0" w:color="auto"/>
              <w:left w:val="single" w:sz="4" w:space="0" w:color="auto"/>
              <w:bottom w:val="single" w:sz="4" w:space="0" w:color="auto"/>
              <w:right w:val="single" w:sz="4" w:space="0" w:color="auto"/>
            </w:tcBorders>
            <w:vAlign w:val="center"/>
            <w:hideMark/>
          </w:tcPr>
          <w:p w14:paraId="5774B10B" w14:textId="77777777" w:rsidR="00D0119A" w:rsidRDefault="00D0119A">
            <w:pPr>
              <w:rPr>
                <w:szCs w:val="24"/>
                <w:lang w:eastAsia="lt-LT"/>
              </w:rPr>
            </w:pPr>
            <w:r>
              <w:rPr>
                <w:szCs w:val="24"/>
                <w:lang w:eastAsia="lt-LT"/>
              </w:rPr>
              <w:t>19</w:t>
            </w:r>
          </w:p>
        </w:tc>
        <w:tc>
          <w:tcPr>
            <w:tcW w:w="605" w:type="dxa"/>
            <w:tcBorders>
              <w:top w:val="single" w:sz="4" w:space="0" w:color="auto"/>
              <w:left w:val="single" w:sz="4" w:space="0" w:color="auto"/>
              <w:bottom w:val="single" w:sz="4" w:space="0" w:color="auto"/>
              <w:right w:val="single" w:sz="4" w:space="0" w:color="auto"/>
            </w:tcBorders>
            <w:vAlign w:val="center"/>
            <w:hideMark/>
          </w:tcPr>
          <w:p w14:paraId="32B8CE43" w14:textId="77777777" w:rsidR="00D0119A" w:rsidRDefault="00D0119A">
            <w:pPr>
              <w:rPr>
                <w:szCs w:val="24"/>
                <w:lang w:eastAsia="lt-LT"/>
              </w:rPr>
            </w:pPr>
            <w:r>
              <w:rPr>
                <w:szCs w:val="24"/>
                <w:lang w:eastAsia="lt-LT"/>
              </w:rPr>
              <w:t>21</w:t>
            </w:r>
          </w:p>
        </w:tc>
        <w:tc>
          <w:tcPr>
            <w:tcW w:w="566" w:type="dxa"/>
            <w:tcBorders>
              <w:top w:val="single" w:sz="4" w:space="0" w:color="auto"/>
              <w:left w:val="single" w:sz="4" w:space="0" w:color="auto"/>
              <w:bottom w:val="single" w:sz="4" w:space="0" w:color="auto"/>
              <w:right w:val="single" w:sz="4" w:space="0" w:color="auto"/>
            </w:tcBorders>
            <w:vAlign w:val="center"/>
            <w:hideMark/>
          </w:tcPr>
          <w:p w14:paraId="76CD9CF4" w14:textId="77777777" w:rsidR="00D0119A" w:rsidRDefault="00D0119A">
            <w:pPr>
              <w:rPr>
                <w:szCs w:val="24"/>
                <w:lang w:eastAsia="lt-LT"/>
              </w:rPr>
            </w:pPr>
            <w:r>
              <w:rPr>
                <w:szCs w:val="24"/>
                <w:lang w:eastAsia="lt-LT"/>
              </w:rPr>
              <w:t>1</w:t>
            </w:r>
          </w:p>
        </w:tc>
        <w:tc>
          <w:tcPr>
            <w:tcW w:w="566" w:type="dxa"/>
            <w:tcBorders>
              <w:top w:val="single" w:sz="4" w:space="0" w:color="auto"/>
              <w:left w:val="single" w:sz="4" w:space="0" w:color="auto"/>
              <w:bottom w:val="single" w:sz="4" w:space="0" w:color="auto"/>
              <w:right w:val="single" w:sz="4" w:space="0" w:color="auto"/>
            </w:tcBorders>
            <w:vAlign w:val="center"/>
            <w:hideMark/>
          </w:tcPr>
          <w:p w14:paraId="490B3AD2" w14:textId="77777777" w:rsidR="00D0119A" w:rsidRDefault="00D0119A">
            <w:pPr>
              <w:rPr>
                <w:szCs w:val="24"/>
                <w:lang w:eastAsia="lt-LT"/>
              </w:rPr>
            </w:pPr>
            <w:r>
              <w:rPr>
                <w:szCs w:val="24"/>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DC5FA2" w14:textId="77777777" w:rsidR="00D0119A" w:rsidRDefault="00D0119A">
            <w:pPr>
              <w:rPr>
                <w:szCs w:val="24"/>
                <w:lang w:eastAsia="lt-LT"/>
              </w:rPr>
            </w:pPr>
            <w:r>
              <w:rPr>
                <w:szCs w:val="24"/>
                <w:lang w:eastAsia="lt-LT"/>
              </w:rPr>
              <w:t>1</w:t>
            </w:r>
          </w:p>
        </w:tc>
        <w:tc>
          <w:tcPr>
            <w:tcW w:w="576" w:type="dxa"/>
            <w:tcBorders>
              <w:top w:val="single" w:sz="4" w:space="0" w:color="auto"/>
              <w:left w:val="single" w:sz="4" w:space="0" w:color="auto"/>
              <w:bottom w:val="single" w:sz="4" w:space="0" w:color="auto"/>
              <w:right w:val="single" w:sz="4" w:space="0" w:color="auto"/>
            </w:tcBorders>
            <w:vAlign w:val="center"/>
            <w:hideMark/>
          </w:tcPr>
          <w:p w14:paraId="774D9F6B" w14:textId="77777777" w:rsidR="00D0119A" w:rsidRDefault="00D0119A">
            <w:pPr>
              <w:rPr>
                <w:szCs w:val="24"/>
                <w:lang w:eastAsia="lt-LT"/>
              </w:rPr>
            </w:pPr>
            <w:r>
              <w:rPr>
                <w:szCs w:val="24"/>
                <w:lang w:eastAsia="lt-LT"/>
              </w:rPr>
              <w:t>20</w:t>
            </w:r>
          </w:p>
        </w:tc>
        <w:tc>
          <w:tcPr>
            <w:tcW w:w="576" w:type="dxa"/>
            <w:tcBorders>
              <w:top w:val="single" w:sz="4" w:space="0" w:color="auto"/>
              <w:left w:val="single" w:sz="4" w:space="0" w:color="auto"/>
              <w:bottom w:val="single" w:sz="4" w:space="0" w:color="auto"/>
              <w:right w:val="single" w:sz="4" w:space="0" w:color="auto"/>
            </w:tcBorders>
            <w:vAlign w:val="center"/>
            <w:hideMark/>
          </w:tcPr>
          <w:p w14:paraId="77E9B657" w14:textId="77777777" w:rsidR="00D0119A" w:rsidRDefault="00D0119A">
            <w:pPr>
              <w:rPr>
                <w:szCs w:val="24"/>
                <w:lang w:eastAsia="lt-LT"/>
              </w:rPr>
            </w:pPr>
            <w:r>
              <w:rPr>
                <w:szCs w:val="24"/>
                <w:lang w:eastAsia="lt-LT"/>
              </w:rPr>
              <w:t>20</w:t>
            </w:r>
          </w:p>
        </w:tc>
        <w:tc>
          <w:tcPr>
            <w:tcW w:w="576" w:type="dxa"/>
            <w:tcBorders>
              <w:top w:val="single" w:sz="4" w:space="0" w:color="auto"/>
              <w:left w:val="single" w:sz="4" w:space="0" w:color="auto"/>
              <w:bottom w:val="single" w:sz="4" w:space="0" w:color="auto"/>
              <w:right w:val="single" w:sz="4" w:space="0" w:color="auto"/>
            </w:tcBorders>
            <w:vAlign w:val="center"/>
            <w:hideMark/>
          </w:tcPr>
          <w:p w14:paraId="5C052C27" w14:textId="77777777" w:rsidR="00D0119A" w:rsidRDefault="00D0119A">
            <w:pPr>
              <w:rPr>
                <w:szCs w:val="24"/>
                <w:lang w:eastAsia="lt-LT"/>
              </w:rPr>
            </w:pPr>
            <w:r>
              <w:rPr>
                <w:szCs w:val="24"/>
                <w:lang w:eastAsia="lt-LT"/>
              </w:rPr>
              <w:t>22</w:t>
            </w:r>
          </w:p>
        </w:tc>
      </w:tr>
      <w:tr w:rsidR="00D0119A" w14:paraId="0D563B10" w14:textId="77777777" w:rsidTr="00D0119A">
        <w:tc>
          <w:tcPr>
            <w:tcW w:w="982" w:type="dxa"/>
            <w:tcBorders>
              <w:top w:val="single" w:sz="4" w:space="0" w:color="auto"/>
              <w:left w:val="single" w:sz="4" w:space="0" w:color="auto"/>
              <w:bottom w:val="single" w:sz="4" w:space="0" w:color="auto"/>
              <w:right w:val="single" w:sz="4" w:space="0" w:color="auto"/>
            </w:tcBorders>
          </w:tcPr>
          <w:p w14:paraId="1EAC7EEF" w14:textId="77777777" w:rsidR="00D0119A" w:rsidRDefault="00D0119A">
            <w:pPr>
              <w:rPr>
                <w:szCs w:val="24"/>
                <w:lang w:eastAsia="lt-LT"/>
              </w:rPr>
            </w:pPr>
          </w:p>
        </w:tc>
        <w:tc>
          <w:tcPr>
            <w:tcW w:w="1674" w:type="dxa"/>
            <w:tcBorders>
              <w:top w:val="single" w:sz="4" w:space="0" w:color="auto"/>
              <w:left w:val="single" w:sz="4" w:space="0" w:color="auto"/>
              <w:bottom w:val="single" w:sz="4" w:space="0" w:color="auto"/>
              <w:right w:val="single" w:sz="4" w:space="0" w:color="auto"/>
            </w:tcBorders>
            <w:vAlign w:val="center"/>
            <w:hideMark/>
          </w:tcPr>
          <w:p w14:paraId="5A8E504B" w14:textId="77777777" w:rsidR="00D0119A" w:rsidRDefault="00D0119A">
            <w:pPr>
              <w:jc w:val="right"/>
              <w:rPr>
                <w:b/>
                <w:szCs w:val="24"/>
                <w:lang w:eastAsia="lt-LT"/>
              </w:rPr>
            </w:pPr>
            <w:r>
              <w:rPr>
                <w:b/>
                <w:szCs w:val="24"/>
                <w:lang w:eastAsia="lt-LT"/>
              </w:rPr>
              <w:t>Iš viso:</w:t>
            </w:r>
          </w:p>
        </w:tc>
        <w:tc>
          <w:tcPr>
            <w:tcW w:w="876" w:type="dxa"/>
            <w:tcBorders>
              <w:top w:val="single" w:sz="4" w:space="0" w:color="auto"/>
              <w:left w:val="single" w:sz="4" w:space="0" w:color="auto"/>
              <w:bottom w:val="single" w:sz="4" w:space="0" w:color="auto"/>
              <w:right w:val="single" w:sz="4" w:space="0" w:color="auto"/>
            </w:tcBorders>
            <w:vAlign w:val="center"/>
            <w:hideMark/>
          </w:tcPr>
          <w:p w14:paraId="20AB334D" w14:textId="77777777" w:rsidR="00D0119A" w:rsidRDefault="00D0119A">
            <w:pPr>
              <w:rPr>
                <w:b/>
                <w:szCs w:val="24"/>
                <w:lang w:eastAsia="lt-LT"/>
              </w:rPr>
            </w:pPr>
            <w:r>
              <w:rPr>
                <w:b/>
                <w:szCs w:val="24"/>
                <w:lang w:eastAsia="lt-LT"/>
              </w:rPr>
              <w:t>124,49</w:t>
            </w:r>
          </w:p>
        </w:tc>
        <w:tc>
          <w:tcPr>
            <w:tcW w:w="996" w:type="dxa"/>
            <w:tcBorders>
              <w:top w:val="single" w:sz="4" w:space="0" w:color="auto"/>
              <w:left w:val="single" w:sz="4" w:space="0" w:color="auto"/>
              <w:bottom w:val="single" w:sz="4" w:space="0" w:color="auto"/>
              <w:right w:val="single" w:sz="4" w:space="0" w:color="auto"/>
            </w:tcBorders>
            <w:vAlign w:val="center"/>
            <w:hideMark/>
          </w:tcPr>
          <w:p w14:paraId="62DBD395" w14:textId="77777777" w:rsidR="00D0119A" w:rsidRDefault="00D0119A">
            <w:pPr>
              <w:rPr>
                <w:b/>
                <w:szCs w:val="24"/>
                <w:lang w:eastAsia="lt-LT"/>
              </w:rPr>
            </w:pPr>
            <w:r>
              <w:rPr>
                <w:b/>
                <w:szCs w:val="24"/>
                <w:lang w:eastAsia="lt-LT"/>
              </w:rPr>
              <w:t>131,755</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50E754" w14:textId="77777777" w:rsidR="00D0119A" w:rsidRDefault="00D0119A">
            <w:pPr>
              <w:rPr>
                <w:b/>
                <w:szCs w:val="24"/>
                <w:lang w:eastAsia="lt-LT"/>
              </w:rPr>
            </w:pPr>
            <w:r>
              <w:rPr>
                <w:b/>
                <w:szCs w:val="24"/>
                <w:lang w:eastAsia="lt-LT"/>
              </w:rPr>
              <w:t>131,34</w:t>
            </w:r>
          </w:p>
        </w:tc>
        <w:tc>
          <w:tcPr>
            <w:tcW w:w="579" w:type="dxa"/>
            <w:tcBorders>
              <w:top w:val="single" w:sz="4" w:space="0" w:color="auto"/>
              <w:left w:val="single" w:sz="4" w:space="0" w:color="auto"/>
              <w:bottom w:val="single" w:sz="4" w:space="0" w:color="auto"/>
              <w:right w:val="single" w:sz="4" w:space="0" w:color="auto"/>
            </w:tcBorders>
            <w:vAlign w:val="center"/>
            <w:hideMark/>
          </w:tcPr>
          <w:p w14:paraId="08C74016" w14:textId="77777777" w:rsidR="00D0119A" w:rsidRDefault="00D0119A">
            <w:pPr>
              <w:rPr>
                <w:b/>
                <w:szCs w:val="24"/>
                <w:lang w:eastAsia="lt-LT"/>
              </w:rPr>
            </w:pPr>
            <w:r>
              <w:rPr>
                <w:b/>
                <w:szCs w:val="24"/>
                <w:lang w:eastAsia="lt-LT"/>
              </w:rPr>
              <w:t>116</w:t>
            </w:r>
          </w:p>
        </w:tc>
        <w:tc>
          <w:tcPr>
            <w:tcW w:w="582" w:type="dxa"/>
            <w:tcBorders>
              <w:top w:val="single" w:sz="4" w:space="0" w:color="auto"/>
              <w:left w:val="single" w:sz="4" w:space="0" w:color="auto"/>
              <w:bottom w:val="single" w:sz="4" w:space="0" w:color="auto"/>
              <w:right w:val="single" w:sz="4" w:space="0" w:color="auto"/>
            </w:tcBorders>
            <w:vAlign w:val="center"/>
            <w:hideMark/>
          </w:tcPr>
          <w:p w14:paraId="5EF232CE" w14:textId="77777777" w:rsidR="00D0119A" w:rsidRDefault="00D0119A">
            <w:pPr>
              <w:rPr>
                <w:b/>
                <w:szCs w:val="24"/>
                <w:lang w:eastAsia="lt-LT"/>
              </w:rPr>
            </w:pPr>
            <w:r>
              <w:rPr>
                <w:b/>
                <w:szCs w:val="24"/>
                <w:lang w:eastAsia="lt-LT"/>
              </w:rPr>
              <w:t>123</w:t>
            </w:r>
          </w:p>
        </w:tc>
        <w:tc>
          <w:tcPr>
            <w:tcW w:w="605" w:type="dxa"/>
            <w:tcBorders>
              <w:top w:val="single" w:sz="4" w:space="0" w:color="auto"/>
              <w:left w:val="single" w:sz="4" w:space="0" w:color="auto"/>
              <w:bottom w:val="single" w:sz="4" w:space="0" w:color="auto"/>
              <w:right w:val="single" w:sz="4" w:space="0" w:color="auto"/>
            </w:tcBorders>
            <w:vAlign w:val="center"/>
            <w:hideMark/>
          </w:tcPr>
          <w:p w14:paraId="0C93E620" w14:textId="77777777" w:rsidR="00D0119A" w:rsidRDefault="00D0119A">
            <w:pPr>
              <w:rPr>
                <w:b/>
                <w:szCs w:val="24"/>
                <w:lang w:eastAsia="lt-LT"/>
              </w:rPr>
            </w:pPr>
            <w:r>
              <w:rPr>
                <w:b/>
                <w:szCs w:val="24"/>
                <w:lang w:eastAsia="lt-LT"/>
              </w:rPr>
              <w:t>128</w:t>
            </w:r>
          </w:p>
        </w:tc>
        <w:tc>
          <w:tcPr>
            <w:tcW w:w="566" w:type="dxa"/>
            <w:tcBorders>
              <w:top w:val="single" w:sz="4" w:space="0" w:color="auto"/>
              <w:left w:val="single" w:sz="4" w:space="0" w:color="auto"/>
              <w:bottom w:val="single" w:sz="4" w:space="0" w:color="auto"/>
              <w:right w:val="single" w:sz="4" w:space="0" w:color="auto"/>
            </w:tcBorders>
            <w:vAlign w:val="center"/>
            <w:hideMark/>
          </w:tcPr>
          <w:p w14:paraId="20F01293" w14:textId="77777777" w:rsidR="00D0119A" w:rsidRDefault="00D0119A">
            <w:pPr>
              <w:rPr>
                <w:b/>
                <w:szCs w:val="24"/>
                <w:lang w:eastAsia="lt-LT"/>
              </w:rPr>
            </w:pPr>
            <w:r>
              <w:rPr>
                <w:b/>
                <w:szCs w:val="24"/>
                <w:lang w:eastAsia="lt-LT"/>
              </w:rPr>
              <w:t>24</w:t>
            </w:r>
          </w:p>
        </w:tc>
        <w:tc>
          <w:tcPr>
            <w:tcW w:w="566" w:type="dxa"/>
            <w:tcBorders>
              <w:top w:val="single" w:sz="4" w:space="0" w:color="auto"/>
              <w:left w:val="single" w:sz="4" w:space="0" w:color="auto"/>
              <w:bottom w:val="single" w:sz="4" w:space="0" w:color="auto"/>
              <w:right w:val="single" w:sz="4" w:space="0" w:color="auto"/>
            </w:tcBorders>
            <w:vAlign w:val="center"/>
            <w:hideMark/>
          </w:tcPr>
          <w:p w14:paraId="350546AD" w14:textId="77777777" w:rsidR="00D0119A" w:rsidRDefault="00D0119A">
            <w:pPr>
              <w:rPr>
                <w:b/>
                <w:szCs w:val="24"/>
                <w:lang w:eastAsia="lt-LT"/>
              </w:rPr>
            </w:pPr>
            <w:r>
              <w:rPr>
                <w:b/>
                <w:szCs w:val="24"/>
                <w:lang w:eastAsia="lt-LT"/>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753A4F" w14:textId="77777777" w:rsidR="00D0119A" w:rsidRDefault="00D0119A">
            <w:pPr>
              <w:rPr>
                <w:b/>
                <w:szCs w:val="24"/>
                <w:lang w:eastAsia="lt-LT"/>
              </w:rPr>
            </w:pPr>
            <w:r>
              <w:rPr>
                <w:b/>
                <w:szCs w:val="24"/>
                <w:lang w:eastAsia="lt-LT"/>
              </w:rPr>
              <w:t>21</w:t>
            </w:r>
          </w:p>
        </w:tc>
        <w:tc>
          <w:tcPr>
            <w:tcW w:w="576" w:type="dxa"/>
            <w:tcBorders>
              <w:top w:val="single" w:sz="4" w:space="0" w:color="auto"/>
              <w:left w:val="single" w:sz="4" w:space="0" w:color="auto"/>
              <w:bottom w:val="single" w:sz="4" w:space="0" w:color="auto"/>
              <w:right w:val="single" w:sz="4" w:space="0" w:color="auto"/>
            </w:tcBorders>
            <w:vAlign w:val="center"/>
            <w:hideMark/>
          </w:tcPr>
          <w:p w14:paraId="7A4AABE8" w14:textId="77777777" w:rsidR="00D0119A" w:rsidRDefault="00D0119A">
            <w:pPr>
              <w:rPr>
                <w:b/>
                <w:szCs w:val="24"/>
                <w:lang w:eastAsia="lt-LT"/>
              </w:rPr>
            </w:pPr>
            <w:r>
              <w:rPr>
                <w:b/>
                <w:szCs w:val="24"/>
                <w:lang w:eastAsia="lt-LT"/>
              </w:rPr>
              <w:t>140</w:t>
            </w:r>
          </w:p>
        </w:tc>
        <w:tc>
          <w:tcPr>
            <w:tcW w:w="576" w:type="dxa"/>
            <w:tcBorders>
              <w:top w:val="single" w:sz="4" w:space="0" w:color="auto"/>
              <w:left w:val="single" w:sz="4" w:space="0" w:color="auto"/>
              <w:bottom w:val="single" w:sz="4" w:space="0" w:color="auto"/>
              <w:right w:val="single" w:sz="4" w:space="0" w:color="auto"/>
            </w:tcBorders>
            <w:vAlign w:val="center"/>
            <w:hideMark/>
          </w:tcPr>
          <w:p w14:paraId="1DB1E0DD" w14:textId="77777777" w:rsidR="00D0119A" w:rsidRDefault="00D0119A">
            <w:pPr>
              <w:rPr>
                <w:b/>
                <w:szCs w:val="24"/>
                <w:lang w:eastAsia="lt-LT"/>
              </w:rPr>
            </w:pPr>
            <w:r>
              <w:rPr>
                <w:b/>
                <w:szCs w:val="24"/>
                <w:lang w:eastAsia="lt-LT"/>
              </w:rPr>
              <w:t>147</w:t>
            </w:r>
          </w:p>
        </w:tc>
        <w:tc>
          <w:tcPr>
            <w:tcW w:w="576" w:type="dxa"/>
            <w:tcBorders>
              <w:top w:val="single" w:sz="4" w:space="0" w:color="auto"/>
              <w:left w:val="single" w:sz="4" w:space="0" w:color="auto"/>
              <w:bottom w:val="single" w:sz="4" w:space="0" w:color="auto"/>
              <w:right w:val="single" w:sz="4" w:space="0" w:color="auto"/>
            </w:tcBorders>
            <w:vAlign w:val="center"/>
            <w:hideMark/>
          </w:tcPr>
          <w:p w14:paraId="4C0C423F" w14:textId="77777777" w:rsidR="00D0119A" w:rsidRDefault="00D0119A">
            <w:pPr>
              <w:rPr>
                <w:b/>
                <w:szCs w:val="24"/>
                <w:lang w:eastAsia="lt-LT"/>
              </w:rPr>
            </w:pPr>
            <w:r>
              <w:rPr>
                <w:b/>
                <w:szCs w:val="24"/>
                <w:lang w:eastAsia="lt-LT"/>
              </w:rPr>
              <w:t>149</w:t>
            </w:r>
          </w:p>
        </w:tc>
      </w:tr>
    </w:tbl>
    <w:p w14:paraId="402495ED" w14:textId="77777777" w:rsidR="00D0119A" w:rsidRDefault="00D0119A" w:rsidP="00D0119A">
      <w:pPr>
        <w:ind w:firstLine="851"/>
        <w:jc w:val="center"/>
        <w:rPr>
          <w:sz w:val="22"/>
          <w:szCs w:val="22"/>
        </w:rPr>
      </w:pPr>
      <w:r>
        <w:rPr>
          <w:b/>
          <w:bCs/>
          <w:color w:val="000000"/>
          <w:szCs w:val="24"/>
        </w:rPr>
        <w:t>Darbuotojų ir etatų skaičius 2015-2017 metais</w:t>
      </w:r>
    </w:p>
    <w:tbl>
      <w:tblPr>
        <w:tblW w:w="10072" w:type="dxa"/>
        <w:tblInd w:w="-652" w:type="dxa"/>
        <w:tblLook w:val="00A0" w:firstRow="1" w:lastRow="0" w:firstColumn="1" w:lastColumn="0" w:noHBand="0" w:noVBand="0"/>
      </w:tblPr>
      <w:tblGrid>
        <w:gridCol w:w="550"/>
        <w:gridCol w:w="1621"/>
        <w:gridCol w:w="984"/>
        <w:gridCol w:w="984"/>
        <w:gridCol w:w="993"/>
        <w:gridCol w:w="620"/>
        <w:gridCol w:w="571"/>
        <w:gridCol w:w="571"/>
        <w:gridCol w:w="546"/>
        <w:gridCol w:w="505"/>
        <w:gridCol w:w="603"/>
        <w:gridCol w:w="571"/>
        <w:gridCol w:w="574"/>
        <w:gridCol w:w="587"/>
      </w:tblGrid>
      <w:tr w:rsidR="00D0119A" w14:paraId="65531395" w14:textId="77777777" w:rsidTr="00D0119A">
        <w:trPr>
          <w:cantSplit/>
          <w:trHeight w:val="613"/>
        </w:trPr>
        <w:tc>
          <w:tcPr>
            <w:tcW w:w="236" w:type="dxa"/>
            <w:vMerge w:val="restart"/>
            <w:tcBorders>
              <w:top w:val="single" w:sz="4" w:space="0" w:color="auto"/>
              <w:left w:val="single" w:sz="4" w:space="0" w:color="auto"/>
              <w:bottom w:val="single" w:sz="4" w:space="0" w:color="auto"/>
              <w:right w:val="single" w:sz="4" w:space="0" w:color="auto"/>
            </w:tcBorders>
            <w:noWrap/>
            <w:vAlign w:val="center"/>
            <w:hideMark/>
          </w:tcPr>
          <w:p w14:paraId="56987904" w14:textId="77777777" w:rsidR="00D0119A" w:rsidRDefault="00D0119A">
            <w:pPr>
              <w:rPr>
                <w:szCs w:val="24"/>
              </w:rPr>
            </w:pPr>
            <w:r>
              <w:rPr>
                <w:szCs w:val="24"/>
              </w:rPr>
              <w:t>Eil. Nr.</w:t>
            </w:r>
          </w:p>
        </w:tc>
        <w:tc>
          <w:tcPr>
            <w:tcW w:w="1643" w:type="dxa"/>
            <w:vMerge w:val="restart"/>
            <w:tcBorders>
              <w:top w:val="single" w:sz="4" w:space="0" w:color="auto"/>
              <w:left w:val="nil"/>
              <w:bottom w:val="single" w:sz="4" w:space="0" w:color="auto"/>
              <w:right w:val="single" w:sz="4" w:space="0" w:color="auto"/>
            </w:tcBorders>
            <w:noWrap/>
            <w:vAlign w:val="center"/>
            <w:hideMark/>
          </w:tcPr>
          <w:p w14:paraId="32677914" w14:textId="77777777" w:rsidR="00D0119A" w:rsidRDefault="00D0119A">
            <w:pPr>
              <w:rPr>
                <w:szCs w:val="24"/>
              </w:rPr>
            </w:pPr>
            <w:r>
              <w:rPr>
                <w:szCs w:val="24"/>
              </w:rPr>
              <w:t>Darbuotojų</w:t>
            </w:r>
          </w:p>
          <w:p w14:paraId="469CB9F3" w14:textId="77777777" w:rsidR="00D0119A" w:rsidRDefault="00D0119A">
            <w:pPr>
              <w:rPr>
                <w:szCs w:val="24"/>
              </w:rPr>
            </w:pPr>
            <w:r>
              <w:rPr>
                <w:szCs w:val="24"/>
              </w:rPr>
              <w:t>kategorijos</w:t>
            </w:r>
          </w:p>
        </w:tc>
        <w:tc>
          <w:tcPr>
            <w:tcW w:w="2997" w:type="dxa"/>
            <w:gridSpan w:val="3"/>
            <w:vMerge w:val="restart"/>
            <w:tcBorders>
              <w:top w:val="single" w:sz="4" w:space="0" w:color="auto"/>
              <w:left w:val="single" w:sz="4" w:space="0" w:color="auto"/>
              <w:bottom w:val="single" w:sz="4" w:space="0" w:color="auto"/>
              <w:right w:val="single" w:sz="4" w:space="0" w:color="000000"/>
            </w:tcBorders>
            <w:noWrap/>
            <w:vAlign w:val="center"/>
            <w:hideMark/>
          </w:tcPr>
          <w:p w14:paraId="05967646" w14:textId="77777777" w:rsidR="00D0119A" w:rsidRDefault="00D0119A">
            <w:pPr>
              <w:jc w:val="center"/>
              <w:rPr>
                <w:szCs w:val="24"/>
              </w:rPr>
            </w:pPr>
            <w:r>
              <w:rPr>
                <w:szCs w:val="24"/>
              </w:rPr>
              <w:t>Etatų skaičius</w:t>
            </w:r>
          </w:p>
        </w:tc>
        <w:tc>
          <w:tcPr>
            <w:tcW w:w="5196" w:type="dxa"/>
            <w:gridSpan w:val="9"/>
            <w:tcBorders>
              <w:top w:val="single" w:sz="4" w:space="0" w:color="auto"/>
              <w:left w:val="single" w:sz="4" w:space="0" w:color="auto"/>
              <w:bottom w:val="single" w:sz="4" w:space="0" w:color="auto"/>
              <w:right w:val="single" w:sz="4" w:space="0" w:color="auto"/>
            </w:tcBorders>
            <w:noWrap/>
            <w:vAlign w:val="center"/>
            <w:hideMark/>
          </w:tcPr>
          <w:p w14:paraId="78440A7B" w14:textId="77777777" w:rsidR="00D0119A" w:rsidRDefault="00D0119A">
            <w:pPr>
              <w:jc w:val="center"/>
              <w:rPr>
                <w:rFonts w:ascii="Arial" w:hAnsi="Arial" w:cs="Arial"/>
                <w:szCs w:val="24"/>
              </w:rPr>
            </w:pPr>
            <w:r>
              <w:rPr>
                <w:szCs w:val="24"/>
              </w:rPr>
              <w:t>Darbuotojų skaičius</w:t>
            </w:r>
          </w:p>
        </w:tc>
      </w:tr>
      <w:tr w:rsidR="00D0119A" w14:paraId="21BFAE91" w14:textId="77777777" w:rsidTr="00D0119A">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23218E" w14:textId="77777777" w:rsidR="00D0119A" w:rsidRDefault="00D0119A">
            <w:pPr>
              <w:rPr>
                <w:szCs w:val="24"/>
              </w:rPr>
            </w:pPr>
          </w:p>
        </w:tc>
        <w:tc>
          <w:tcPr>
            <w:tcW w:w="0" w:type="auto"/>
            <w:vMerge/>
            <w:tcBorders>
              <w:top w:val="single" w:sz="4" w:space="0" w:color="auto"/>
              <w:left w:val="nil"/>
              <w:bottom w:val="single" w:sz="4" w:space="0" w:color="auto"/>
              <w:right w:val="single" w:sz="4" w:space="0" w:color="auto"/>
            </w:tcBorders>
            <w:vAlign w:val="center"/>
            <w:hideMark/>
          </w:tcPr>
          <w:p w14:paraId="41CB2A0A" w14:textId="77777777" w:rsidR="00D0119A" w:rsidRDefault="00D0119A">
            <w:pPr>
              <w:rPr>
                <w:szCs w:val="24"/>
              </w:rPr>
            </w:pPr>
          </w:p>
        </w:tc>
        <w:tc>
          <w:tcPr>
            <w:tcW w:w="0" w:type="auto"/>
            <w:gridSpan w:val="3"/>
            <w:vMerge/>
            <w:tcBorders>
              <w:top w:val="single" w:sz="4" w:space="0" w:color="auto"/>
              <w:left w:val="single" w:sz="4" w:space="0" w:color="auto"/>
              <w:bottom w:val="single" w:sz="4" w:space="0" w:color="auto"/>
              <w:right w:val="single" w:sz="4" w:space="0" w:color="000000"/>
            </w:tcBorders>
            <w:vAlign w:val="center"/>
            <w:hideMark/>
          </w:tcPr>
          <w:p w14:paraId="2A18993A" w14:textId="77777777" w:rsidR="00D0119A" w:rsidRDefault="00D0119A">
            <w:pPr>
              <w:rPr>
                <w:szCs w:val="24"/>
              </w:rPr>
            </w:pPr>
          </w:p>
        </w:tc>
        <w:tc>
          <w:tcPr>
            <w:tcW w:w="1778" w:type="dxa"/>
            <w:gridSpan w:val="3"/>
            <w:tcBorders>
              <w:top w:val="single" w:sz="4" w:space="0" w:color="auto"/>
              <w:left w:val="single" w:sz="4" w:space="0" w:color="000000"/>
              <w:bottom w:val="single" w:sz="4" w:space="0" w:color="auto"/>
              <w:right w:val="single" w:sz="4" w:space="0" w:color="000000"/>
            </w:tcBorders>
            <w:noWrap/>
            <w:vAlign w:val="center"/>
            <w:hideMark/>
          </w:tcPr>
          <w:p w14:paraId="0CBB0683" w14:textId="77777777" w:rsidR="00D0119A" w:rsidRDefault="00D0119A">
            <w:pPr>
              <w:rPr>
                <w:szCs w:val="24"/>
              </w:rPr>
            </w:pPr>
            <w:proofErr w:type="spellStart"/>
            <w:r>
              <w:rPr>
                <w:szCs w:val="24"/>
              </w:rPr>
              <w:t>Pirmaeilininkai</w:t>
            </w:r>
            <w:proofErr w:type="spellEnd"/>
          </w:p>
        </w:tc>
        <w:tc>
          <w:tcPr>
            <w:tcW w:w="1669" w:type="dxa"/>
            <w:gridSpan w:val="3"/>
            <w:tcBorders>
              <w:top w:val="single" w:sz="4" w:space="0" w:color="auto"/>
              <w:left w:val="single" w:sz="4" w:space="0" w:color="auto"/>
              <w:bottom w:val="single" w:sz="4" w:space="0" w:color="auto"/>
              <w:right w:val="single" w:sz="4" w:space="0" w:color="000000"/>
            </w:tcBorders>
            <w:noWrap/>
            <w:vAlign w:val="center"/>
            <w:hideMark/>
          </w:tcPr>
          <w:p w14:paraId="7DF58B28" w14:textId="77777777" w:rsidR="00D0119A" w:rsidRDefault="00D0119A">
            <w:pPr>
              <w:rPr>
                <w:szCs w:val="24"/>
              </w:rPr>
            </w:pPr>
            <w:r>
              <w:rPr>
                <w:szCs w:val="24"/>
              </w:rPr>
              <w:t>Antraeilininkai</w:t>
            </w:r>
          </w:p>
        </w:tc>
        <w:tc>
          <w:tcPr>
            <w:tcW w:w="1749" w:type="dxa"/>
            <w:gridSpan w:val="3"/>
            <w:tcBorders>
              <w:top w:val="nil"/>
              <w:left w:val="nil"/>
              <w:bottom w:val="single" w:sz="4" w:space="0" w:color="auto"/>
              <w:right w:val="single" w:sz="4" w:space="0" w:color="auto"/>
            </w:tcBorders>
            <w:noWrap/>
            <w:vAlign w:val="center"/>
            <w:hideMark/>
          </w:tcPr>
          <w:p w14:paraId="4FE866E1" w14:textId="77777777" w:rsidR="00D0119A" w:rsidRDefault="00D0119A">
            <w:pPr>
              <w:jc w:val="center"/>
              <w:rPr>
                <w:rFonts w:ascii="Arial" w:hAnsi="Arial" w:cs="Arial"/>
                <w:szCs w:val="24"/>
              </w:rPr>
            </w:pPr>
            <w:r>
              <w:rPr>
                <w:szCs w:val="24"/>
              </w:rPr>
              <w:t>Viso</w:t>
            </w:r>
          </w:p>
        </w:tc>
      </w:tr>
      <w:tr w:rsidR="00D0119A" w14:paraId="7CD68F70" w14:textId="77777777" w:rsidTr="00D0119A">
        <w:trPr>
          <w:cantSplit/>
          <w:trHeight w:val="1331"/>
        </w:trPr>
        <w:tc>
          <w:tcPr>
            <w:tcW w:w="236" w:type="dxa"/>
            <w:tcBorders>
              <w:top w:val="nil"/>
              <w:left w:val="single" w:sz="4" w:space="0" w:color="auto"/>
              <w:bottom w:val="single" w:sz="4" w:space="0" w:color="auto"/>
              <w:right w:val="single" w:sz="4" w:space="0" w:color="auto"/>
            </w:tcBorders>
            <w:noWrap/>
            <w:vAlign w:val="bottom"/>
            <w:hideMark/>
          </w:tcPr>
          <w:p w14:paraId="5198A892" w14:textId="77777777" w:rsidR="00D0119A" w:rsidRDefault="00D0119A">
            <w:pPr>
              <w:rPr>
                <w:szCs w:val="24"/>
              </w:rPr>
            </w:pPr>
            <w:r>
              <w:rPr>
                <w:szCs w:val="24"/>
              </w:rPr>
              <w:lastRenderedPageBreak/>
              <w:t> </w:t>
            </w:r>
          </w:p>
        </w:tc>
        <w:tc>
          <w:tcPr>
            <w:tcW w:w="1643" w:type="dxa"/>
            <w:tcBorders>
              <w:top w:val="nil"/>
              <w:left w:val="nil"/>
              <w:bottom w:val="single" w:sz="4" w:space="0" w:color="auto"/>
              <w:right w:val="single" w:sz="4" w:space="0" w:color="auto"/>
            </w:tcBorders>
            <w:noWrap/>
            <w:vAlign w:val="bottom"/>
            <w:hideMark/>
          </w:tcPr>
          <w:p w14:paraId="6887D635" w14:textId="77777777" w:rsidR="00D0119A" w:rsidRDefault="00D0119A">
            <w:pPr>
              <w:rPr>
                <w:szCs w:val="24"/>
              </w:rPr>
            </w:pPr>
            <w:r>
              <w:rPr>
                <w:szCs w:val="24"/>
              </w:rPr>
              <w:t> </w:t>
            </w:r>
          </w:p>
        </w:tc>
        <w:tc>
          <w:tcPr>
            <w:tcW w:w="996" w:type="dxa"/>
            <w:tcBorders>
              <w:top w:val="nil"/>
              <w:left w:val="nil"/>
              <w:bottom w:val="single" w:sz="4" w:space="0" w:color="auto"/>
              <w:right w:val="single" w:sz="4" w:space="0" w:color="auto"/>
            </w:tcBorders>
            <w:noWrap/>
            <w:textDirection w:val="btLr"/>
            <w:vAlign w:val="center"/>
            <w:hideMark/>
          </w:tcPr>
          <w:p w14:paraId="3E31A20B" w14:textId="77777777" w:rsidR="00D0119A" w:rsidRDefault="00D0119A">
            <w:pPr>
              <w:ind w:left="113" w:right="113"/>
              <w:rPr>
                <w:szCs w:val="24"/>
              </w:rPr>
            </w:pPr>
            <w:r>
              <w:rPr>
                <w:szCs w:val="24"/>
              </w:rPr>
              <w:t>2015.12.31</w:t>
            </w:r>
          </w:p>
        </w:tc>
        <w:tc>
          <w:tcPr>
            <w:tcW w:w="996" w:type="dxa"/>
            <w:tcBorders>
              <w:top w:val="nil"/>
              <w:left w:val="nil"/>
              <w:bottom w:val="single" w:sz="4" w:space="0" w:color="auto"/>
              <w:right w:val="single" w:sz="4" w:space="0" w:color="auto"/>
            </w:tcBorders>
            <w:textDirection w:val="btLr"/>
            <w:vAlign w:val="center"/>
            <w:hideMark/>
          </w:tcPr>
          <w:p w14:paraId="11226454" w14:textId="77777777" w:rsidR="00D0119A" w:rsidRDefault="00D0119A">
            <w:pPr>
              <w:ind w:left="113" w:right="113"/>
              <w:rPr>
                <w:szCs w:val="24"/>
              </w:rPr>
            </w:pPr>
            <w:r>
              <w:rPr>
                <w:szCs w:val="24"/>
              </w:rPr>
              <w:t>2016.12.31</w:t>
            </w:r>
          </w:p>
        </w:tc>
        <w:tc>
          <w:tcPr>
            <w:tcW w:w="1005" w:type="dxa"/>
            <w:tcBorders>
              <w:top w:val="nil"/>
              <w:left w:val="nil"/>
              <w:bottom w:val="single" w:sz="4" w:space="0" w:color="auto"/>
              <w:right w:val="single" w:sz="4" w:space="0" w:color="auto"/>
            </w:tcBorders>
            <w:noWrap/>
            <w:textDirection w:val="btLr"/>
            <w:vAlign w:val="center"/>
            <w:hideMark/>
          </w:tcPr>
          <w:p w14:paraId="6F6FA64E" w14:textId="77777777" w:rsidR="00D0119A" w:rsidRDefault="00D0119A">
            <w:pPr>
              <w:ind w:left="113" w:right="113"/>
              <w:rPr>
                <w:szCs w:val="24"/>
              </w:rPr>
            </w:pPr>
            <w:r>
              <w:rPr>
                <w:szCs w:val="24"/>
              </w:rPr>
              <w:t>2017.12.31</w:t>
            </w:r>
          </w:p>
        </w:tc>
        <w:tc>
          <w:tcPr>
            <w:tcW w:w="626" w:type="dxa"/>
            <w:tcBorders>
              <w:top w:val="nil"/>
              <w:left w:val="nil"/>
              <w:bottom w:val="single" w:sz="4" w:space="0" w:color="auto"/>
              <w:right w:val="single" w:sz="4" w:space="0" w:color="auto"/>
            </w:tcBorders>
            <w:noWrap/>
            <w:textDirection w:val="btLr"/>
            <w:vAlign w:val="center"/>
            <w:hideMark/>
          </w:tcPr>
          <w:p w14:paraId="294BFC98" w14:textId="77777777" w:rsidR="00D0119A" w:rsidRDefault="00D0119A">
            <w:pPr>
              <w:ind w:left="113" w:right="113"/>
              <w:rPr>
                <w:szCs w:val="24"/>
              </w:rPr>
            </w:pPr>
            <w:r>
              <w:rPr>
                <w:szCs w:val="24"/>
              </w:rPr>
              <w:t>2015.12.31</w:t>
            </w:r>
          </w:p>
        </w:tc>
        <w:tc>
          <w:tcPr>
            <w:tcW w:w="576" w:type="dxa"/>
            <w:tcBorders>
              <w:top w:val="nil"/>
              <w:left w:val="nil"/>
              <w:bottom w:val="single" w:sz="4" w:space="0" w:color="auto"/>
              <w:right w:val="single" w:sz="4" w:space="0" w:color="auto"/>
            </w:tcBorders>
            <w:textDirection w:val="btLr"/>
            <w:vAlign w:val="center"/>
            <w:hideMark/>
          </w:tcPr>
          <w:p w14:paraId="6326093D" w14:textId="77777777" w:rsidR="00D0119A" w:rsidRDefault="00D0119A">
            <w:pPr>
              <w:ind w:left="113" w:right="113"/>
              <w:rPr>
                <w:szCs w:val="24"/>
              </w:rPr>
            </w:pPr>
            <w:r>
              <w:rPr>
                <w:szCs w:val="24"/>
              </w:rPr>
              <w:t>2016.12.31</w:t>
            </w:r>
          </w:p>
        </w:tc>
        <w:tc>
          <w:tcPr>
            <w:tcW w:w="576" w:type="dxa"/>
            <w:tcBorders>
              <w:top w:val="nil"/>
              <w:left w:val="nil"/>
              <w:bottom w:val="single" w:sz="4" w:space="0" w:color="auto"/>
              <w:right w:val="single" w:sz="4" w:space="0" w:color="auto"/>
            </w:tcBorders>
            <w:noWrap/>
            <w:textDirection w:val="btLr"/>
            <w:vAlign w:val="center"/>
            <w:hideMark/>
          </w:tcPr>
          <w:p w14:paraId="453D67F0" w14:textId="77777777" w:rsidR="00D0119A" w:rsidRDefault="00D0119A">
            <w:pPr>
              <w:ind w:left="113" w:right="113"/>
              <w:rPr>
                <w:szCs w:val="24"/>
              </w:rPr>
            </w:pPr>
            <w:r>
              <w:rPr>
                <w:szCs w:val="24"/>
              </w:rPr>
              <w:t>2017.12.31</w:t>
            </w:r>
          </w:p>
        </w:tc>
        <w:tc>
          <w:tcPr>
            <w:tcW w:w="551" w:type="dxa"/>
            <w:tcBorders>
              <w:top w:val="nil"/>
              <w:left w:val="nil"/>
              <w:bottom w:val="single" w:sz="4" w:space="0" w:color="auto"/>
              <w:right w:val="single" w:sz="4" w:space="0" w:color="auto"/>
            </w:tcBorders>
            <w:noWrap/>
            <w:textDirection w:val="btLr"/>
            <w:vAlign w:val="center"/>
            <w:hideMark/>
          </w:tcPr>
          <w:p w14:paraId="5FC948EA" w14:textId="77777777" w:rsidR="00D0119A" w:rsidRDefault="00D0119A">
            <w:pPr>
              <w:ind w:left="113" w:right="113"/>
              <w:rPr>
                <w:szCs w:val="24"/>
              </w:rPr>
            </w:pPr>
            <w:r>
              <w:rPr>
                <w:szCs w:val="24"/>
              </w:rPr>
              <w:t>2015.12.31</w:t>
            </w:r>
          </w:p>
        </w:tc>
        <w:tc>
          <w:tcPr>
            <w:tcW w:w="509" w:type="dxa"/>
            <w:tcBorders>
              <w:top w:val="nil"/>
              <w:left w:val="nil"/>
              <w:bottom w:val="single" w:sz="4" w:space="0" w:color="auto"/>
              <w:right w:val="single" w:sz="4" w:space="0" w:color="auto"/>
            </w:tcBorders>
            <w:textDirection w:val="btLr"/>
            <w:vAlign w:val="center"/>
            <w:hideMark/>
          </w:tcPr>
          <w:p w14:paraId="47FF13F8" w14:textId="77777777" w:rsidR="00D0119A" w:rsidRDefault="00D0119A">
            <w:pPr>
              <w:ind w:left="113" w:right="113"/>
              <w:rPr>
                <w:szCs w:val="24"/>
              </w:rPr>
            </w:pPr>
            <w:r>
              <w:rPr>
                <w:szCs w:val="24"/>
              </w:rPr>
              <w:t>2016.12.31</w:t>
            </w:r>
          </w:p>
        </w:tc>
        <w:tc>
          <w:tcPr>
            <w:tcW w:w="609" w:type="dxa"/>
            <w:tcBorders>
              <w:top w:val="nil"/>
              <w:left w:val="nil"/>
              <w:bottom w:val="single" w:sz="4" w:space="0" w:color="auto"/>
              <w:right w:val="single" w:sz="4" w:space="0" w:color="auto"/>
            </w:tcBorders>
            <w:noWrap/>
            <w:textDirection w:val="btLr"/>
            <w:vAlign w:val="center"/>
            <w:hideMark/>
          </w:tcPr>
          <w:p w14:paraId="1FADFE91" w14:textId="77777777" w:rsidR="00D0119A" w:rsidRDefault="00D0119A">
            <w:pPr>
              <w:ind w:left="113" w:right="113"/>
              <w:rPr>
                <w:szCs w:val="24"/>
              </w:rPr>
            </w:pPr>
            <w:r>
              <w:rPr>
                <w:szCs w:val="24"/>
              </w:rPr>
              <w:t>2017.12.31</w:t>
            </w:r>
          </w:p>
        </w:tc>
        <w:tc>
          <w:tcPr>
            <w:tcW w:w="576" w:type="dxa"/>
            <w:tcBorders>
              <w:top w:val="nil"/>
              <w:left w:val="nil"/>
              <w:bottom w:val="single" w:sz="4" w:space="0" w:color="auto"/>
              <w:right w:val="single" w:sz="4" w:space="0" w:color="auto"/>
            </w:tcBorders>
            <w:noWrap/>
            <w:textDirection w:val="btLr"/>
            <w:vAlign w:val="center"/>
            <w:hideMark/>
          </w:tcPr>
          <w:p w14:paraId="710BC29C" w14:textId="77777777" w:rsidR="00D0119A" w:rsidRDefault="00D0119A">
            <w:pPr>
              <w:ind w:left="113" w:right="113"/>
              <w:rPr>
                <w:szCs w:val="24"/>
              </w:rPr>
            </w:pPr>
            <w:r>
              <w:rPr>
                <w:szCs w:val="24"/>
              </w:rPr>
              <w:t>2015.12.31</w:t>
            </w:r>
          </w:p>
        </w:tc>
        <w:tc>
          <w:tcPr>
            <w:tcW w:w="580" w:type="dxa"/>
            <w:tcBorders>
              <w:top w:val="nil"/>
              <w:left w:val="nil"/>
              <w:bottom w:val="single" w:sz="4" w:space="0" w:color="auto"/>
              <w:right w:val="single" w:sz="4" w:space="0" w:color="auto"/>
            </w:tcBorders>
            <w:textDirection w:val="btLr"/>
            <w:vAlign w:val="center"/>
            <w:hideMark/>
          </w:tcPr>
          <w:p w14:paraId="6B35D4E1" w14:textId="77777777" w:rsidR="00D0119A" w:rsidRDefault="00D0119A">
            <w:pPr>
              <w:ind w:left="113" w:right="113"/>
              <w:rPr>
                <w:szCs w:val="24"/>
              </w:rPr>
            </w:pPr>
            <w:r>
              <w:rPr>
                <w:szCs w:val="24"/>
              </w:rPr>
              <w:t>2016.12.31</w:t>
            </w:r>
          </w:p>
        </w:tc>
        <w:tc>
          <w:tcPr>
            <w:tcW w:w="593" w:type="dxa"/>
            <w:tcBorders>
              <w:top w:val="nil"/>
              <w:left w:val="nil"/>
              <w:bottom w:val="single" w:sz="4" w:space="0" w:color="auto"/>
              <w:right w:val="single" w:sz="4" w:space="0" w:color="auto"/>
            </w:tcBorders>
            <w:noWrap/>
            <w:textDirection w:val="btLr"/>
            <w:vAlign w:val="center"/>
            <w:hideMark/>
          </w:tcPr>
          <w:p w14:paraId="0B349F79" w14:textId="77777777" w:rsidR="00D0119A" w:rsidRDefault="00D0119A">
            <w:pPr>
              <w:ind w:left="113" w:right="113"/>
              <w:rPr>
                <w:szCs w:val="24"/>
              </w:rPr>
            </w:pPr>
            <w:r>
              <w:rPr>
                <w:szCs w:val="24"/>
              </w:rPr>
              <w:t>2017.12.31</w:t>
            </w:r>
          </w:p>
        </w:tc>
      </w:tr>
      <w:tr w:rsidR="00D0119A" w14:paraId="185DA5BA" w14:textId="77777777" w:rsidTr="00D0119A">
        <w:trPr>
          <w:trHeight w:val="242"/>
        </w:trPr>
        <w:tc>
          <w:tcPr>
            <w:tcW w:w="236" w:type="dxa"/>
            <w:tcBorders>
              <w:top w:val="nil"/>
              <w:left w:val="single" w:sz="4" w:space="0" w:color="auto"/>
              <w:bottom w:val="single" w:sz="4" w:space="0" w:color="auto"/>
              <w:right w:val="single" w:sz="4" w:space="0" w:color="auto"/>
            </w:tcBorders>
            <w:noWrap/>
            <w:vAlign w:val="bottom"/>
            <w:hideMark/>
          </w:tcPr>
          <w:p w14:paraId="4E49BB84" w14:textId="77777777" w:rsidR="00D0119A" w:rsidRDefault="00D0119A">
            <w:pPr>
              <w:rPr>
                <w:szCs w:val="24"/>
              </w:rPr>
            </w:pPr>
            <w:r>
              <w:rPr>
                <w:szCs w:val="24"/>
              </w:rPr>
              <w:t>1.</w:t>
            </w:r>
          </w:p>
        </w:tc>
        <w:tc>
          <w:tcPr>
            <w:tcW w:w="1643" w:type="dxa"/>
            <w:tcBorders>
              <w:top w:val="nil"/>
              <w:left w:val="nil"/>
              <w:bottom w:val="single" w:sz="4" w:space="0" w:color="auto"/>
              <w:right w:val="single" w:sz="4" w:space="0" w:color="auto"/>
            </w:tcBorders>
            <w:noWrap/>
            <w:vAlign w:val="center"/>
            <w:hideMark/>
          </w:tcPr>
          <w:p w14:paraId="7DAB8C4B" w14:textId="77777777" w:rsidR="00D0119A" w:rsidRDefault="00D0119A">
            <w:pPr>
              <w:rPr>
                <w:szCs w:val="24"/>
              </w:rPr>
            </w:pPr>
            <w:r>
              <w:rPr>
                <w:szCs w:val="24"/>
              </w:rPr>
              <w:t>Gydytojai</w:t>
            </w:r>
          </w:p>
        </w:tc>
        <w:tc>
          <w:tcPr>
            <w:tcW w:w="996" w:type="dxa"/>
            <w:tcBorders>
              <w:top w:val="nil"/>
              <w:left w:val="nil"/>
              <w:bottom w:val="single" w:sz="4" w:space="0" w:color="auto"/>
              <w:right w:val="single" w:sz="4" w:space="0" w:color="auto"/>
            </w:tcBorders>
            <w:noWrap/>
            <w:vAlign w:val="center"/>
            <w:hideMark/>
          </w:tcPr>
          <w:p w14:paraId="3932152E" w14:textId="77777777" w:rsidR="00D0119A" w:rsidRDefault="00D0119A">
            <w:pPr>
              <w:rPr>
                <w:szCs w:val="24"/>
              </w:rPr>
            </w:pPr>
            <w:r>
              <w:rPr>
                <w:szCs w:val="24"/>
              </w:rPr>
              <w:t>23,685</w:t>
            </w:r>
          </w:p>
        </w:tc>
        <w:tc>
          <w:tcPr>
            <w:tcW w:w="996" w:type="dxa"/>
            <w:tcBorders>
              <w:top w:val="nil"/>
              <w:left w:val="nil"/>
              <w:bottom w:val="single" w:sz="4" w:space="0" w:color="auto"/>
              <w:right w:val="single" w:sz="4" w:space="0" w:color="auto"/>
            </w:tcBorders>
            <w:vAlign w:val="center"/>
            <w:hideMark/>
          </w:tcPr>
          <w:p w14:paraId="516349F8" w14:textId="77777777" w:rsidR="00D0119A" w:rsidRDefault="00D0119A">
            <w:pPr>
              <w:rPr>
                <w:szCs w:val="24"/>
              </w:rPr>
            </w:pPr>
            <w:r>
              <w:rPr>
                <w:szCs w:val="24"/>
              </w:rPr>
              <w:t>26,235</w:t>
            </w:r>
          </w:p>
        </w:tc>
        <w:tc>
          <w:tcPr>
            <w:tcW w:w="1005" w:type="dxa"/>
            <w:tcBorders>
              <w:top w:val="nil"/>
              <w:left w:val="nil"/>
              <w:bottom w:val="single" w:sz="4" w:space="0" w:color="auto"/>
              <w:right w:val="single" w:sz="4" w:space="0" w:color="auto"/>
            </w:tcBorders>
            <w:noWrap/>
            <w:vAlign w:val="center"/>
            <w:hideMark/>
          </w:tcPr>
          <w:p w14:paraId="69199B23" w14:textId="77777777" w:rsidR="00D0119A" w:rsidRDefault="00D0119A">
            <w:pPr>
              <w:rPr>
                <w:szCs w:val="24"/>
              </w:rPr>
            </w:pPr>
            <w:r>
              <w:rPr>
                <w:szCs w:val="24"/>
              </w:rPr>
              <w:t>26,11</w:t>
            </w:r>
          </w:p>
        </w:tc>
        <w:tc>
          <w:tcPr>
            <w:tcW w:w="626" w:type="dxa"/>
            <w:tcBorders>
              <w:top w:val="nil"/>
              <w:left w:val="nil"/>
              <w:bottom w:val="single" w:sz="4" w:space="0" w:color="auto"/>
              <w:right w:val="single" w:sz="4" w:space="0" w:color="auto"/>
            </w:tcBorders>
            <w:noWrap/>
            <w:vAlign w:val="center"/>
            <w:hideMark/>
          </w:tcPr>
          <w:p w14:paraId="16618B13" w14:textId="77777777" w:rsidR="00D0119A" w:rsidRDefault="00D0119A">
            <w:pPr>
              <w:rPr>
                <w:szCs w:val="24"/>
              </w:rPr>
            </w:pPr>
            <w:r>
              <w:rPr>
                <w:szCs w:val="24"/>
              </w:rPr>
              <w:t>18</w:t>
            </w:r>
          </w:p>
        </w:tc>
        <w:tc>
          <w:tcPr>
            <w:tcW w:w="576" w:type="dxa"/>
            <w:tcBorders>
              <w:top w:val="nil"/>
              <w:left w:val="nil"/>
              <w:bottom w:val="single" w:sz="4" w:space="0" w:color="auto"/>
              <w:right w:val="single" w:sz="4" w:space="0" w:color="auto"/>
            </w:tcBorders>
            <w:vAlign w:val="center"/>
            <w:hideMark/>
          </w:tcPr>
          <w:p w14:paraId="372106F5" w14:textId="77777777" w:rsidR="00D0119A" w:rsidRDefault="00D0119A">
            <w:pPr>
              <w:rPr>
                <w:szCs w:val="24"/>
              </w:rPr>
            </w:pPr>
            <w:r>
              <w:rPr>
                <w:szCs w:val="24"/>
              </w:rPr>
              <w:t>21</w:t>
            </w:r>
          </w:p>
        </w:tc>
        <w:tc>
          <w:tcPr>
            <w:tcW w:w="576" w:type="dxa"/>
            <w:tcBorders>
              <w:top w:val="nil"/>
              <w:left w:val="nil"/>
              <w:bottom w:val="single" w:sz="4" w:space="0" w:color="auto"/>
              <w:right w:val="single" w:sz="4" w:space="0" w:color="auto"/>
            </w:tcBorders>
            <w:noWrap/>
            <w:vAlign w:val="center"/>
            <w:hideMark/>
          </w:tcPr>
          <w:p w14:paraId="0914C18B" w14:textId="77777777" w:rsidR="00D0119A" w:rsidRDefault="00D0119A">
            <w:pPr>
              <w:rPr>
                <w:szCs w:val="24"/>
              </w:rPr>
            </w:pPr>
            <w:r>
              <w:rPr>
                <w:szCs w:val="24"/>
              </w:rPr>
              <w:t>21</w:t>
            </w:r>
          </w:p>
        </w:tc>
        <w:tc>
          <w:tcPr>
            <w:tcW w:w="551" w:type="dxa"/>
            <w:tcBorders>
              <w:top w:val="nil"/>
              <w:left w:val="nil"/>
              <w:bottom w:val="single" w:sz="4" w:space="0" w:color="auto"/>
              <w:right w:val="single" w:sz="4" w:space="0" w:color="auto"/>
            </w:tcBorders>
            <w:noWrap/>
            <w:vAlign w:val="center"/>
            <w:hideMark/>
          </w:tcPr>
          <w:p w14:paraId="7C51B17B" w14:textId="77777777" w:rsidR="00D0119A" w:rsidRDefault="00D0119A">
            <w:pPr>
              <w:rPr>
                <w:szCs w:val="24"/>
              </w:rPr>
            </w:pPr>
            <w:r>
              <w:rPr>
                <w:szCs w:val="24"/>
              </w:rPr>
              <w:t>21</w:t>
            </w:r>
          </w:p>
        </w:tc>
        <w:tc>
          <w:tcPr>
            <w:tcW w:w="509" w:type="dxa"/>
            <w:tcBorders>
              <w:top w:val="nil"/>
              <w:left w:val="nil"/>
              <w:bottom w:val="single" w:sz="4" w:space="0" w:color="auto"/>
              <w:right w:val="single" w:sz="4" w:space="0" w:color="auto"/>
            </w:tcBorders>
            <w:vAlign w:val="center"/>
            <w:hideMark/>
          </w:tcPr>
          <w:p w14:paraId="6512C088" w14:textId="77777777" w:rsidR="00D0119A" w:rsidRDefault="00D0119A">
            <w:pPr>
              <w:rPr>
                <w:szCs w:val="24"/>
              </w:rPr>
            </w:pPr>
            <w:r>
              <w:rPr>
                <w:szCs w:val="24"/>
              </w:rPr>
              <w:t>20</w:t>
            </w:r>
          </w:p>
        </w:tc>
        <w:tc>
          <w:tcPr>
            <w:tcW w:w="609" w:type="dxa"/>
            <w:tcBorders>
              <w:top w:val="nil"/>
              <w:left w:val="nil"/>
              <w:bottom w:val="single" w:sz="4" w:space="0" w:color="auto"/>
              <w:right w:val="single" w:sz="4" w:space="0" w:color="auto"/>
            </w:tcBorders>
            <w:noWrap/>
            <w:vAlign w:val="center"/>
            <w:hideMark/>
          </w:tcPr>
          <w:p w14:paraId="1B70FD32" w14:textId="77777777" w:rsidR="00D0119A" w:rsidRDefault="00D0119A">
            <w:pPr>
              <w:rPr>
                <w:szCs w:val="24"/>
              </w:rPr>
            </w:pPr>
            <w:r>
              <w:rPr>
                <w:szCs w:val="24"/>
              </w:rPr>
              <w:t>20</w:t>
            </w:r>
          </w:p>
        </w:tc>
        <w:tc>
          <w:tcPr>
            <w:tcW w:w="576" w:type="dxa"/>
            <w:tcBorders>
              <w:top w:val="nil"/>
              <w:left w:val="nil"/>
              <w:bottom w:val="single" w:sz="4" w:space="0" w:color="auto"/>
              <w:right w:val="single" w:sz="4" w:space="0" w:color="auto"/>
            </w:tcBorders>
            <w:noWrap/>
            <w:vAlign w:val="center"/>
            <w:hideMark/>
          </w:tcPr>
          <w:p w14:paraId="58AE2E32" w14:textId="77777777" w:rsidR="00D0119A" w:rsidRDefault="00D0119A">
            <w:pPr>
              <w:rPr>
                <w:szCs w:val="24"/>
              </w:rPr>
            </w:pPr>
            <w:r>
              <w:rPr>
                <w:szCs w:val="24"/>
              </w:rPr>
              <w:t>39</w:t>
            </w:r>
          </w:p>
        </w:tc>
        <w:tc>
          <w:tcPr>
            <w:tcW w:w="580" w:type="dxa"/>
            <w:tcBorders>
              <w:top w:val="nil"/>
              <w:left w:val="nil"/>
              <w:bottom w:val="single" w:sz="4" w:space="0" w:color="auto"/>
              <w:right w:val="single" w:sz="4" w:space="0" w:color="auto"/>
            </w:tcBorders>
            <w:vAlign w:val="center"/>
            <w:hideMark/>
          </w:tcPr>
          <w:p w14:paraId="2D2F157F" w14:textId="77777777" w:rsidR="00D0119A" w:rsidRDefault="00D0119A">
            <w:pPr>
              <w:rPr>
                <w:szCs w:val="24"/>
              </w:rPr>
            </w:pPr>
            <w:r>
              <w:rPr>
                <w:szCs w:val="24"/>
              </w:rPr>
              <w:t>41</w:t>
            </w:r>
          </w:p>
        </w:tc>
        <w:tc>
          <w:tcPr>
            <w:tcW w:w="593" w:type="dxa"/>
            <w:tcBorders>
              <w:top w:val="nil"/>
              <w:left w:val="nil"/>
              <w:bottom w:val="single" w:sz="4" w:space="0" w:color="auto"/>
              <w:right w:val="single" w:sz="4" w:space="0" w:color="auto"/>
            </w:tcBorders>
            <w:noWrap/>
            <w:vAlign w:val="center"/>
            <w:hideMark/>
          </w:tcPr>
          <w:p w14:paraId="0258811B" w14:textId="77777777" w:rsidR="00D0119A" w:rsidRDefault="00D0119A">
            <w:pPr>
              <w:rPr>
                <w:szCs w:val="24"/>
              </w:rPr>
            </w:pPr>
            <w:r>
              <w:rPr>
                <w:szCs w:val="24"/>
              </w:rPr>
              <w:t>41</w:t>
            </w:r>
          </w:p>
        </w:tc>
      </w:tr>
      <w:tr w:rsidR="00D0119A" w14:paraId="0E31E37A" w14:textId="77777777" w:rsidTr="00D0119A">
        <w:trPr>
          <w:trHeight w:val="242"/>
        </w:trPr>
        <w:tc>
          <w:tcPr>
            <w:tcW w:w="236" w:type="dxa"/>
            <w:tcBorders>
              <w:top w:val="nil"/>
              <w:left w:val="single" w:sz="4" w:space="0" w:color="auto"/>
              <w:bottom w:val="single" w:sz="4" w:space="0" w:color="auto"/>
              <w:right w:val="single" w:sz="4" w:space="0" w:color="auto"/>
            </w:tcBorders>
            <w:noWrap/>
            <w:vAlign w:val="bottom"/>
            <w:hideMark/>
          </w:tcPr>
          <w:p w14:paraId="5BAB9DE6" w14:textId="77777777" w:rsidR="00D0119A" w:rsidRDefault="00D0119A">
            <w:pPr>
              <w:rPr>
                <w:szCs w:val="24"/>
              </w:rPr>
            </w:pPr>
            <w:r>
              <w:rPr>
                <w:szCs w:val="24"/>
              </w:rPr>
              <w:t>2.</w:t>
            </w:r>
          </w:p>
        </w:tc>
        <w:tc>
          <w:tcPr>
            <w:tcW w:w="1643" w:type="dxa"/>
            <w:tcBorders>
              <w:top w:val="nil"/>
              <w:left w:val="nil"/>
              <w:bottom w:val="single" w:sz="4" w:space="0" w:color="auto"/>
              <w:right w:val="single" w:sz="4" w:space="0" w:color="auto"/>
            </w:tcBorders>
            <w:noWrap/>
            <w:vAlign w:val="center"/>
            <w:hideMark/>
          </w:tcPr>
          <w:p w14:paraId="61D55C6A" w14:textId="77777777" w:rsidR="00D0119A" w:rsidRDefault="00D0119A">
            <w:pPr>
              <w:rPr>
                <w:szCs w:val="24"/>
              </w:rPr>
            </w:pPr>
            <w:r>
              <w:rPr>
                <w:szCs w:val="24"/>
              </w:rPr>
              <w:t xml:space="preserve">Slaugytojai </w:t>
            </w:r>
          </w:p>
        </w:tc>
        <w:tc>
          <w:tcPr>
            <w:tcW w:w="996" w:type="dxa"/>
            <w:tcBorders>
              <w:top w:val="nil"/>
              <w:left w:val="nil"/>
              <w:bottom w:val="single" w:sz="4" w:space="0" w:color="auto"/>
              <w:right w:val="single" w:sz="4" w:space="0" w:color="auto"/>
            </w:tcBorders>
            <w:noWrap/>
            <w:vAlign w:val="center"/>
            <w:hideMark/>
          </w:tcPr>
          <w:p w14:paraId="514742DF" w14:textId="77777777" w:rsidR="00D0119A" w:rsidRDefault="00D0119A">
            <w:pPr>
              <w:rPr>
                <w:szCs w:val="24"/>
              </w:rPr>
            </w:pPr>
            <w:r>
              <w:rPr>
                <w:szCs w:val="24"/>
              </w:rPr>
              <w:t>72,6</w:t>
            </w:r>
          </w:p>
        </w:tc>
        <w:tc>
          <w:tcPr>
            <w:tcW w:w="996" w:type="dxa"/>
            <w:tcBorders>
              <w:top w:val="nil"/>
              <w:left w:val="nil"/>
              <w:bottom w:val="single" w:sz="4" w:space="0" w:color="auto"/>
              <w:right w:val="single" w:sz="4" w:space="0" w:color="auto"/>
            </w:tcBorders>
            <w:vAlign w:val="center"/>
            <w:hideMark/>
          </w:tcPr>
          <w:p w14:paraId="35DD4239" w14:textId="77777777" w:rsidR="00D0119A" w:rsidRDefault="00D0119A">
            <w:pPr>
              <w:rPr>
                <w:szCs w:val="24"/>
              </w:rPr>
            </w:pPr>
            <w:r>
              <w:rPr>
                <w:szCs w:val="24"/>
              </w:rPr>
              <w:t>73,59</w:t>
            </w:r>
          </w:p>
        </w:tc>
        <w:tc>
          <w:tcPr>
            <w:tcW w:w="1005" w:type="dxa"/>
            <w:tcBorders>
              <w:top w:val="nil"/>
              <w:left w:val="nil"/>
              <w:bottom w:val="single" w:sz="4" w:space="0" w:color="auto"/>
              <w:right w:val="single" w:sz="4" w:space="0" w:color="auto"/>
            </w:tcBorders>
            <w:noWrap/>
            <w:vAlign w:val="center"/>
            <w:hideMark/>
          </w:tcPr>
          <w:p w14:paraId="04425D0D" w14:textId="77777777" w:rsidR="00D0119A" w:rsidRDefault="00D0119A">
            <w:pPr>
              <w:rPr>
                <w:szCs w:val="24"/>
              </w:rPr>
            </w:pPr>
            <w:r>
              <w:rPr>
                <w:szCs w:val="24"/>
              </w:rPr>
              <w:t>76,14</w:t>
            </w:r>
          </w:p>
        </w:tc>
        <w:tc>
          <w:tcPr>
            <w:tcW w:w="626" w:type="dxa"/>
            <w:tcBorders>
              <w:top w:val="nil"/>
              <w:left w:val="nil"/>
              <w:bottom w:val="single" w:sz="4" w:space="0" w:color="auto"/>
              <w:right w:val="single" w:sz="4" w:space="0" w:color="auto"/>
            </w:tcBorders>
            <w:noWrap/>
            <w:vAlign w:val="center"/>
            <w:hideMark/>
          </w:tcPr>
          <w:p w14:paraId="00F8751F" w14:textId="77777777" w:rsidR="00D0119A" w:rsidRDefault="00D0119A">
            <w:pPr>
              <w:rPr>
                <w:szCs w:val="24"/>
              </w:rPr>
            </w:pPr>
            <w:r>
              <w:rPr>
                <w:szCs w:val="24"/>
              </w:rPr>
              <w:t>74</w:t>
            </w:r>
          </w:p>
        </w:tc>
        <w:tc>
          <w:tcPr>
            <w:tcW w:w="576" w:type="dxa"/>
            <w:tcBorders>
              <w:top w:val="nil"/>
              <w:left w:val="nil"/>
              <w:bottom w:val="single" w:sz="4" w:space="0" w:color="auto"/>
              <w:right w:val="single" w:sz="4" w:space="0" w:color="auto"/>
            </w:tcBorders>
            <w:vAlign w:val="center"/>
            <w:hideMark/>
          </w:tcPr>
          <w:p w14:paraId="56B1DEFB" w14:textId="77777777" w:rsidR="00D0119A" w:rsidRDefault="00D0119A">
            <w:pPr>
              <w:rPr>
                <w:szCs w:val="24"/>
              </w:rPr>
            </w:pPr>
            <w:r>
              <w:rPr>
                <w:szCs w:val="24"/>
              </w:rPr>
              <w:t>72</w:t>
            </w:r>
          </w:p>
        </w:tc>
        <w:tc>
          <w:tcPr>
            <w:tcW w:w="576" w:type="dxa"/>
            <w:tcBorders>
              <w:top w:val="nil"/>
              <w:left w:val="nil"/>
              <w:bottom w:val="single" w:sz="4" w:space="0" w:color="auto"/>
              <w:right w:val="single" w:sz="4" w:space="0" w:color="auto"/>
            </w:tcBorders>
            <w:noWrap/>
            <w:vAlign w:val="center"/>
            <w:hideMark/>
          </w:tcPr>
          <w:p w14:paraId="00C43049" w14:textId="77777777" w:rsidR="00D0119A" w:rsidRDefault="00D0119A">
            <w:pPr>
              <w:rPr>
                <w:szCs w:val="24"/>
              </w:rPr>
            </w:pPr>
            <w:r>
              <w:rPr>
                <w:szCs w:val="24"/>
              </w:rPr>
              <w:t>74</w:t>
            </w:r>
          </w:p>
        </w:tc>
        <w:tc>
          <w:tcPr>
            <w:tcW w:w="551" w:type="dxa"/>
            <w:tcBorders>
              <w:top w:val="nil"/>
              <w:left w:val="nil"/>
              <w:bottom w:val="single" w:sz="4" w:space="0" w:color="auto"/>
              <w:right w:val="single" w:sz="4" w:space="0" w:color="auto"/>
            </w:tcBorders>
            <w:noWrap/>
            <w:vAlign w:val="center"/>
            <w:hideMark/>
          </w:tcPr>
          <w:p w14:paraId="017D0B15" w14:textId="77777777" w:rsidR="00D0119A" w:rsidRDefault="00D0119A">
            <w:pPr>
              <w:rPr>
                <w:szCs w:val="24"/>
              </w:rPr>
            </w:pPr>
            <w:r>
              <w:rPr>
                <w:szCs w:val="24"/>
              </w:rPr>
              <w:t>1</w:t>
            </w:r>
          </w:p>
        </w:tc>
        <w:tc>
          <w:tcPr>
            <w:tcW w:w="509" w:type="dxa"/>
            <w:tcBorders>
              <w:top w:val="nil"/>
              <w:left w:val="nil"/>
              <w:bottom w:val="single" w:sz="4" w:space="0" w:color="auto"/>
              <w:right w:val="single" w:sz="4" w:space="0" w:color="auto"/>
            </w:tcBorders>
            <w:vAlign w:val="center"/>
            <w:hideMark/>
          </w:tcPr>
          <w:p w14:paraId="351EDEB3" w14:textId="77777777" w:rsidR="00D0119A" w:rsidRDefault="00D0119A">
            <w:pPr>
              <w:rPr>
                <w:szCs w:val="24"/>
              </w:rPr>
            </w:pPr>
            <w:r>
              <w:rPr>
                <w:szCs w:val="24"/>
              </w:rPr>
              <w:t>10</w:t>
            </w:r>
          </w:p>
        </w:tc>
        <w:tc>
          <w:tcPr>
            <w:tcW w:w="609" w:type="dxa"/>
            <w:tcBorders>
              <w:top w:val="nil"/>
              <w:left w:val="nil"/>
              <w:bottom w:val="single" w:sz="4" w:space="0" w:color="auto"/>
              <w:right w:val="single" w:sz="4" w:space="0" w:color="auto"/>
            </w:tcBorders>
            <w:noWrap/>
            <w:vAlign w:val="center"/>
            <w:hideMark/>
          </w:tcPr>
          <w:p w14:paraId="7C525598" w14:textId="77777777" w:rsidR="00D0119A" w:rsidRDefault="00D0119A">
            <w:pPr>
              <w:rPr>
                <w:szCs w:val="24"/>
              </w:rPr>
            </w:pPr>
            <w:r>
              <w:rPr>
                <w:szCs w:val="24"/>
              </w:rPr>
              <w:t>10</w:t>
            </w:r>
          </w:p>
        </w:tc>
        <w:tc>
          <w:tcPr>
            <w:tcW w:w="576" w:type="dxa"/>
            <w:tcBorders>
              <w:top w:val="nil"/>
              <w:left w:val="nil"/>
              <w:bottom w:val="single" w:sz="4" w:space="0" w:color="auto"/>
              <w:right w:val="single" w:sz="4" w:space="0" w:color="auto"/>
            </w:tcBorders>
            <w:noWrap/>
            <w:vAlign w:val="center"/>
            <w:hideMark/>
          </w:tcPr>
          <w:p w14:paraId="7DAAB498" w14:textId="77777777" w:rsidR="00D0119A" w:rsidRDefault="00D0119A">
            <w:pPr>
              <w:rPr>
                <w:szCs w:val="24"/>
              </w:rPr>
            </w:pPr>
            <w:r>
              <w:rPr>
                <w:szCs w:val="24"/>
              </w:rPr>
              <w:t>75</w:t>
            </w:r>
          </w:p>
        </w:tc>
        <w:tc>
          <w:tcPr>
            <w:tcW w:w="580" w:type="dxa"/>
            <w:tcBorders>
              <w:top w:val="nil"/>
              <w:left w:val="nil"/>
              <w:bottom w:val="single" w:sz="4" w:space="0" w:color="auto"/>
              <w:right w:val="single" w:sz="4" w:space="0" w:color="auto"/>
            </w:tcBorders>
            <w:vAlign w:val="center"/>
            <w:hideMark/>
          </w:tcPr>
          <w:p w14:paraId="18DF23EE" w14:textId="77777777" w:rsidR="00D0119A" w:rsidRDefault="00D0119A">
            <w:pPr>
              <w:rPr>
                <w:szCs w:val="24"/>
              </w:rPr>
            </w:pPr>
            <w:r>
              <w:rPr>
                <w:szCs w:val="24"/>
              </w:rPr>
              <w:t>82</w:t>
            </w:r>
          </w:p>
        </w:tc>
        <w:tc>
          <w:tcPr>
            <w:tcW w:w="593" w:type="dxa"/>
            <w:tcBorders>
              <w:top w:val="nil"/>
              <w:left w:val="nil"/>
              <w:bottom w:val="single" w:sz="4" w:space="0" w:color="auto"/>
              <w:right w:val="single" w:sz="4" w:space="0" w:color="auto"/>
            </w:tcBorders>
            <w:noWrap/>
            <w:vAlign w:val="center"/>
            <w:hideMark/>
          </w:tcPr>
          <w:p w14:paraId="43722CEA" w14:textId="77777777" w:rsidR="00D0119A" w:rsidRDefault="00D0119A">
            <w:pPr>
              <w:rPr>
                <w:szCs w:val="24"/>
              </w:rPr>
            </w:pPr>
            <w:r>
              <w:rPr>
                <w:szCs w:val="24"/>
              </w:rPr>
              <w:t>84</w:t>
            </w:r>
          </w:p>
        </w:tc>
      </w:tr>
      <w:tr w:rsidR="00D0119A" w14:paraId="19237DA1" w14:textId="77777777" w:rsidTr="00D0119A">
        <w:trPr>
          <w:trHeight w:val="242"/>
        </w:trPr>
        <w:tc>
          <w:tcPr>
            <w:tcW w:w="236" w:type="dxa"/>
            <w:tcBorders>
              <w:top w:val="nil"/>
              <w:left w:val="single" w:sz="4" w:space="0" w:color="auto"/>
              <w:bottom w:val="single" w:sz="4" w:space="0" w:color="auto"/>
              <w:right w:val="single" w:sz="4" w:space="0" w:color="auto"/>
            </w:tcBorders>
            <w:noWrap/>
            <w:vAlign w:val="bottom"/>
            <w:hideMark/>
          </w:tcPr>
          <w:p w14:paraId="2AF08A53" w14:textId="77777777" w:rsidR="00D0119A" w:rsidRDefault="00D0119A">
            <w:pPr>
              <w:rPr>
                <w:szCs w:val="24"/>
              </w:rPr>
            </w:pPr>
            <w:r>
              <w:rPr>
                <w:szCs w:val="24"/>
              </w:rPr>
              <w:t>3.</w:t>
            </w:r>
          </w:p>
        </w:tc>
        <w:tc>
          <w:tcPr>
            <w:tcW w:w="1643" w:type="dxa"/>
            <w:tcBorders>
              <w:top w:val="nil"/>
              <w:left w:val="nil"/>
              <w:bottom w:val="single" w:sz="4" w:space="0" w:color="auto"/>
              <w:right w:val="single" w:sz="4" w:space="0" w:color="auto"/>
            </w:tcBorders>
            <w:noWrap/>
            <w:vAlign w:val="center"/>
            <w:hideMark/>
          </w:tcPr>
          <w:p w14:paraId="68F7652C" w14:textId="77777777" w:rsidR="00D0119A" w:rsidRDefault="00D0119A">
            <w:pPr>
              <w:rPr>
                <w:szCs w:val="24"/>
              </w:rPr>
            </w:pPr>
            <w:r>
              <w:rPr>
                <w:szCs w:val="24"/>
              </w:rPr>
              <w:t>Slaugytojų padėjėjai</w:t>
            </w:r>
          </w:p>
        </w:tc>
        <w:tc>
          <w:tcPr>
            <w:tcW w:w="996" w:type="dxa"/>
            <w:tcBorders>
              <w:top w:val="nil"/>
              <w:left w:val="nil"/>
              <w:bottom w:val="single" w:sz="4" w:space="0" w:color="auto"/>
              <w:right w:val="single" w:sz="4" w:space="0" w:color="auto"/>
            </w:tcBorders>
            <w:noWrap/>
            <w:vAlign w:val="center"/>
            <w:hideMark/>
          </w:tcPr>
          <w:p w14:paraId="75F12CB6" w14:textId="77777777" w:rsidR="00D0119A" w:rsidRDefault="00D0119A">
            <w:pPr>
              <w:rPr>
                <w:szCs w:val="24"/>
              </w:rPr>
            </w:pPr>
            <w:r>
              <w:rPr>
                <w:szCs w:val="24"/>
              </w:rPr>
              <w:t>9,5</w:t>
            </w:r>
          </w:p>
        </w:tc>
        <w:tc>
          <w:tcPr>
            <w:tcW w:w="996" w:type="dxa"/>
            <w:tcBorders>
              <w:top w:val="nil"/>
              <w:left w:val="nil"/>
              <w:bottom w:val="single" w:sz="4" w:space="0" w:color="auto"/>
              <w:right w:val="single" w:sz="4" w:space="0" w:color="auto"/>
            </w:tcBorders>
            <w:vAlign w:val="center"/>
            <w:hideMark/>
          </w:tcPr>
          <w:p w14:paraId="404D3941" w14:textId="77777777" w:rsidR="00D0119A" w:rsidRDefault="00D0119A">
            <w:pPr>
              <w:rPr>
                <w:szCs w:val="24"/>
              </w:rPr>
            </w:pPr>
            <w:r>
              <w:rPr>
                <w:szCs w:val="24"/>
              </w:rPr>
              <w:t>9,5</w:t>
            </w:r>
          </w:p>
        </w:tc>
        <w:tc>
          <w:tcPr>
            <w:tcW w:w="1005" w:type="dxa"/>
            <w:tcBorders>
              <w:top w:val="nil"/>
              <w:left w:val="nil"/>
              <w:bottom w:val="single" w:sz="4" w:space="0" w:color="auto"/>
              <w:right w:val="single" w:sz="4" w:space="0" w:color="auto"/>
            </w:tcBorders>
            <w:noWrap/>
            <w:vAlign w:val="center"/>
            <w:hideMark/>
          </w:tcPr>
          <w:p w14:paraId="6D9A4542" w14:textId="77777777" w:rsidR="00D0119A" w:rsidRDefault="00D0119A">
            <w:pPr>
              <w:rPr>
                <w:szCs w:val="24"/>
              </w:rPr>
            </w:pPr>
            <w:r>
              <w:rPr>
                <w:szCs w:val="24"/>
              </w:rPr>
              <w:t>9,5</w:t>
            </w:r>
          </w:p>
        </w:tc>
        <w:tc>
          <w:tcPr>
            <w:tcW w:w="626" w:type="dxa"/>
            <w:tcBorders>
              <w:top w:val="nil"/>
              <w:left w:val="nil"/>
              <w:bottom w:val="single" w:sz="4" w:space="0" w:color="auto"/>
              <w:right w:val="single" w:sz="4" w:space="0" w:color="auto"/>
            </w:tcBorders>
            <w:noWrap/>
            <w:vAlign w:val="center"/>
            <w:hideMark/>
          </w:tcPr>
          <w:p w14:paraId="525FDC3A" w14:textId="77777777" w:rsidR="00D0119A" w:rsidRDefault="00D0119A">
            <w:pPr>
              <w:rPr>
                <w:szCs w:val="24"/>
              </w:rPr>
            </w:pPr>
            <w:r>
              <w:rPr>
                <w:szCs w:val="24"/>
              </w:rPr>
              <w:t>10</w:t>
            </w:r>
          </w:p>
        </w:tc>
        <w:tc>
          <w:tcPr>
            <w:tcW w:w="576" w:type="dxa"/>
            <w:tcBorders>
              <w:top w:val="nil"/>
              <w:left w:val="nil"/>
              <w:bottom w:val="single" w:sz="4" w:space="0" w:color="auto"/>
              <w:right w:val="single" w:sz="4" w:space="0" w:color="auto"/>
            </w:tcBorders>
            <w:vAlign w:val="center"/>
            <w:hideMark/>
          </w:tcPr>
          <w:p w14:paraId="42908299" w14:textId="77777777" w:rsidR="00D0119A" w:rsidRDefault="00D0119A">
            <w:pPr>
              <w:rPr>
                <w:szCs w:val="24"/>
              </w:rPr>
            </w:pPr>
            <w:r>
              <w:rPr>
                <w:szCs w:val="24"/>
              </w:rPr>
              <w:t>10</w:t>
            </w:r>
          </w:p>
        </w:tc>
        <w:tc>
          <w:tcPr>
            <w:tcW w:w="576" w:type="dxa"/>
            <w:tcBorders>
              <w:top w:val="nil"/>
              <w:left w:val="nil"/>
              <w:bottom w:val="single" w:sz="4" w:space="0" w:color="auto"/>
              <w:right w:val="single" w:sz="4" w:space="0" w:color="auto"/>
            </w:tcBorders>
            <w:noWrap/>
            <w:vAlign w:val="center"/>
            <w:hideMark/>
          </w:tcPr>
          <w:p w14:paraId="3CEF0624" w14:textId="77777777" w:rsidR="00D0119A" w:rsidRDefault="00D0119A">
            <w:pPr>
              <w:rPr>
                <w:szCs w:val="24"/>
              </w:rPr>
            </w:pPr>
            <w:r>
              <w:rPr>
                <w:szCs w:val="24"/>
              </w:rPr>
              <w:t>10</w:t>
            </w:r>
          </w:p>
        </w:tc>
        <w:tc>
          <w:tcPr>
            <w:tcW w:w="551" w:type="dxa"/>
            <w:tcBorders>
              <w:top w:val="nil"/>
              <w:left w:val="nil"/>
              <w:bottom w:val="single" w:sz="4" w:space="0" w:color="auto"/>
              <w:right w:val="single" w:sz="4" w:space="0" w:color="auto"/>
            </w:tcBorders>
            <w:noWrap/>
            <w:vAlign w:val="center"/>
            <w:hideMark/>
          </w:tcPr>
          <w:p w14:paraId="38CB75C2" w14:textId="77777777" w:rsidR="00D0119A" w:rsidRDefault="00D0119A">
            <w:pPr>
              <w:rPr>
                <w:szCs w:val="24"/>
              </w:rPr>
            </w:pPr>
            <w:r>
              <w:rPr>
                <w:szCs w:val="24"/>
              </w:rPr>
              <w:t>-</w:t>
            </w:r>
          </w:p>
        </w:tc>
        <w:tc>
          <w:tcPr>
            <w:tcW w:w="509" w:type="dxa"/>
            <w:tcBorders>
              <w:top w:val="nil"/>
              <w:left w:val="nil"/>
              <w:bottom w:val="single" w:sz="4" w:space="0" w:color="auto"/>
              <w:right w:val="single" w:sz="4" w:space="0" w:color="auto"/>
            </w:tcBorders>
            <w:vAlign w:val="center"/>
            <w:hideMark/>
          </w:tcPr>
          <w:p w14:paraId="707175C8" w14:textId="77777777" w:rsidR="00D0119A" w:rsidRDefault="00D0119A">
            <w:pPr>
              <w:rPr>
                <w:szCs w:val="24"/>
              </w:rPr>
            </w:pPr>
            <w:r>
              <w:rPr>
                <w:szCs w:val="24"/>
              </w:rPr>
              <w:t>-</w:t>
            </w:r>
          </w:p>
        </w:tc>
        <w:tc>
          <w:tcPr>
            <w:tcW w:w="609" w:type="dxa"/>
            <w:tcBorders>
              <w:top w:val="nil"/>
              <w:left w:val="nil"/>
              <w:bottom w:val="single" w:sz="4" w:space="0" w:color="auto"/>
              <w:right w:val="single" w:sz="4" w:space="0" w:color="auto"/>
            </w:tcBorders>
            <w:noWrap/>
            <w:vAlign w:val="center"/>
            <w:hideMark/>
          </w:tcPr>
          <w:p w14:paraId="4BC05F7C" w14:textId="77777777" w:rsidR="00D0119A" w:rsidRDefault="00D0119A">
            <w:pPr>
              <w:rPr>
                <w:szCs w:val="24"/>
              </w:rPr>
            </w:pPr>
            <w:r>
              <w:rPr>
                <w:szCs w:val="24"/>
              </w:rPr>
              <w:t>-</w:t>
            </w:r>
          </w:p>
        </w:tc>
        <w:tc>
          <w:tcPr>
            <w:tcW w:w="576" w:type="dxa"/>
            <w:tcBorders>
              <w:top w:val="nil"/>
              <w:left w:val="nil"/>
              <w:bottom w:val="single" w:sz="4" w:space="0" w:color="auto"/>
              <w:right w:val="single" w:sz="4" w:space="0" w:color="auto"/>
            </w:tcBorders>
            <w:noWrap/>
            <w:vAlign w:val="center"/>
            <w:hideMark/>
          </w:tcPr>
          <w:p w14:paraId="2E1BEC31" w14:textId="77777777" w:rsidR="00D0119A" w:rsidRDefault="00D0119A">
            <w:pPr>
              <w:rPr>
                <w:szCs w:val="24"/>
              </w:rPr>
            </w:pPr>
            <w:r>
              <w:rPr>
                <w:szCs w:val="24"/>
              </w:rPr>
              <w:t>10</w:t>
            </w:r>
          </w:p>
        </w:tc>
        <w:tc>
          <w:tcPr>
            <w:tcW w:w="580" w:type="dxa"/>
            <w:tcBorders>
              <w:top w:val="nil"/>
              <w:left w:val="nil"/>
              <w:bottom w:val="single" w:sz="4" w:space="0" w:color="auto"/>
              <w:right w:val="single" w:sz="4" w:space="0" w:color="auto"/>
            </w:tcBorders>
            <w:vAlign w:val="center"/>
            <w:hideMark/>
          </w:tcPr>
          <w:p w14:paraId="0040ECF8" w14:textId="77777777" w:rsidR="00D0119A" w:rsidRDefault="00D0119A">
            <w:pPr>
              <w:rPr>
                <w:szCs w:val="24"/>
              </w:rPr>
            </w:pPr>
            <w:r>
              <w:rPr>
                <w:szCs w:val="24"/>
              </w:rPr>
              <w:t>10</w:t>
            </w:r>
          </w:p>
        </w:tc>
        <w:tc>
          <w:tcPr>
            <w:tcW w:w="593" w:type="dxa"/>
            <w:tcBorders>
              <w:top w:val="nil"/>
              <w:left w:val="nil"/>
              <w:bottom w:val="single" w:sz="4" w:space="0" w:color="auto"/>
              <w:right w:val="single" w:sz="4" w:space="0" w:color="auto"/>
            </w:tcBorders>
            <w:noWrap/>
            <w:vAlign w:val="center"/>
            <w:hideMark/>
          </w:tcPr>
          <w:p w14:paraId="55CF9F6A" w14:textId="77777777" w:rsidR="00D0119A" w:rsidRDefault="00D0119A">
            <w:pPr>
              <w:rPr>
                <w:szCs w:val="24"/>
              </w:rPr>
            </w:pPr>
            <w:r>
              <w:rPr>
                <w:szCs w:val="24"/>
              </w:rPr>
              <w:t>10</w:t>
            </w:r>
          </w:p>
        </w:tc>
      </w:tr>
      <w:tr w:rsidR="00D0119A" w14:paraId="16DF458B" w14:textId="77777777" w:rsidTr="00D0119A">
        <w:trPr>
          <w:trHeight w:val="242"/>
        </w:trPr>
        <w:tc>
          <w:tcPr>
            <w:tcW w:w="236" w:type="dxa"/>
            <w:tcBorders>
              <w:top w:val="nil"/>
              <w:left w:val="single" w:sz="4" w:space="0" w:color="auto"/>
              <w:bottom w:val="single" w:sz="4" w:space="0" w:color="auto"/>
              <w:right w:val="single" w:sz="4" w:space="0" w:color="auto"/>
            </w:tcBorders>
            <w:noWrap/>
            <w:vAlign w:val="bottom"/>
            <w:hideMark/>
          </w:tcPr>
          <w:p w14:paraId="01973C5E" w14:textId="77777777" w:rsidR="00D0119A" w:rsidRDefault="00D0119A">
            <w:pPr>
              <w:rPr>
                <w:szCs w:val="24"/>
              </w:rPr>
            </w:pPr>
            <w:r>
              <w:rPr>
                <w:szCs w:val="24"/>
              </w:rPr>
              <w:t>4.</w:t>
            </w:r>
          </w:p>
        </w:tc>
        <w:tc>
          <w:tcPr>
            <w:tcW w:w="1643" w:type="dxa"/>
            <w:tcBorders>
              <w:top w:val="nil"/>
              <w:left w:val="nil"/>
              <w:bottom w:val="single" w:sz="4" w:space="0" w:color="auto"/>
              <w:right w:val="single" w:sz="4" w:space="0" w:color="auto"/>
            </w:tcBorders>
            <w:noWrap/>
            <w:vAlign w:val="center"/>
            <w:hideMark/>
          </w:tcPr>
          <w:p w14:paraId="21F3A270" w14:textId="77777777" w:rsidR="00D0119A" w:rsidRDefault="00D0119A">
            <w:pPr>
              <w:rPr>
                <w:szCs w:val="24"/>
              </w:rPr>
            </w:pPr>
            <w:r>
              <w:rPr>
                <w:szCs w:val="24"/>
              </w:rPr>
              <w:t>Administracija</w:t>
            </w:r>
          </w:p>
        </w:tc>
        <w:tc>
          <w:tcPr>
            <w:tcW w:w="996" w:type="dxa"/>
            <w:tcBorders>
              <w:top w:val="nil"/>
              <w:left w:val="nil"/>
              <w:bottom w:val="single" w:sz="4" w:space="0" w:color="auto"/>
              <w:right w:val="single" w:sz="4" w:space="0" w:color="auto"/>
            </w:tcBorders>
            <w:noWrap/>
            <w:vAlign w:val="center"/>
            <w:hideMark/>
          </w:tcPr>
          <w:p w14:paraId="1AAB76B0" w14:textId="77777777" w:rsidR="00D0119A" w:rsidRDefault="00D0119A">
            <w:pPr>
              <w:rPr>
                <w:szCs w:val="24"/>
              </w:rPr>
            </w:pPr>
            <w:r>
              <w:rPr>
                <w:szCs w:val="24"/>
              </w:rPr>
              <w:t>1,5</w:t>
            </w:r>
          </w:p>
        </w:tc>
        <w:tc>
          <w:tcPr>
            <w:tcW w:w="996" w:type="dxa"/>
            <w:tcBorders>
              <w:top w:val="nil"/>
              <w:left w:val="nil"/>
              <w:bottom w:val="single" w:sz="4" w:space="0" w:color="auto"/>
              <w:right w:val="single" w:sz="4" w:space="0" w:color="auto"/>
            </w:tcBorders>
            <w:vAlign w:val="center"/>
            <w:hideMark/>
          </w:tcPr>
          <w:p w14:paraId="3EF4EE4E" w14:textId="77777777" w:rsidR="00D0119A" w:rsidRDefault="00D0119A">
            <w:pPr>
              <w:rPr>
                <w:szCs w:val="24"/>
              </w:rPr>
            </w:pPr>
            <w:r>
              <w:rPr>
                <w:szCs w:val="24"/>
              </w:rPr>
              <w:t>1,5</w:t>
            </w:r>
          </w:p>
        </w:tc>
        <w:tc>
          <w:tcPr>
            <w:tcW w:w="1005" w:type="dxa"/>
            <w:tcBorders>
              <w:top w:val="nil"/>
              <w:left w:val="nil"/>
              <w:bottom w:val="single" w:sz="4" w:space="0" w:color="auto"/>
              <w:right w:val="single" w:sz="4" w:space="0" w:color="auto"/>
            </w:tcBorders>
            <w:noWrap/>
            <w:vAlign w:val="center"/>
            <w:hideMark/>
          </w:tcPr>
          <w:p w14:paraId="5566F68C" w14:textId="77777777" w:rsidR="00D0119A" w:rsidRDefault="00D0119A">
            <w:pPr>
              <w:rPr>
                <w:szCs w:val="24"/>
              </w:rPr>
            </w:pPr>
            <w:r>
              <w:rPr>
                <w:szCs w:val="24"/>
              </w:rPr>
              <w:t>1,5</w:t>
            </w:r>
          </w:p>
        </w:tc>
        <w:tc>
          <w:tcPr>
            <w:tcW w:w="626" w:type="dxa"/>
            <w:tcBorders>
              <w:top w:val="nil"/>
              <w:left w:val="nil"/>
              <w:bottom w:val="single" w:sz="4" w:space="0" w:color="auto"/>
              <w:right w:val="single" w:sz="4" w:space="0" w:color="auto"/>
            </w:tcBorders>
            <w:noWrap/>
            <w:vAlign w:val="center"/>
            <w:hideMark/>
          </w:tcPr>
          <w:p w14:paraId="6A0D30AC" w14:textId="77777777" w:rsidR="00D0119A" w:rsidRDefault="00D0119A">
            <w:pPr>
              <w:rPr>
                <w:szCs w:val="24"/>
              </w:rPr>
            </w:pPr>
            <w:r>
              <w:rPr>
                <w:szCs w:val="24"/>
              </w:rPr>
              <w:t>2</w:t>
            </w:r>
          </w:p>
        </w:tc>
        <w:tc>
          <w:tcPr>
            <w:tcW w:w="576" w:type="dxa"/>
            <w:tcBorders>
              <w:top w:val="nil"/>
              <w:left w:val="nil"/>
              <w:bottom w:val="single" w:sz="4" w:space="0" w:color="auto"/>
              <w:right w:val="single" w:sz="4" w:space="0" w:color="auto"/>
            </w:tcBorders>
            <w:vAlign w:val="center"/>
            <w:hideMark/>
          </w:tcPr>
          <w:p w14:paraId="17113232" w14:textId="77777777" w:rsidR="00D0119A" w:rsidRDefault="00D0119A">
            <w:pPr>
              <w:rPr>
                <w:szCs w:val="24"/>
              </w:rPr>
            </w:pPr>
            <w:r>
              <w:rPr>
                <w:szCs w:val="24"/>
              </w:rPr>
              <w:t>2</w:t>
            </w:r>
          </w:p>
        </w:tc>
        <w:tc>
          <w:tcPr>
            <w:tcW w:w="576" w:type="dxa"/>
            <w:tcBorders>
              <w:top w:val="nil"/>
              <w:left w:val="nil"/>
              <w:bottom w:val="single" w:sz="4" w:space="0" w:color="auto"/>
              <w:right w:val="single" w:sz="4" w:space="0" w:color="auto"/>
            </w:tcBorders>
            <w:noWrap/>
            <w:vAlign w:val="center"/>
            <w:hideMark/>
          </w:tcPr>
          <w:p w14:paraId="09BF575F" w14:textId="77777777" w:rsidR="00D0119A" w:rsidRDefault="00D0119A">
            <w:pPr>
              <w:rPr>
                <w:szCs w:val="24"/>
              </w:rPr>
            </w:pPr>
            <w:r>
              <w:rPr>
                <w:szCs w:val="24"/>
              </w:rPr>
              <w:t>2</w:t>
            </w:r>
          </w:p>
        </w:tc>
        <w:tc>
          <w:tcPr>
            <w:tcW w:w="551" w:type="dxa"/>
            <w:tcBorders>
              <w:top w:val="nil"/>
              <w:left w:val="nil"/>
              <w:bottom w:val="single" w:sz="4" w:space="0" w:color="auto"/>
              <w:right w:val="single" w:sz="4" w:space="0" w:color="auto"/>
            </w:tcBorders>
            <w:noWrap/>
            <w:vAlign w:val="center"/>
            <w:hideMark/>
          </w:tcPr>
          <w:p w14:paraId="0C879BA0" w14:textId="77777777" w:rsidR="00D0119A" w:rsidRDefault="00D0119A">
            <w:pPr>
              <w:rPr>
                <w:szCs w:val="24"/>
              </w:rPr>
            </w:pPr>
            <w:r>
              <w:rPr>
                <w:szCs w:val="24"/>
              </w:rPr>
              <w:t>-</w:t>
            </w:r>
          </w:p>
        </w:tc>
        <w:tc>
          <w:tcPr>
            <w:tcW w:w="509" w:type="dxa"/>
            <w:tcBorders>
              <w:top w:val="nil"/>
              <w:left w:val="nil"/>
              <w:bottom w:val="single" w:sz="4" w:space="0" w:color="auto"/>
              <w:right w:val="single" w:sz="4" w:space="0" w:color="auto"/>
            </w:tcBorders>
            <w:vAlign w:val="center"/>
            <w:hideMark/>
          </w:tcPr>
          <w:p w14:paraId="496A00DF" w14:textId="77777777" w:rsidR="00D0119A" w:rsidRDefault="00D0119A">
            <w:pPr>
              <w:rPr>
                <w:szCs w:val="24"/>
              </w:rPr>
            </w:pPr>
            <w:r>
              <w:rPr>
                <w:szCs w:val="24"/>
              </w:rPr>
              <w:t>-</w:t>
            </w:r>
          </w:p>
        </w:tc>
        <w:tc>
          <w:tcPr>
            <w:tcW w:w="609" w:type="dxa"/>
            <w:tcBorders>
              <w:top w:val="nil"/>
              <w:left w:val="nil"/>
              <w:bottom w:val="single" w:sz="4" w:space="0" w:color="auto"/>
              <w:right w:val="single" w:sz="4" w:space="0" w:color="auto"/>
            </w:tcBorders>
            <w:noWrap/>
            <w:vAlign w:val="center"/>
            <w:hideMark/>
          </w:tcPr>
          <w:p w14:paraId="02B04A40" w14:textId="77777777" w:rsidR="00D0119A" w:rsidRDefault="00D0119A">
            <w:pPr>
              <w:rPr>
                <w:szCs w:val="24"/>
              </w:rPr>
            </w:pPr>
            <w:r>
              <w:rPr>
                <w:szCs w:val="24"/>
              </w:rPr>
              <w:t>-</w:t>
            </w:r>
          </w:p>
        </w:tc>
        <w:tc>
          <w:tcPr>
            <w:tcW w:w="576" w:type="dxa"/>
            <w:tcBorders>
              <w:top w:val="nil"/>
              <w:left w:val="nil"/>
              <w:bottom w:val="single" w:sz="4" w:space="0" w:color="auto"/>
              <w:right w:val="single" w:sz="4" w:space="0" w:color="auto"/>
            </w:tcBorders>
            <w:noWrap/>
            <w:vAlign w:val="center"/>
            <w:hideMark/>
          </w:tcPr>
          <w:p w14:paraId="401D278E" w14:textId="77777777" w:rsidR="00D0119A" w:rsidRDefault="00D0119A">
            <w:pPr>
              <w:rPr>
                <w:szCs w:val="24"/>
              </w:rPr>
            </w:pPr>
            <w:r>
              <w:rPr>
                <w:szCs w:val="24"/>
              </w:rPr>
              <w:t>2</w:t>
            </w:r>
          </w:p>
        </w:tc>
        <w:tc>
          <w:tcPr>
            <w:tcW w:w="580" w:type="dxa"/>
            <w:tcBorders>
              <w:top w:val="nil"/>
              <w:left w:val="nil"/>
              <w:bottom w:val="single" w:sz="4" w:space="0" w:color="auto"/>
              <w:right w:val="single" w:sz="4" w:space="0" w:color="auto"/>
            </w:tcBorders>
            <w:vAlign w:val="center"/>
            <w:hideMark/>
          </w:tcPr>
          <w:p w14:paraId="3983562B" w14:textId="77777777" w:rsidR="00D0119A" w:rsidRDefault="00D0119A">
            <w:pPr>
              <w:rPr>
                <w:szCs w:val="24"/>
              </w:rPr>
            </w:pPr>
            <w:r>
              <w:rPr>
                <w:szCs w:val="24"/>
              </w:rPr>
              <w:t>2</w:t>
            </w:r>
          </w:p>
        </w:tc>
        <w:tc>
          <w:tcPr>
            <w:tcW w:w="593" w:type="dxa"/>
            <w:tcBorders>
              <w:top w:val="nil"/>
              <w:left w:val="nil"/>
              <w:bottom w:val="single" w:sz="4" w:space="0" w:color="auto"/>
              <w:right w:val="single" w:sz="4" w:space="0" w:color="auto"/>
            </w:tcBorders>
            <w:noWrap/>
            <w:vAlign w:val="center"/>
            <w:hideMark/>
          </w:tcPr>
          <w:p w14:paraId="7E8D8975" w14:textId="77777777" w:rsidR="00D0119A" w:rsidRDefault="00D0119A">
            <w:pPr>
              <w:rPr>
                <w:szCs w:val="24"/>
              </w:rPr>
            </w:pPr>
            <w:r>
              <w:rPr>
                <w:szCs w:val="24"/>
              </w:rPr>
              <w:t>2</w:t>
            </w:r>
          </w:p>
        </w:tc>
      </w:tr>
      <w:tr w:rsidR="00D0119A" w14:paraId="1616214F" w14:textId="77777777" w:rsidTr="00D0119A">
        <w:trPr>
          <w:trHeight w:val="242"/>
        </w:trPr>
        <w:tc>
          <w:tcPr>
            <w:tcW w:w="236" w:type="dxa"/>
            <w:tcBorders>
              <w:top w:val="nil"/>
              <w:left w:val="single" w:sz="4" w:space="0" w:color="auto"/>
              <w:bottom w:val="single" w:sz="4" w:space="0" w:color="auto"/>
              <w:right w:val="single" w:sz="4" w:space="0" w:color="auto"/>
            </w:tcBorders>
            <w:noWrap/>
            <w:vAlign w:val="bottom"/>
            <w:hideMark/>
          </w:tcPr>
          <w:p w14:paraId="0E7B98AD" w14:textId="77777777" w:rsidR="00D0119A" w:rsidRDefault="00D0119A">
            <w:pPr>
              <w:rPr>
                <w:szCs w:val="24"/>
              </w:rPr>
            </w:pPr>
            <w:r>
              <w:rPr>
                <w:szCs w:val="24"/>
              </w:rPr>
              <w:t>5.</w:t>
            </w:r>
          </w:p>
        </w:tc>
        <w:tc>
          <w:tcPr>
            <w:tcW w:w="1643" w:type="dxa"/>
            <w:tcBorders>
              <w:top w:val="nil"/>
              <w:left w:val="nil"/>
              <w:bottom w:val="single" w:sz="4" w:space="0" w:color="auto"/>
              <w:right w:val="single" w:sz="4" w:space="0" w:color="auto"/>
            </w:tcBorders>
            <w:noWrap/>
            <w:vAlign w:val="center"/>
            <w:hideMark/>
          </w:tcPr>
          <w:p w14:paraId="369CDAA6" w14:textId="77777777" w:rsidR="00D0119A" w:rsidRDefault="00D0119A">
            <w:pPr>
              <w:rPr>
                <w:szCs w:val="24"/>
              </w:rPr>
            </w:pPr>
            <w:r>
              <w:rPr>
                <w:szCs w:val="24"/>
              </w:rPr>
              <w:t>Kiti</w:t>
            </w:r>
          </w:p>
        </w:tc>
        <w:tc>
          <w:tcPr>
            <w:tcW w:w="996" w:type="dxa"/>
            <w:tcBorders>
              <w:top w:val="nil"/>
              <w:left w:val="nil"/>
              <w:bottom w:val="single" w:sz="4" w:space="0" w:color="auto"/>
              <w:right w:val="single" w:sz="4" w:space="0" w:color="auto"/>
            </w:tcBorders>
            <w:noWrap/>
            <w:vAlign w:val="center"/>
            <w:hideMark/>
          </w:tcPr>
          <w:p w14:paraId="3A7CD5D1" w14:textId="77777777" w:rsidR="00D0119A" w:rsidRDefault="00D0119A">
            <w:pPr>
              <w:rPr>
                <w:szCs w:val="24"/>
              </w:rPr>
            </w:pPr>
            <w:r>
              <w:rPr>
                <w:szCs w:val="24"/>
              </w:rPr>
              <w:t>19,5</w:t>
            </w:r>
          </w:p>
        </w:tc>
        <w:tc>
          <w:tcPr>
            <w:tcW w:w="996" w:type="dxa"/>
            <w:tcBorders>
              <w:top w:val="nil"/>
              <w:left w:val="nil"/>
              <w:bottom w:val="single" w:sz="4" w:space="0" w:color="auto"/>
              <w:right w:val="single" w:sz="4" w:space="0" w:color="auto"/>
            </w:tcBorders>
            <w:vAlign w:val="center"/>
            <w:hideMark/>
          </w:tcPr>
          <w:p w14:paraId="62237FA7" w14:textId="77777777" w:rsidR="00D0119A" w:rsidRDefault="00D0119A">
            <w:pPr>
              <w:rPr>
                <w:szCs w:val="24"/>
              </w:rPr>
            </w:pPr>
            <w:r>
              <w:rPr>
                <w:szCs w:val="24"/>
              </w:rPr>
              <w:t>18,5</w:t>
            </w:r>
          </w:p>
        </w:tc>
        <w:tc>
          <w:tcPr>
            <w:tcW w:w="1005" w:type="dxa"/>
            <w:tcBorders>
              <w:top w:val="nil"/>
              <w:left w:val="nil"/>
              <w:bottom w:val="single" w:sz="4" w:space="0" w:color="auto"/>
              <w:right w:val="single" w:sz="4" w:space="0" w:color="auto"/>
            </w:tcBorders>
            <w:noWrap/>
            <w:vAlign w:val="center"/>
            <w:hideMark/>
          </w:tcPr>
          <w:p w14:paraId="06E50383" w14:textId="77777777" w:rsidR="00D0119A" w:rsidRDefault="00D0119A">
            <w:pPr>
              <w:rPr>
                <w:szCs w:val="24"/>
              </w:rPr>
            </w:pPr>
            <w:r>
              <w:rPr>
                <w:szCs w:val="24"/>
              </w:rPr>
              <w:t>19,09</w:t>
            </w:r>
          </w:p>
        </w:tc>
        <w:tc>
          <w:tcPr>
            <w:tcW w:w="626" w:type="dxa"/>
            <w:tcBorders>
              <w:top w:val="nil"/>
              <w:left w:val="nil"/>
              <w:bottom w:val="single" w:sz="4" w:space="0" w:color="auto"/>
              <w:right w:val="single" w:sz="4" w:space="0" w:color="auto"/>
            </w:tcBorders>
            <w:noWrap/>
            <w:vAlign w:val="center"/>
            <w:hideMark/>
          </w:tcPr>
          <w:p w14:paraId="1AC463E7" w14:textId="77777777" w:rsidR="00D0119A" w:rsidRDefault="00D0119A">
            <w:pPr>
              <w:rPr>
                <w:szCs w:val="24"/>
              </w:rPr>
            </w:pPr>
            <w:r>
              <w:rPr>
                <w:szCs w:val="24"/>
              </w:rPr>
              <w:t>19</w:t>
            </w:r>
          </w:p>
        </w:tc>
        <w:tc>
          <w:tcPr>
            <w:tcW w:w="576" w:type="dxa"/>
            <w:tcBorders>
              <w:top w:val="nil"/>
              <w:left w:val="nil"/>
              <w:bottom w:val="single" w:sz="4" w:space="0" w:color="auto"/>
              <w:right w:val="single" w:sz="4" w:space="0" w:color="auto"/>
            </w:tcBorders>
            <w:vAlign w:val="center"/>
            <w:hideMark/>
          </w:tcPr>
          <w:p w14:paraId="7B3947F1" w14:textId="77777777" w:rsidR="00D0119A" w:rsidRDefault="00D0119A">
            <w:pPr>
              <w:rPr>
                <w:szCs w:val="24"/>
              </w:rPr>
            </w:pPr>
            <w:r>
              <w:rPr>
                <w:szCs w:val="24"/>
              </w:rPr>
              <w:t>18</w:t>
            </w:r>
          </w:p>
        </w:tc>
        <w:tc>
          <w:tcPr>
            <w:tcW w:w="576" w:type="dxa"/>
            <w:tcBorders>
              <w:top w:val="nil"/>
              <w:left w:val="nil"/>
              <w:bottom w:val="single" w:sz="4" w:space="0" w:color="auto"/>
              <w:right w:val="single" w:sz="4" w:space="0" w:color="auto"/>
            </w:tcBorders>
            <w:noWrap/>
            <w:vAlign w:val="center"/>
            <w:hideMark/>
          </w:tcPr>
          <w:p w14:paraId="5F89DD23" w14:textId="77777777" w:rsidR="00D0119A" w:rsidRDefault="00D0119A">
            <w:pPr>
              <w:rPr>
                <w:szCs w:val="24"/>
              </w:rPr>
            </w:pPr>
            <w:r>
              <w:rPr>
                <w:szCs w:val="24"/>
              </w:rPr>
              <w:t>17</w:t>
            </w:r>
          </w:p>
        </w:tc>
        <w:tc>
          <w:tcPr>
            <w:tcW w:w="551" w:type="dxa"/>
            <w:tcBorders>
              <w:top w:val="nil"/>
              <w:left w:val="nil"/>
              <w:bottom w:val="single" w:sz="4" w:space="0" w:color="auto"/>
              <w:right w:val="single" w:sz="4" w:space="0" w:color="auto"/>
            </w:tcBorders>
            <w:noWrap/>
            <w:vAlign w:val="center"/>
            <w:hideMark/>
          </w:tcPr>
          <w:p w14:paraId="46F579D5" w14:textId="77777777" w:rsidR="00D0119A" w:rsidRDefault="00D0119A">
            <w:pPr>
              <w:rPr>
                <w:szCs w:val="24"/>
              </w:rPr>
            </w:pPr>
            <w:r>
              <w:rPr>
                <w:szCs w:val="24"/>
              </w:rPr>
              <w:t>1</w:t>
            </w:r>
          </w:p>
        </w:tc>
        <w:tc>
          <w:tcPr>
            <w:tcW w:w="509" w:type="dxa"/>
            <w:tcBorders>
              <w:top w:val="nil"/>
              <w:left w:val="nil"/>
              <w:bottom w:val="single" w:sz="4" w:space="0" w:color="auto"/>
              <w:right w:val="single" w:sz="4" w:space="0" w:color="auto"/>
            </w:tcBorders>
            <w:vAlign w:val="center"/>
            <w:hideMark/>
          </w:tcPr>
          <w:p w14:paraId="524FAC5B" w14:textId="77777777" w:rsidR="00D0119A" w:rsidRDefault="00D0119A">
            <w:pPr>
              <w:rPr>
                <w:szCs w:val="24"/>
              </w:rPr>
            </w:pPr>
            <w:r>
              <w:rPr>
                <w:szCs w:val="24"/>
              </w:rPr>
              <w:t>1</w:t>
            </w:r>
          </w:p>
        </w:tc>
        <w:tc>
          <w:tcPr>
            <w:tcW w:w="609" w:type="dxa"/>
            <w:tcBorders>
              <w:top w:val="nil"/>
              <w:left w:val="nil"/>
              <w:bottom w:val="single" w:sz="4" w:space="0" w:color="auto"/>
              <w:right w:val="single" w:sz="4" w:space="0" w:color="auto"/>
            </w:tcBorders>
            <w:noWrap/>
            <w:vAlign w:val="center"/>
            <w:hideMark/>
          </w:tcPr>
          <w:p w14:paraId="5593FFF1" w14:textId="77777777" w:rsidR="00D0119A" w:rsidRDefault="00D0119A">
            <w:pPr>
              <w:rPr>
                <w:szCs w:val="24"/>
              </w:rPr>
            </w:pPr>
            <w:r>
              <w:rPr>
                <w:szCs w:val="24"/>
              </w:rPr>
              <w:t>1</w:t>
            </w:r>
          </w:p>
        </w:tc>
        <w:tc>
          <w:tcPr>
            <w:tcW w:w="576" w:type="dxa"/>
            <w:tcBorders>
              <w:top w:val="nil"/>
              <w:left w:val="nil"/>
              <w:bottom w:val="single" w:sz="4" w:space="0" w:color="auto"/>
              <w:right w:val="single" w:sz="4" w:space="0" w:color="auto"/>
            </w:tcBorders>
            <w:noWrap/>
            <w:vAlign w:val="center"/>
            <w:hideMark/>
          </w:tcPr>
          <w:p w14:paraId="29CE9512" w14:textId="77777777" w:rsidR="00D0119A" w:rsidRDefault="00D0119A">
            <w:pPr>
              <w:rPr>
                <w:szCs w:val="24"/>
              </w:rPr>
            </w:pPr>
            <w:r>
              <w:rPr>
                <w:szCs w:val="24"/>
              </w:rPr>
              <w:t>20</w:t>
            </w:r>
          </w:p>
        </w:tc>
        <w:tc>
          <w:tcPr>
            <w:tcW w:w="580" w:type="dxa"/>
            <w:tcBorders>
              <w:top w:val="nil"/>
              <w:left w:val="nil"/>
              <w:bottom w:val="single" w:sz="4" w:space="0" w:color="auto"/>
              <w:right w:val="single" w:sz="4" w:space="0" w:color="auto"/>
            </w:tcBorders>
            <w:vAlign w:val="center"/>
            <w:hideMark/>
          </w:tcPr>
          <w:p w14:paraId="7539A92E" w14:textId="77777777" w:rsidR="00D0119A" w:rsidRDefault="00D0119A">
            <w:pPr>
              <w:rPr>
                <w:szCs w:val="24"/>
              </w:rPr>
            </w:pPr>
            <w:r>
              <w:rPr>
                <w:szCs w:val="24"/>
              </w:rPr>
              <w:t>19</w:t>
            </w:r>
          </w:p>
        </w:tc>
        <w:tc>
          <w:tcPr>
            <w:tcW w:w="593" w:type="dxa"/>
            <w:tcBorders>
              <w:top w:val="nil"/>
              <w:left w:val="nil"/>
              <w:bottom w:val="single" w:sz="4" w:space="0" w:color="auto"/>
              <w:right w:val="single" w:sz="4" w:space="0" w:color="auto"/>
            </w:tcBorders>
            <w:noWrap/>
            <w:vAlign w:val="center"/>
            <w:hideMark/>
          </w:tcPr>
          <w:p w14:paraId="401C3B27" w14:textId="77777777" w:rsidR="00D0119A" w:rsidRDefault="00D0119A">
            <w:pPr>
              <w:rPr>
                <w:szCs w:val="24"/>
              </w:rPr>
            </w:pPr>
            <w:r>
              <w:rPr>
                <w:szCs w:val="24"/>
              </w:rPr>
              <w:t>18</w:t>
            </w:r>
          </w:p>
        </w:tc>
      </w:tr>
      <w:tr w:rsidR="00D0119A" w14:paraId="2B5CB79A" w14:textId="77777777" w:rsidTr="00D0119A">
        <w:trPr>
          <w:trHeight w:val="242"/>
        </w:trPr>
        <w:tc>
          <w:tcPr>
            <w:tcW w:w="236" w:type="dxa"/>
            <w:tcBorders>
              <w:top w:val="nil"/>
              <w:left w:val="single" w:sz="4" w:space="0" w:color="auto"/>
              <w:bottom w:val="single" w:sz="4" w:space="0" w:color="auto"/>
              <w:right w:val="single" w:sz="4" w:space="0" w:color="auto"/>
            </w:tcBorders>
            <w:noWrap/>
            <w:vAlign w:val="bottom"/>
            <w:hideMark/>
          </w:tcPr>
          <w:p w14:paraId="6A089AE1" w14:textId="77777777" w:rsidR="00D0119A" w:rsidRDefault="00D0119A">
            <w:pPr>
              <w:rPr>
                <w:szCs w:val="24"/>
              </w:rPr>
            </w:pPr>
            <w:r>
              <w:rPr>
                <w:szCs w:val="24"/>
              </w:rPr>
              <w:t> </w:t>
            </w:r>
          </w:p>
        </w:tc>
        <w:tc>
          <w:tcPr>
            <w:tcW w:w="1643" w:type="dxa"/>
            <w:tcBorders>
              <w:top w:val="nil"/>
              <w:left w:val="nil"/>
              <w:bottom w:val="single" w:sz="4" w:space="0" w:color="auto"/>
              <w:right w:val="single" w:sz="4" w:space="0" w:color="auto"/>
            </w:tcBorders>
            <w:noWrap/>
            <w:vAlign w:val="center"/>
            <w:hideMark/>
          </w:tcPr>
          <w:p w14:paraId="672A9901" w14:textId="77777777" w:rsidR="00D0119A" w:rsidRDefault="00D0119A">
            <w:pPr>
              <w:jc w:val="right"/>
              <w:rPr>
                <w:b/>
                <w:bCs/>
                <w:szCs w:val="24"/>
              </w:rPr>
            </w:pPr>
            <w:r>
              <w:rPr>
                <w:b/>
                <w:bCs/>
                <w:szCs w:val="24"/>
              </w:rPr>
              <w:t>Iš viso:</w:t>
            </w:r>
          </w:p>
        </w:tc>
        <w:tc>
          <w:tcPr>
            <w:tcW w:w="996" w:type="dxa"/>
            <w:tcBorders>
              <w:top w:val="nil"/>
              <w:left w:val="nil"/>
              <w:bottom w:val="single" w:sz="4" w:space="0" w:color="auto"/>
              <w:right w:val="single" w:sz="4" w:space="0" w:color="auto"/>
            </w:tcBorders>
            <w:noWrap/>
            <w:vAlign w:val="center"/>
            <w:hideMark/>
          </w:tcPr>
          <w:p w14:paraId="683CB173" w14:textId="77777777" w:rsidR="00D0119A" w:rsidRDefault="00D0119A">
            <w:pPr>
              <w:rPr>
                <w:b/>
                <w:szCs w:val="24"/>
              </w:rPr>
            </w:pPr>
            <w:r>
              <w:rPr>
                <w:b/>
                <w:szCs w:val="24"/>
              </w:rPr>
              <w:t>126,785</w:t>
            </w:r>
          </w:p>
        </w:tc>
        <w:tc>
          <w:tcPr>
            <w:tcW w:w="996" w:type="dxa"/>
            <w:tcBorders>
              <w:top w:val="nil"/>
              <w:left w:val="nil"/>
              <w:bottom w:val="single" w:sz="4" w:space="0" w:color="auto"/>
              <w:right w:val="single" w:sz="4" w:space="0" w:color="auto"/>
            </w:tcBorders>
            <w:vAlign w:val="center"/>
            <w:hideMark/>
          </w:tcPr>
          <w:p w14:paraId="7B706CCE" w14:textId="77777777" w:rsidR="00D0119A" w:rsidRDefault="00D0119A">
            <w:pPr>
              <w:rPr>
                <w:b/>
                <w:szCs w:val="24"/>
              </w:rPr>
            </w:pPr>
            <w:r>
              <w:rPr>
                <w:b/>
                <w:szCs w:val="24"/>
              </w:rPr>
              <w:t>129,325</w:t>
            </w:r>
          </w:p>
        </w:tc>
        <w:tc>
          <w:tcPr>
            <w:tcW w:w="1005" w:type="dxa"/>
            <w:tcBorders>
              <w:top w:val="nil"/>
              <w:left w:val="nil"/>
              <w:bottom w:val="single" w:sz="4" w:space="0" w:color="auto"/>
              <w:right w:val="single" w:sz="4" w:space="0" w:color="auto"/>
            </w:tcBorders>
            <w:noWrap/>
            <w:vAlign w:val="center"/>
            <w:hideMark/>
          </w:tcPr>
          <w:p w14:paraId="230B077C" w14:textId="77777777" w:rsidR="00D0119A" w:rsidRDefault="00D0119A">
            <w:pPr>
              <w:rPr>
                <w:b/>
                <w:szCs w:val="24"/>
              </w:rPr>
            </w:pPr>
            <w:r>
              <w:rPr>
                <w:b/>
                <w:szCs w:val="24"/>
              </w:rPr>
              <w:t>131,34</w:t>
            </w:r>
          </w:p>
        </w:tc>
        <w:tc>
          <w:tcPr>
            <w:tcW w:w="626" w:type="dxa"/>
            <w:tcBorders>
              <w:top w:val="nil"/>
              <w:left w:val="nil"/>
              <w:bottom w:val="single" w:sz="4" w:space="0" w:color="auto"/>
              <w:right w:val="single" w:sz="4" w:space="0" w:color="auto"/>
            </w:tcBorders>
            <w:noWrap/>
            <w:vAlign w:val="center"/>
            <w:hideMark/>
          </w:tcPr>
          <w:p w14:paraId="792AE235" w14:textId="77777777" w:rsidR="00D0119A" w:rsidRDefault="00D0119A">
            <w:pPr>
              <w:rPr>
                <w:b/>
                <w:szCs w:val="24"/>
              </w:rPr>
            </w:pPr>
            <w:r>
              <w:rPr>
                <w:b/>
                <w:szCs w:val="24"/>
              </w:rPr>
              <w:t>123</w:t>
            </w:r>
          </w:p>
        </w:tc>
        <w:tc>
          <w:tcPr>
            <w:tcW w:w="576" w:type="dxa"/>
            <w:tcBorders>
              <w:top w:val="nil"/>
              <w:left w:val="nil"/>
              <w:bottom w:val="single" w:sz="4" w:space="0" w:color="auto"/>
              <w:right w:val="single" w:sz="4" w:space="0" w:color="auto"/>
            </w:tcBorders>
            <w:vAlign w:val="center"/>
            <w:hideMark/>
          </w:tcPr>
          <w:p w14:paraId="7D34F400" w14:textId="77777777" w:rsidR="00D0119A" w:rsidRDefault="00D0119A">
            <w:pPr>
              <w:rPr>
                <w:b/>
                <w:szCs w:val="24"/>
              </w:rPr>
            </w:pPr>
            <w:r>
              <w:rPr>
                <w:b/>
                <w:szCs w:val="24"/>
              </w:rPr>
              <w:t>123</w:t>
            </w:r>
          </w:p>
        </w:tc>
        <w:tc>
          <w:tcPr>
            <w:tcW w:w="576" w:type="dxa"/>
            <w:tcBorders>
              <w:top w:val="nil"/>
              <w:left w:val="nil"/>
              <w:bottom w:val="single" w:sz="4" w:space="0" w:color="auto"/>
              <w:right w:val="single" w:sz="4" w:space="0" w:color="auto"/>
            </w:tcBorders>
            <w:noWrap/>
            <w:vAlign w:val="center"/>
            <w:hideMark/>
          </w:tcPr>
          <w:p w14:paraId="7381A1CD" w14:textId="77777777" w:rsidR="00D0119A" w:rsidRDefault="00D0119A">
            <w:pPr>
              <w:rPr>
                <w:b/>
                <w:szCs w:val="24"/>
              </w:rPr>
            </w:pPr>
            <w:r>
              <w:rPr>
                <w:b/>
                <w:szCs w:val="24"/>
              </w:rPr>
              <w:t>124</w:t>
            </w:r>
          </w:p>
        </w:tc>
        <w:tc>
          <w:tcPr>
            <w:tcW w:w="551" w:type="dxa"/>
            <w:tcBorders>
              <w:top w:val="nil"/>
              <w:left w:val="nil"/>
              <w:bottom w:val="single" w:sz="4" w:space="0" w:color="auto"/>
              <w:right w:val="single" w:sz="4" w:space="0" w:color="auto"/>
            </w:tcBorders>
            <w:noWrap/>
            <w:vAlign w:val="center"/>
            <w:hideMark/>
          </w:tcPr>
          <w:p w14:paraId="4F2934C6" w14:textId="77777777" w:rsidR="00D0119A" w:rsidRDefault="00D0119A">
            <w:pPr>
              <w:rPr>
                <w:b/>
                <w:szCs w:val="24"/>
              </w:rPr>
            </w:pPr>
            <w:r>
              <w:rPr>
                <w:b/>
                <w:szCs w:val="24"/>
              </w:rPr>
              <w:t>23</w:t>
            </w:r>
          </w:p>
        </w:tc>
        <w:tc>
          <w:tcPr>
            <w:tcW w:w="509" w:type="dxa"/>
            <w:tcBorders>
              <w:top w:val="nil"/>
              <w:left w:val="nil"/>
              <w:bottom w:val="single" w:sz="4" w:space="0" w:color="auto"/>
              <w:right w:val="single" w:sz="4" w:space="0" w:color="auto"/>
            </w:tcBorders>
            <w:vAlign w:val="center"/>
            <w:hideMark/>
          </w:tcPr>
          <w:p w14:paraId="7ADA8125" w14:textId="77777777" w:rsidR="00D0119A" w:rsidRDefault="00D0119A">
            <w:pPr>
              <w:rPr>
                <w:b/>
                <w:szCs w:val="24"/>
              </w:rPr>
            </w:pPr>
            <w:r>
              <w:rPr>
                <w:b/>
                <w:szCs w:val="24"/>
              </w:rPr>
              <w:t>31</w:t>
            </w:r>
          </w:p>
        </w:tc>
        <w:tc>
          <w:tcPr>
            <w:tcW w:w="609" w:type="dxa"/>
            <w:tcBorders>
              <w:top w:val="nil"/>
              <w:left w:val="nil"/>
              <w:bottom w:val="single" w:sz="4" w:space="0" w:color="auto"/>
              <w:right w:val="single" w:sz="4" w:space="0" w:color="auto"/>
            </w:tcBorders>
            <w:noWrap/>
            <w:vAlign w:val="center"/>
            <w:hideMark/>
          </w:tcPr>
          <w:p w14:paraId="2B9953E4" w14:textId="77777777" w:rsidR="00D0119A" w:rsidRDefault="00D0119A">
            <w:pPr>
              <w:rPr>
                <w:b/>
                <w:szCs w:val="24"/>
              </w:rPr>
            </w:pPr>
            <w:r>
              <w:rPr>
                <w:b/>
                <w:szCs w:val="24"/>
              </w:rPr>
              <w:t>31</w:t>
            </w:r>
          </w:p>
        </w:tc>
        <w:tc>
          <w:tcPr>
            <w:tcW w:w="576" w:type="dxa"/>
            <w:tcBorders>
              <w:top w:val="nil"/>
              <w:left w:val="nil"/>
              <w:bottom w:val="single" w:sz="4" w:space="0" w:color="auto"/>
              <w:right w:val="single" w:sz="4" w:space="0" w:color="auto"/>
            </w:tcBorders>
            <w:noWrap/>
            <w:vAlign w:val="center"/>
            <w:hideMark/>
          </w:tcPr>
          <w:p w14:paraId="34341796" w14:textId="77777777" w:rsidR="00D0119A" w:rsidRDefault="00D0119A">
            <w:pPr>
              <w:rPr>
                <w:b/>
                <w:szCs w:val="24"/>
              </w:rPr>
            </w:pPr>
            <w:r>
              <w:rPr>
                <w:b/>
                <w:szCs w:val="24"/>
              </w:rPr>
              <w:t>146</w:t>
            </w:r>
          </w:p>
        </w:tc>
        <w:tc>
          <w:tcPr>
            <w:tcW w:w="580" w:type="dxa"/>
            <w:tcBorders>
              <w:top w:val="nil"/>
              <w:left w:val="nil"/>
              <w:bottom w:val="single" w:sz="4" w:space="0" w:color="auto"/>
              <w:right w:val="single" w:sz="4" w:space="0" w:color="auto"/>
            </w:tcBorders>
            <w:vAlign w:val="center"/>
            <w:hideMark/>
          </w:tcPr>
          <w:p w14:paraId="4D79B374" w14:textId="77777777" w:rsidR="00D0119A" w:rsidRDefault="00D0119A">
            <w:pPr>
              <w:rPr>
                <w:b/>
                <w:szCs w:val="24"/>
              </w:rPr>
            </w:pPr>
            <w:r>
              <w:rPr>
                <w:b/>
                <w:szCs w:val="24"/>
              </w:rPr>
              <w:t>154</w:t>
            </w:r>
          </w:p>
        </w:tc>
        <w:tc>
          <w:tcPr>
            <w:tcW w:w="593" w:type="dxa"/>
            <w:tcBorders>
              <w:top w:val="nil"/>
              <w:left w:val="nil"/>
              <w:bottom w:val="single" w:sz="4" w:space="0" w:color="auto"/>
              <w:right w:val="single" w:sz="4" w:space="0" w:color="auto"/>
            </w:tcBorders>
            <w:noWrap/>
            <w:vAlign w:val="center"/>
            <w:hideMark/>
          </w:tcPr>
          <w:p w14:paraId="50E63A70" w14:textId="77777777" w:rsidR="00D0119A" w:rsidRDefault="00D0119A">
            <w:pPr>
              <w:rPr>
                <w:b/>
                <w:szCs w:val="24"/>
              </w:rPr>
            </w:pPr>
            <w:r>
              <w:rPr>
                <w:b/>
                <w:szCs w:val="24"/>
              </w:rPr>
              <w:t>155</w:t>
            </w:r>
          </w:p>
        </w:tc>
      </w:tr>
    </w:tbl>
    <w:p w14:paraId="1EFC4B6A" w14:textId="77777777" w:rsidR="00D0119A" w:rsidRDefault="00D0119A" w:rsidP="00D0119A">
      <w:pPr>
        <w:ind w:firstLine="851"/>
        <w:rPr>
          <w:b/>
          <w:bCs/>
          <w:color w:val="000000"/>
          <w:szCs w:val="24"/>
        </w:rPr>
      </w:pPr>
    </w:p>
    <w:p w14:paraId="4FE5EB63" w14:textId="77777777" w:rsidR="00D0119A" w:rsidRDefault="00D0119A" w:rsidP="00D0119A">
      <w:pPr>
        <w:ind w:firstLine="851"/>
        <w:jc w:val="center"/>
        <w:rPr>
          <w:b/>
          <w:bCs/>
          <w:color w:val="000000"/>
          <w:szCs w:val="24"/>
        </w:rPr>
      </w:pPr>
      <w:r>
        <w:rPr>
          <w:b/>
          <w:bCs/>
          <w:color w:val="000000"/>
          <w:szCs w:val="24"/>
        </w:rPr>
        <w:t>Darbuotojų ir etatų skaičius 2018 metais</w:t>
      </w:r>
    </w:p>
    <w:p w14:paraId="4284128D" w14:textId="77777777" w:rsidR="00D0119A" w:rsidRDefault="00D0119A" w:rsidP="00D0119A">
      <w:pPr>
        <w:ind w:firstLine="851"/>
        <w:rPr>
          <w:sz w:val="22"/>
          <w:szCs w:val="22"/>
        </w:rPr>
      </w:pPr>
    </w:p>
    <w:tbl>
      <w:tblPr>
        <w:tblW w:w="10492" w:type="dxa"/>
        <w:tblInd w:w="-638" w:type="dxa"/>
        <w:tblLook w:val="00A0" w:firstRow="1" w:lastRow="0" w:firstColumn="1" w:lastColumn="0" w:noHBand="0" w:noVBand="0"/>
      </w:tblPr>
      <w:tblGrid>
        <w:gridCol w:w="604"/>
        <w:gridCol w:w="1761"/>
        <w:gridCol w:w="2855"/>
        <w:gridCol w:w="1760"/>
        <w:gridCol w:w="1733"/>
        <w:gridCol w:w="1779"/>
      </w:tblGrid>
      <w:tr w:rsidR="00D0119A" w14:paraId="59D36216" w14:textId="77777777" w:rsidTr="00D0119A">
        <w:trPr>
          <w:cantSplit/>
          <w:trHeight w:val="614"/>
        </w:trPr>
        <w:tc>
          <w:tcPr>
            <w:tcW w:w="604" w:type="dxa"/>
            <w:vMerge w:val="restart"/>
            <w:tcBorders>
              <w:top w:val="single" w:sz="4" w:space="0" w:color="auto"/>
              <w:left w:val="single" w:sz="4" w:space="0" w:color="auto"/>
              <w:bottom w:val="single" w:sz="4" w:space="0" w:color="auto"/>
              <w:right w:val="single" w:sz="4" w:space="0" w:color="auto"/>
            </w:tcBorders>
            <w:noWrap/>
            <w:vAlign w:val="center"/>
            <w:hideMark/>
          </w:tcPr>
          <w:p w14:paraId="5FC8800A" w14:textId="77777777" w:rsidR="00D0119A" w:rsidRDefault="00D0119A">
            <w:pPr>
              <w:rPr>
                <w:szCs w:val="24"/>
              </w:rPr>
            </w:pPr>
            <w:r>
              <w:rPr>
                <w:szCs w:val="24"/>
              </w:rPr>
              <w:t>Eil. Nr.</w:t>
            </w:r>
          </w:p>
        </w:tc>
        <w:tc>
          <w:tcPr>
            <w:tcW w:w="1761" w:type="dxa"/>
            <w:vMerge w:val="restart"/>
            <w:tcBorders>
              <w:top w:val="single" w:sz="4" w:space="0" w:color="auto"/>
              <w:left w:val="nil"/>
              <w:bottom w:val="single" w:sz="4" w:space="0" w:color="auto"/>
              <w:right w:val="single" w:sz="4" w:space="0" w:color="auto"/>
            </w:tcBorders>
            <w:noWrap/>
            <w:vAlign w:val="center"/>
            <w:hideMark/>
          </w:tcPr>
          <w:p w14:paraId="29E4F127" w14:textId="77777777" w:rsidR="00D0119A" w:rsidRDefault="00D0119A">
            <w:pPr>
              <w:rPr>
                <w:szCs w:val="24"/>
              </w:rPr>
            </w:pPr>
            <w:r>
              <w:rPr>
                <w:szCs w:val="24"/>
              </w:rPr>
              <w:t>Darbuotojų</w:t>
            </w:r>
          </w:p>
          <w:p w14:paraId="4F041FC3" w14:textId="77777777" w:rsidR="00D0119A" w:rsidRDefault="00D0119A">
            <w:pPr>
              <w:rPr>
                <w:szCs w:val="24"/>
              </w:rPr>
            </w:pPr>
            <w:r>
              <w:rPr>
                <w:szCs w:val="24"/>
              </w:rPr>
              <w:t>kategorijos</w:t>
            </w:r>
          </w:p>
        </w:tc>
        <w:tc>
          <w:tcPr>
            <w:tcW w:w="2855" w:type="dxa"/>
            <w:vMerge w:val="restart"/>
            <w:tcBorders>
              <w:top w:val="single" w:sz="4" w:space="0" w:color="auto"/>
              <w:left w:val="single" w:sz="4" w:space="0" w:color="auto"/>
              <w:bottom w:val="single" w:sz="4" w:space="0" w:color="auto"/>
              <w:right w:val="single" w:sz="4" w:space="0" w:color="000000"/>
            </w:tcBorders>
            <w:noWrap/>
            <w:vAlign w:val="center"/>
            <w:hideMark/>
          </w:tcPr>
          <w:p w14:paraId="6C435753" w14:textId="77777777" w:rsidR="00D0119A" w:rsidRDefault="00D0119A">
            <w:pPr>
              <w:jc w:val="center"/>
              <w:rPr>
                <w:szCs w:val="24"/>
              </w:rPr>
            </w:pPr>
            <w:r>
              <w:rPr>
                <w:szCs w:val="24"/>
              </w:rPr>
              <w:t>Etatų skaičius</w:t>
            </w:r>
          </w:p>
        </w:tc>
        <w:tc>
          <w:tcPr>
            <w:tcW w:w="5272" w:type="dxa"/>
            <w:gridSpan w:val="3"/>
            <w:tcBorders>
              <w:top w:val="single" w:sz="4" w:space="0" w:color="auto"/>
              <w:left w:val="single" w:sz="4" w:space="0" w:color="auto"/>
              <w:bottom w:val="single" w:sz="4" w:space="0" w:color="auto"/>
              <w:right w:val="single" w:sz="4" w:space="0" w:color="auto"/>
            </w:tcBorders>
            <w:noWrap/>
            <w:vAlign w:val="center"/>
            <w:hideMark/>
          </w:tcPr>
          <w:p w14:paraId="6E7A0309" w14:textId="77777777" w:rsidR="00D0119A" w:rsidRDefault="00D0119A">
            <w:pPr>
              <w:jc w:val="center"/>
              <w:rPr>
                <w:rFonts w:ascii="Arial" w:hAnsi="Arial" w:cs="Arial"/>
                <w:szCs w:val="24"/>
              </w:rPr>
            </w:pPr>
            <w:r>
              <w:rPr>
                <w:szCs w:val="24"/>
              </w:rPr>
              <w:t>Darbuotojų skaičius</w:t>
            </w:r>
          </w:p>
        </w:tc>
      </w:tr>
      <w:tr w:rsidR="00D0119A" w14:paraId="44D0CD40" w14:textId="77777777" w:rsidTr="00D0119A">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66BC89" w14:textId="77777777" w:rsidR="00D0119A" w:rsidRDefault="00D0119A">
            <w:pPr>
              <w:rPr>
                <w:szCs w:val="24"/>
              </w:rPr>
            </w:pPr>
          </w:p>
        </w:tc>
        <w:tc>
          <w:tcPr>
            <w:tcW w:w="0" w:type="auto"/>
            <w:vMerge/>
            <w:tcBorders>
              <w:top w:val="single" w:sz="4" w:space="0" w:color="auto"/>
              <w:left w:val="nil"/>
              <w:bottom w:val="single" w:sz="4" w:space="0" w:color="auto"/>
              <w:right w:val="single" w:sz="4" w:space="0" w:color="auto"/>
            </w:tcBorders>
            <w:vAlign w:val="center"/>
            <w:hideMark/>
          </w:tcPr>
          <w:p w14:paraId="095BA5BF" w14:textId="77777777" w:rsidR="00D0119A" w:rsidRDefault="00D0119A">
            <w:pPr>
              <w:rPr>
                <w:szCs w:val="24"/>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1BF238ED" w14:textId="77777777" w:rsidR="00D0119A" w:rsidRDefault="00D0119A">
            <w:pPr>
              <w:rPr>
                <w:szCs w:val="24"/>
              </w:rPr>
            </w:pPr>
          </w:p>
        </w:tc>
        <w:tc>
          <w:tcPr>
            <w:tcW w:w="1760" w:type="dxa"/>
            <w:tcBorders>
              <w:top w:val="single" w:sz="4" w:space="0" w:color="auto"/>
              <w:left w:val="single" w:sz="4" w:space="0" w:color="000000"/>
              <w:bottom w:val="single" w:sz="4" w:space="0" w:color="auto"/>
              <w:right w:val="single" w:sz="4" w:space="0" w:color="000000"/>
            </w:tcBorders>
            <w:noWrap/>
            <w:vAlign w:val="center"/>
            <w:hideMark/>
          </w:tcPr>
          <w:p w14:paraId="367E99D7" w14:textId="77777777" w:rsidR="00D0119A" w:rsidRDefault="00D0119A">
            <w:pPr>
              <w:rPr>
                <w:szCs w:val="24"/>
              </w:rPr>
            </w:pPr>
            <w:proofErr w:type="spellStart"/>
            <w:r>
              <w:rPr>
                <w:szCs w:val="24"/>
              </w:rPr>
              <w:t>Pirmaeilininkai</w:t>
            </w:r>
            <w:proofErr w:type="spellEnd"/>
          </w:p>
        </w:tc>
        <w:tc>
          <w:tcPr>
            <w:tcW w:w="1733" w:type="dxa"/>
            <w:tcBorders>
              <w:top w:val="single" w:sz="4" w:space="0" w:color="auto"/>
              <w:left w:val="single" w:sz="4" w:space="0" w:color="auto"/>
              <w:bottom w:val="single" w:sz="4" w:space="0" w:color="auto"/>
              <w:right w:val="single" w:sz="4" w:space="0" w:color="000000"/>
            </w:tcBorders>
            <w:noWrap/>
            <w:vAlign w:val="center"/>
            <w:hideMark/>
          </w:tcPr>
          <w:p w14:paraId="31E09A5C" w14:textId="77777777" w:rsidR="00D0119A" w:rsidRDefault="00D0119A">
            <w:pPr>
              <w:rPr>
                <w:szCs w:val="24"/>
              </w:rPr>
            </w:pPr>
            <w:r>
              <w:rPr>
                <w:szCs w:val="24"/>
              </w:rPr>
              <w:t>Antraeilininkai</w:t>
            </w:r>
          </w:p>
        </w:tc>
        <w:tc>
          <w:tcPr>
            <w:tcW w:w="1779" w:type="dxa"/>
            <w:tcBorders>
              <w:top w:val="nil"/>
              <w:left w:val="nil"/>
              <w:bottom w:val="single" w:sz="4" w:space="0" w:color="auto"/>
              <w:right w:val="single" w:sz="4" w:space="0" w:color="auto"/>
            </w:tcBorders>
            <w:noWrap/>
            <w:vAlign w:val="center"/>
            <w:hideMark/>
          </w:tcPr>
          <w:p w14:paraId="108E7951" w14:textId="77777777" w:rsidR="00D0119A" w:rsidRDefault="00D0119A">
            <w:pPr>
              <w:jc w:val="center"/>
              <w:rPr>
                <w:rFonts w:ascii="Arial" w:hAnsi="Arial" w:cs="Arial"/>
                <w:szCs w:val="24"/>
              </w:rPr>
            </w:pPr>
            <w:r>
              <w:rPr>
                <w:szCs w:val="24"/>
              </w:rPr>
              <w:t>Viso</w:t>
            </w:r>
          </w:p>
        </w:tc>
      </w:tr>
      <w:tr w:rsidR="00D0119A" w14:paraId="15DDC2DD" w14:textId="77777777" w:rsidTr="00D0119A">
        <w:trPr>
          <w:trHeight w:val="243"/>
        </w:trPr>
        <w:tc>
          <w:tcPr>
            <w:tcW w:w="604" w:type="dxa"/>
            <w:tcBorders>
              <w:top w:val="nil"/>
              <w:left w:val="single" w:sz="4" w:space="0" w:color="auto"/>
              <w:bottom w:val="single" w:sz="4" w:space="0" w:color="auto"/>
              <w:right w:val="single" w:sz="4" w:space="0" w:color="auto"/>
            </w:tcBorders>
            <w:noWrap/>
            <w:vAlign w:val="bottom"/>
            <w:hideMark/>
          </w:tcPr>
          <w:p w14:paraId="195EEC44" w14:textId="77777777" w:rsidR="00D0119A" w:rsidRDefault="00D0119A">
            <w:pPr>
              <w:rPr>
                <w:szCs w:val="24"/>
              </w:rPr>
            </w:pPr>
            <w:r>
              <w:rPr>
                <w:szCs w:val="24"/>
              </w:rPr>
              <w:t>1.</w:t>
            </w:r>
          </w:p>
        </w:tc>
        <w:tc>
          <w:tcPr>
            <w:tcW w:w="1761" w:type="dxa"/>
            <w:tcBorders>
              <w:top w:val="nil"/>
              <w:left w:val="nil"/>
              <w:bottom w:val="single" w:sz="4" w:space="0" w:color="auto"/>
              <w:right w:val="single" w:sz="4" w:space="0" w:color="auto"/>
            </w:tcBorders>
            <w:noWrap/>
            <w:vAlign w:val="center"/>
            <w:hideMark/>
          </w:tcPr>
          <w:p w14:paraId="699AA246" w14:textId="77777777" w:rsidR="00D0119A" w:rsidRDefault="00D0119A">
            <w:pPr>
              <w:rPr>
                <w:szCs w:val="24"/>
              </w:rPr>
            </w:pPr>
            <w:r>
              <w:rPr>
                <w:szCs w:val="24"/>
              </w:rPr>
              <w:t>Gydytojai</w:t>
            </w:r>
          </w:p>
        </w:tc>
        <w:tc>
          <w:tcPr>
            <w:tcW w:w="2855" w:type="dxa"/>
            <w:tcBorders>
              <w:top w:val="nil"/>
              <w:left w:val="nil"/>
              <w:bottom w:val="single" w:sz="4" w:space="0" w:color="auto"/>
              <w:right w:val="single" w:sz="4" w:space="0" w:color="auto"/>
            </w:tcBorders>
            <w:noWrap/>
            <w:vAlign w:val="center"/>
            <w:hideMark/>
          </w:tcPr>
          <w:p w14:paraId="6C5052C2" w14:textId="77777777" w:rsidR="00D0119A" w:rsidRDefault="00D0119A">
            <w:pPr>
              <w:jc w:val="center"/>
              <w:rPr>
                <w:szCs w:val="24"/>
              </w:rPr>
            </w:pPr>
            <w:r>
              <w:rPr>
                <w:szCs w:val="24"/>
              </w:rPr>
              <w:t>25,95</w:t>
            </w:r>
          </w:p>
        </w:tc>
        <w:tc>
          <w:tcPr>
            <w:tcW w:w="1760" w:type="dxa"/>
            <w:tcBorders>
              <w:top w:val="single" w:sz="4" w:space="0" w:color="auto"/>
              <w:left w:val="nil"/>
              <w:bottom w:val="single" w:sz="4" w:space="0" w:color="auto"/>
              <w:right w:val="single" w:sz="4" w:space="0" w:color="auto"/>
            </w:tcBorders>
            <w:noWrap/>
            <w:vAlign w:val="center"/>
            <w:hideMark/>
          </w:tcPr>
          <w:p w14:paraId="6083DBEE" w14:textId="77777777" w:rsidR="00D0119A" w:rsidRDefault="00D0119A">
            <w:pPr>
              <w:jc w:val="center"/>
              <w:rPr>
                <w:szCs w:val="24"/>
              </w:rPr>
            </w:pPr>
            <w:r>
              <w:rPr>
                <w:szCs w:val="24"/>
              </w:rPr>
              <w:t>22</w:t>
            </w:r>
          </w:p>
        </w:tc>
        <w:tc>
          <w:tcPr>
            <w:tcW w:w="1733" w:type="dxa"/>
            <w:tcBorders>
              <w:top w:val="single" w:sz="4" w:space="0" w:color="auto"/>
              <w:left w:val="nil"/>
              <w:bottom w:val="single" w:sz="4" w:space="0" w:color="auto"/>
              <w:right w:val="single" w:sz="4" w:space="0" w:color="auto"/>
            </w:tcBorders>
            <w:noWrap/>
            <w:vAlign w:val="center"/>
            <w:hideMark/>
          </w:tcPr>
          <w:p w14:paraId="3D991240" w14:textId="77777777" w:rsidR="00D0119A" w:rsidRDefault="00D0119A">
            <w:pPr>
              <w:jc w:val="center"/>
              <w:rPr>
                <w:szCs w:val="24"/>
              </w:rPr>
            </w:pPr>
            <w:r>
              <w:rPr>
                <w:szCs w:val="24"/>
              </w:rPr>
              <w:t>18</w:t>
            </w:r>
          </w:p>
        </w:tc>
        <w:tc>
          <w:tcPr>
            <w:tcW w:w="1779" w:type="dxa"/>
            <w:tcBorders>
              <w:top w:val="single" w:sz="4" w:space="0" w:color="auto"/>
              <w:left w:val="nil"/>
              <w:bottom w:val="single" w:sz="4" w:space="0" w:color="auto"/>
              <w:right w:val="single" w:sz="4" w:space="0" w:color="auto"/>
            </w:tcBorders>
            <w:noWrap/>
            <w:vAlign w:val="center"/>
            <w:hideMark/>
          </w:tcPr>
          <w:p w14:paraId="345E0475" w14:textId="77777777" w:rsidR="00D0119A" w:rsidRDefault="00D0119A">
            <w:pPr>
              <w:jc w:val="center"/>
              <w:rPr>
                <w:szCs w:val="24"/>
              </w:rPr>
            </w:pPr>
            <w:r>
              <w:rPr>
                <w:szCs w:val="24"/>
              </w:rPr>
              <w:t>40</w:t>
            </w:r>
          </w:p>
        </w:tc>
      </w:tr>
      <w:tr w:rsidR="00D0119A" w14:paraId="2C497244" w14:textId="77777777" w:rsidTr="00D0119A">
        <w:trPr>
          <w:trHeight w:val="243"/>
        </w:trPr>
        <w:tc>
          <w:tcPr>
            <w:tcW w:w="604" w:type="dxa"/>
            <w:tcBorders>
              <w:top w:val="nil"/>
              <w:left w:val="single" w:sz="4" w:space="0" w:color="auto"/>
              <w:bottom w:val="single" w:sz="4" w:space="0" w:color="auto"/>
              <w:right w:val="single" w:sz="4" w:space="0" w:color="auto"/>
            </w:tcBorders>
            <w:noWrap/>
            <w:vAlign w:val="bottom"/>
            <w:hideMark/>
          </w:tcPr>
          <w:p w14:paraId="77896143" w14:textId="77777777" w:rsidR="00D0119A" w:rsidRDefault="00D0119A">
            <w:pPr>
              <w:rPr>
                <w:szCs w:val="24"/>
              </w:rPr>
            </w:pPr>
            <w:r>
              <w:rPr>
                <w:szCs w:val="24"/>
              </w:rPr>
              <w:t>2.</w:t>
            </w:r>
          </w:p>
        </w:tc>
        <w:tc>
          <w:tcPr>
            <w:tcW w:w="1761" w:type="dxa"/>
            <w:tcBorders>
              <w:top w:val="nil"/>
              <w:left w:val="nil"/>
              <w:bottom w:val="single" w:sz="4" w:space="0" w:color="auto"/>
              <w:right w:val="single" w:sz="4" w:space="0" w:color="auto"/>
            </w:tcBorders>
            <w:noWrap/>
            <w:vAlign w:val="center"/>
            <w:hideMark/>
          </w:tcPr>
          <w:p w14:paraId="6C654465" w14:textId="77777777" w:rsidR="00D0119A" w:rsidRDefault="00D0119A">
            <w:pPr>
              <w:rPr>
                <w:szCs w:val="24"/>
              </w:rPr>
            </w:pPr>
            <w:r>
              <w:rPr>
                <w:szCs w:val="24"/>
              </w:rPr>
              <w:t xml:space="preserve">Slaugytojai </w:t>
            </w:r>
          </w:p>
        </w:tc>
        <w:tc>
          <w:tcPr>
            <w:tcW w:w="2855" w:type="dxa"/>
            <w:tcBorders>
              <w:top w:val="nil"/>
              <w:left w:val="nil"/>
              <w:bottom w:val="single" w:sz="4" w:space="0" w:color="auto"/>
              <w:right w:val="single" w:sz="4" w:space="0" w:color="auto"/>
            </w:tcBorders>
            <w:noWrap/>
            <w:vAlign w:val="center"/>
            <w:hideMark/>
          </w:tcPr>
          <w:p w14:paraId="03FDB6AE" w14:textId="77777777" w:rsidR="00D0119A" w:rsidRDefault="00D0119A">
            <w:pPr>
              <w:jc w:val="center"/>
              <w:rPr>
                <w:szCs w:val="24"/>
              </w:rPr>
            </w:pPr>
            <w:r>
              <w:rPr>
                <w:szCs w:val="24"/>
              </w:rPr>
              <w:t>75,62</w:t>
            </w:r>
          </w:p>
        </w:tc>
        <w:tc>
          <w:tcPr>
            <w:tcW w:w="1760" w:type="dxa"/>
            <w:tcBorders>
              <w:top w:val="single" w:sz="4" w:space="0" w:color="auto"/>
              <w:left w:val="nil"/>
              <w:bottom w:val="single" w:sz="4" w:space="0" w:color="auto"/>
              <w:right w:val="single" w:sz="4" w:space="0" w:color="auto"/>
            </w:tcBorders>
            <w:noWrap/>
            <w:vAlign w:val="center"/>
            <w:hideMark/>
          </w:tcPr>
          <w:p w14:paraId="3755D88D" w14:textId="77777777" w:rsidR="00D0119A" w:rsidRDefault="00D0119A">
            <w:pPr>
              <w:jc w:val="center"/>
              <w:rPr>
                <w:szCs w:val="24"/>
              </w:rPr>
            </w:pPr>
            <w:r>
              <w:rPr>
                <w:szCs w:val="24"/>
              </w:rPr>
              <w:t>74</w:t>
            </w:r>
          </w:p>
        </w:tc>
        <w:tc>
          <w:tcPr>
            <w:tcW w:w="1733" w:type="dxa"/>
            <w:tcBorders>
              <w:top w:val="single" w:sz="4" w:space="0" w:color="auto"/>
              <w:left w:val="nil"/>
              <w:bottom w:val="single" w:sz="4" w:space="0" w:color="auto"/>
              <w:right w:val="single" w:sz="4" w:space="0" w:color="auto"/>
            </w:tcBorders>
            <w:noWrap/>
            <w:vAlign w:val="center"/>
            <w:hideMark/>
          </w:tcPr>
          <w:p w14:paraId="73615A8F" w14:textId="77777777" w:rsidR="00D0119A" w:rsidRDefault="00D0119A">
            <w:pPr>
              <w:jc w:val="center"/>
              <w:rPr>
                <w:szCs w:val="24"/>
              </w:rPr>
            </w:pPr>
            <w:r>
              <w:rPr>
                <w:szCs w:val="24"/>
              </w:rPr>
              <w:t>9</w:t>
            </w:r>
          </w:p>
        </w:tc>
        <w:tc>
          <w:tcPr>
            <w:tcW w:w="1779" w:type="dxa"/>
            <w:tcBorders>
              <w:top w:val="single" w:sz="4" w:space="0" w:color="auto"/>
              <w:left w:val="nil"/>
              <w:bottom w:val="single" w:sz="4" w:space="0" w:color="auto"/>
              <w:right w:val="single" w:sz="4" w:space="0" w:color="auto"/>
            </w:tcBorders>
            <w:noWrap/>
            <w:vAlign w:val="center"/>
            <w:hideMark/>
          </w:tcPr>
          <w:p w14:paraId="78DC08C5" w14:textId="77777777" w:rsidR="00D0119A" w:rsidRDefault="00D0119A">
            <w:pPr>
              <w:jc w:val="center"/>
              <w:rPr>
                <w:szCs w:val="24"/>
              </w:rPr>
            </w:pPr>
            <w:r>
              <w:rPr>
                <w:szCs w:val="24"/>
              </w:rPr>
              <w:t>83</w:t>
            </w:r>
          </w:p>
        </w:tc>
      </w:tr>
      <w:tr w:rsidR="00D0119A" w14:paraId="271A20FB" w14:textId="77777777" w:rsidTr="00D0119A">
        <w:trPr>
          <w:trHeight w:val="243"/>
        </w:trPr>
        <w:tc>
          <w:tcPr>
            <w:tcW w:w="604" w:type="dxa"/>
            <w:tcBorders>
              <w:top w:val="nil"/>
              <w:left w:val="single" w:sz="4" w:space="0" w:color="auto"/>
              <w:bottom w:val="single" w:sz="4" w:space="0" w:color="auto"/>
              <w:right w:val="single" w:sz="4" w:space="0" w:color="auto"/>
            </w:tcBorders>
            <w:noWrap/>
            <w:vAlign w:val="bottom"/>
            <w:hideMark/>
          </w:tcPr>
          <w:p w14:paraId="18B1688E" w14:textId="77777777" w:rsidR="00D0119A" w:rsidRDefault="00D0119A">
            <w:pPr>
              <w:rPr>
                <w:szCs w:val="24"/>
              </w:rPr>
            </w:pPr>
            <w:r>
              <w:rPr>
                <w:szCs w:val="24"/>
              </w:rPr>
              <w:t>3.</w:t>
            </w:r>
          </w:p>
        </w:tc>
        <w:tc>
          <w:tcPr>
            <w:tcW w:w="1761" w:type="dxa"/>
            <w:tcBorders>
              <w:top w:val="nil"/>
              <w:left w:val="nil"/>
              <w:bottom w:val="single" w:sz="4" w:space="0" w:color="auto"/>
              <w:right w:val="single" w:sz="4" w:space="0" w:color="auto"/>
            </w:tcBorders>
            <w:noWrap/>
            <w:vAlign w:val="center"/>
            <w:hideMark/>
          </w:tcPr>
          <w:p w14:paraId="6904DEDC" w14:textId="77777777" w:rsidR="00D0119A" w:rsidRDefault="00D0119A">
            <w:pPr>
              <w:rPr>
                <w:szCs w:val="24"/>
              </w:rPr>
            </w:pPr>
            <w:r>
              <w:rPr>
                <w:szCs w:val="24"/>
              </w:rPr>
              <w:t>Slaugytojų padėjėjai</w:t>
            </w:r>
          </w:p>
        </w:tc>
        <w:tc>
          <w:tcPr>
            <w:tcW w:w="2855" w:type="dxa"/>
            <w:tcBorders>
              <w:top w:val="nil"/>
              <w:left w:val="nil"/>
              <w:bottom w:val="single" w:sz="4" w:space="0" w:color="auto"/>
              <w:right w:val="single" w:sz="4" w:space="0" w:color="auto"/>
            </w:tcBorders>
            <w:noWrap/>
            <w:vAlign w:val="center"/>
            <w:hideMark/>
          </w:tcPr>
          <w:p w14:paraId="7AE67E80" w14:textId="77777777" w:rsidR="00D0119A" w:rsidRDefault="00D0119A">
            <w:pPr>
              <w:jc w:val="center"/>
              <w:rPr>
                <w:szCs w:val="24"/>
              </w:rPr>
            </w:pPr>
            <w:r>
              <w:rPr>
                <w:szCs w:val="24"/>
              </w:rPr>
              <w:t>10,0</w:t>
            </w:r>
          </w:p>
        </w:tc>
        <w:tc>
          <w:tcPr>
            <w:tcW w:w="1760" w:type="dxa"/>
            <w:tcBorders>
              <w:top w:val="single" w:sz="4" w:space="0" w:color="auto"/>
              <w:left w:val="nil"/>
              <w:bottom w:val="single" w:sz="4" w:space="0" w:color="auto"/>
              <w:right w:val="single" w:sz="4" w:space="0" w:color="auto"/>
            </w:tcBorders>
            <w:noWrap/>
            <w:vAlign w:val="center"/>
            <w:hideMark/>
          </w:tcPr>
          <w:p w14:paraId="778FF9DF" w14:textId="77777777" w:rsidR="00D0119A" w:rsidRDefault="00D0119A">
            <w:pPr>
              <w:jc w:val="center"/>
              <w:rPr>
                <w:szCs w:val="24"/>
              </w:rPr>
            </w:pPr>
            <w:r>
              <w:rPr>
                <w:szCs w:val="24"/>
              </w:rPr>
              <w:t>10</w:t>
            </w:r>
          </w:p>
        </w:tc>
        <w:tc>
          <w:tcPr>
            <w:tcW w:w="1733" w:type="dxa"/>
            <w:tcBorders>
              <w:top w:val="single" w:sz="4" w:space="0" w:color="auto"/>
              <w:left w:val="nil"/>
              <w:bottom w:val="single" w:sz="4" w:space="0" w:color="auto"/>
              <w:right w:val="single" w:sz="4" w:space="0" w:color="auto"/>
            </w:tcBorders>
            <w:noWrap/>
            <w:vAlign w:val="center"/>
            <w:hideMark/>
          </w:tcPr>
          <w:p w14:paraId="6971C623" w14:textId="77777777" w:rsidR="00D0119A" w:rsidRDefault="00D0119A">
            <w:pPr>
              <w:jc w:val="center"/>
              <w:rPr>
                <w:szCs w:val="24"/>
              </w:rPr>
            </w:pPr>
            <w:r>
              <w:rPr>
                <w:szCs w:val="24"/>
              </w:rPr>
              <w:t>-</w:t>
            </w:r>
          </w:p>
        </w:tc>
        <w:tc>
          <w:tcPr>
            <w:tcW w:w="1779" w:type="dxa"/>
            <w:tcBorders>
              <w:top w:val="single" w:sz="4" w:space="0" w:color="auto"/>
              <w:left w:val="nil"/>
              <w:bottom w:val="single" w:sz="4" w:space="0" w:color="auto"/>
              <w:right w:val="single" w:sz="4" w:space="0" w:color="auto"/>
            </w:tcBorders>
            <w:noWrap/>
            <w:vAlign w:val="center"/>
            <w:hideMark/>
          </w:tcPr>
          <w:p w14:paraId="4CCB1CBB" w14:textId="77777777" w:rsidR="00D0119A" w:rsidRDefault="00D0119A">
            <w:pPr>
              <w:jc w:val="center"/>
              <w:rPr>
                <w:szCs w:val="24"/>
              </w:rPr>
            </w:pPr>
            <w:r>
              <w:rPr>
                <w:szCs w:val="24"/>
              </w:rPr>
              <w:t>10</w:t>
            </w:r>
          </w:p>
        </w:tc>
      </w:tr>
      <w:tr w:rsidR="00D0119A" w14:paraId="2C0967E4" w14:textId="77777777" w:rsidTr="00D0119A">
        <w:trPr>
          <w:trHeight w:val="243"/>
        </w:trPr>
        <w:tc>
          <w:tcPr>
            <w:tcW w:w="604" w:type="dxa"/>
            <w:tcBorders>
              <w:top w:val="nil"/>
              <w:left w:val="single" w:sz="4" w:space="0" w:color="auto"/>
              <w:bottom w:val="single" w:sz="4" w:space="0" w:color="auto"/>
              <w:right w:val="single" w:sz="4" w:space="0" w:color="auto"/>
            </w:tcBorders>
            <w:noWrap/>
            <w:vAlign w:val="bottom"/>
            <w:hideMark/>
          </w:tcPr>
          <w:p w14:paraId="306FF801" w14:textId="77777777" w:rsidR="00D0119A" w:rsidRDefault="00D0119A">
            <w:pPr>
              <w:rPr>
                <w:szCs w:val="24"/>
              </w:rPr>
            </w:pPr>
            <w:r>
              <w:rPr>
                <w:szCs w:val="24"/>
              </w:rPr>
              <w:t>4.</w:t>
            </w:r>
          </w:p>
        </w:tc>
        <w:tc>
          <w:tcPr>
            <w:tcW w:w="1761" w:type="dxa"/>
            <w:tcBorders>
              <w:top w:val="nil"/>
              <w:left w:val="nil"/>
              <w:bottom w:val="single" w:sz="4" w:space="0" w:color="auto"/>
              <w:right w:val="single" w:sz="4" w:space="0" w:color="auto"/>
            </w:tcBorders>
            <w:noWrap/>
            <w:vAlign w:val="center"/>
            <w:hideMark/>
          </w:tcPr>
          <w:p w14:paraId="528A0864" w14:textId="77777777" w:rsidR="00D0119A" w:rsidRDefault="00D0119A">
            <w:pPr>
              <w:rPr>
                <w:szCs w:val="24"/>
              </w:rPr>
            </w:pPr>
            <w:r>
              <w:rPr>
                <w:szCs w:val="24"/>
              </w:rPr>
              <w:t>Administracija</w:t>
            </w:r>
          </w:p>
        </w:tc>
        <w:tc>
          <w:tcPr>
            <w:tcW w:w="2855" w:type="dxa"/>
            <w:tcBorders>
              <w:top w:val="nil"/>
              <w:left w:val="nil"/>
              <w:bottom w:val="single" w:sz="4" w:space="0" w:color="auto"/>
              <w:right w:val="single" w:sz="4" w:space="0" w:color="auto"/>
            </w:tcBorders>
            <w:noWrap/>
            <w:vAlign w:val="center"/>
            <w:hideMark/>
          </w:tcPr>
          <w:p w14:paraId="1470CFDA" w14:textId="77777777" w:rsidR="00D0119A" w:rsidRDefault="00D0119A">
            <w:pPr>
              <w:jc w:val="center"/>
              <w:rPr>
                <w:szCs w:val="24"/>
              </w:rPr>
            </w:pPr>
            <w:r>
              <w:rPr>
                <w:szCs w:val="24"/>
              </w:rPr>
              <w:t>1,5</w:t>
            </w:r>
          </w:p>
        </w:tc>
        <w:tc>
          <w:tcPr>
            <w:tcW w:w="1760" w:type="dxa"/>
            <w:tcBorders>
              <w:top w:val="single" w:sz="4" w:space="0" w:color="auto"/>
              <w:left w:val="nil"/>
              <w:bottom w:val="single" w:sz="4" w:space="0" w:color="auto"/>
              <w:right w:val="single" w:sz="4" w:space="0" w:color="auto"/>
            </w:tcBorders>
            <w:noWrap/>
            <w:vAlign w:val="center"/>
            <w:hideMark/>
          </w:tcPr>
          <w:p w14:paraId="46E2AAC6" w14:textId="77777777" w:rsidR="00D0119A" w:rsidRDefault="00D0119A">
            <w:pPr>
              <w:jc w:val="center"/>
              <w:rPr>
                <w:szCs w:val="24"/>
              </w:rPr>
            </w:pPr>
            <w:r>
              <w:rPr>
                <w:szCs w:val="24"/>
              </w:rPr>
              <w:t>2</w:t>
            </w:r>
          </w:p>
        </w:tc>
        <w:tc>
          <w:tcPr>
            <w:tcW w:w="1733" w:type="dxa"/>
            <w:tcBorders>
              <w:top w:val="single" w:sz="4" w:space="0" w:color="auto"/>
              <w:left w:val="nil"/>
              <w:bottom w:val="single" w:sz="4" w:space="0" w:color="auto"/>
              <w:right w:val="single" w:sz="4" w:space="0" w:color="auto"/>
            </w:tcBorders>
            <w:noWrap/>
            <w:vAlign w:val="center"/>
            <w:hideMark/>
          </w:tcPr>
          <w:p w14:paraId="00BE39D6" w14:textId="77777777" w:rsidR="00D0119A" w:rsidRDefault="00D0119A">
            <w:pPr>
              <w:jc w:val="center"/>
              <w:rPr>
                <w:szCs w:val="24"/>
              </w:rPr>
            </w:pPr>
            <w:r>
              <w:rPr>
                <w:szCs w:val="24"/>
              </w:rPr>
              <w:t>-</w:t>
            </w:r>
          </w:p>
        </w:tc>
        <w:tc>
          <w:tcPr>
            <w:tcW w:w="1779" w:type="dxa"/>
            <w:tcBorders>
              <w:top w:val="single" w:sz="4" w:space="0" w:color="auto"/>
              <w:left w:val="nil"/>
              <w:bottom w:val="single" w:sz="4" w:space="0" w:color="auto"/>
              <w:right w:val="single" w:sz="4" w:space="0" w:color="auto"/>
            </w:tcBorders>
            <w:noWrap/>
            <w:vAlign w:val="center"/>
            <w:hideMark/>
          </w:tcPr>
          <w:p w14:paraId="1CBD7A4C" w14:textId="77777777" w:rsidR="00D0119A" w:rsidRDefault="00D0119A">
            <w:pPr>
              <w:jc w:val="center"/>
              <w:rPr>
                <w:szCs w:val="24"/>
              </w:rPr>
            </w:pPr>
            <w:r>
              <w:rPr>
                <w:szCs w:val="24"/>
              </w:rPr>
              <w:t>2</w:t>
            </w:r>
          </w:p>
        </w:tc>
      </w:tr>
      <w:tr w:rsidR="00D0119A" w14:paraId="150E2214" w14:textId="77777777" w:rsidTr="00D0119A">
        <w:trPr>
          <w:trHeight w:val="449"/>
        </w:trPr>
        <w:tc>
          <w:tcPr>
            <w:tcW w:w="604" w:type="dxa"/>
            <w:tcBorders>
              <w:top w:val="nil"/>
              <w:left w:val="single" w:sz="4" w:space="0" w:color="auto"/>
              <w:bottom w:val="single" w:sz="4" w:space="0" w:color="auto"/>
              <w:right w:val="single" w:sz="4" w:space="0" w:color="auto"/>
            </w:tcBorders>
            <w:noWrap/>
            <w:vAlign w:val="bottom"/>
            <w:hideMark/>
          </w:tcPr>
          <w:p w14:paraId="7FE3503B" w14:textId="77777777" w:rsidR="00D0119A" w:rsidRDefault="00D0119A">
            <w:pPr>
              <w:rPr>
                <w:szCs w:val="24"/>
              </w:rPr>
            </w:pPr>
            <w:r>
              <w:rPr>
                <w:szCs w:val="24"/>
              </w:rPr>
              <w:t>5.</w:t>
            </w:r>
          </w:p>
        </w:tc>
        <w:tc>
          <w:tcPr>
            <w:tcW w:w="1761" w:type="dxa"/>
            <w:tcBorders>
              <w:top w:val="nil"/>
              <w:left w:val="nil"/>
              <w:bottom w:val="single" w:sz="4" w:space="0" w:color="auto"/>
              <w:right w:val="single" w:sz="4" w:space="0" w:color="auto"/>
            </w:tcBorders>
            <w:noWrap/>
            <w:vAlign w:val="center"/>
            <w:hideMark/>
          </w:tcPr>
          <w:p w14:paraId="4E89EB0B" w14:textId="77777777" w:rsidR="00D0119A" w:rsidRDefault="00D0119A">
            <w:pPr>
              <w:rPr>
                <w:szCs w:val="24"/>
              </w:rPr>
            </w:pPr>
            <w:r>
              <w:rPr>
                <w:szCs w:val="24"/>
              </w:rPr>
              <w:t>Kiti</w:t>
            </w:r>
          </w:p>
        </w:tc>
        <w:tc>
          <w:tcPr>
            <w:tcW w:w="2855" w:type="dxa"/>
            <w:tcBorders>
              <w:top w:val="nil"/>
              <w:left w:val="nil"/>
              <w:bottom w:val="single" w:sz="4" w:space="0" w:color="auto"/>
              <w:right w:val="single" w:sz="4" w:space="0" w:color="auto"/>
            </w:tcBorders>
            <w:noWrap/>
            <w:vAlign w:val="center"/>
            <w:hideMark/>
          </w:tcPr>
          <w:p w14:paraId="1C0AF41E" w14:textId="77777777" w:rsidR="00D0119A" w:rsidRDefault="00D0119A">
            <w:pPr>
              <w:jc w:val="center"/>
              <w:rPr>
                <w:szCs w:val="24"/>
              </w:rPr>
            </w:pPr>
            <w:r>
              <w:rPr>
                <w:szCs w:val="24"/>
              </w:rPr>
              <w:t>18,09</w:t>
            </w:r>
          </w:p>
        </w:tc>
        <w:tc>
          <w:tcPr>
            <w:tcW w:w="1760" w:type="dxa"/>
            <w:tcBorders>
              <w:top w:val="single" w:sz="4" w:space="0" w:color="auto"/>
              <w:left w:val="nil"/>
              <w:bottom w:val="single" w:sz="4" w:space="0" w:color="auto"/>
              <w:right w:val="single" w:sz="4" w:space="0" w:color="auto"/>
            </w:tcBorders>
            <w:noWrap/>
            <w:vAlign w:val="center"/>
            <w:hideMark/>
          </w:tcPr>
          <w:p w14:paraId="6B43E4AF" w14:textId="77777777" w:rsidR="00D0119A" w:rsidRDefault="00D0119A">
            <w:pPr>
              <w:jc w:val="center"/>
              <w:rPr>
                <w:szCs w:val="24"/>
              </w:rPr>
            </w:pPr>
            <w:r>
              <w:rPr>
                <w:szCs w:val="24"/>
              </w:rPr>
              <w:t>17</w:t>
            </w:r>
          </w:p>
        </w:tc>
        <w:tc>
          <w:tcPr>
            <w:tcW w:w="1733" w:type="dxa"/>
            <w:tcBorders>
              <w:top w:val="single" w:sz="4" w:space="0" w:color="auto"/>
              <w:left w:val="nil"/>
              <w:bottom w:val="single" w:sz="4" w:space="0" w:color="auto"/>
              <w:right w:val="single" w:sz="4" w:space="0" w:color="auto"/>
            </w:tcBorders>
            <w:noWrap/>
            <w:vAlign w:val="center"/>
            <w:hideMark/>
          </w:tcPr>
          <w:p w14:paraId="26A8F9D9" w14:textId="77777777" w:rsidR="00D0119A" w:rsidRDefault="00D0119A">
            <w:pPr>
              <w:jc w:val="center"/>
              <w:rPr>
                <w:szCs w:val="24"/>
              </w:rPr>
            </w:pPr>
            <w:r>
              <w:rPr>
                <w:szCs w:val="24"/>
              </w:rPr>
              <w:t>1</w:t>
            </w:r>
          </w:p>
        </w:tc>
        <w:tc>
          <w:tcPr>
            <w:tcW w:w="1779" w:type="dxa"/>
            <w:tcBorders>
              <w:top w:val="single" w:sz="4" w:space="0" w:color="auto"/>
              <w:left w:val="nil"/>
              <w:bottom w:val="single" w:sz="4" w:space="0" w:color="auto"/>
              <w:right w:val="single" w:sz="4" w:space="0" w:color="auto"/>
            </w:tcBorders>
            <w:noWrap/>
            <w:vAlign w:val="center"/>
            <w:hideMark/>
          </w:tcPr>
          <w:p w14:paraId="3B85BF71" w14:textId="77777777" w:rsidR="00D0119A" w:rsidRDefault="00D0119A">
            <w:pPr>
              <w:jc w:val="center"/>
              <w:rPr>
                <w:szCs w:val="24"/>
              </w:rPr>
            </w:pPr>
            <w:r>
              <w:rPr>
                <w:szCs w:val="24"/>
              </w:rPr>
              <w:t>18</w:t>
            </w:r>
          </w:p>
        </w:tc>
      </w:tr>
      <w:tr w:rsidR="00D0119A" w14:paraId="00A28622" w14:textId="77777777" w:rsidTr="00D0119A">
        <w:trPr>
          <w:trHeight w:val="243"/>
        </w:trPr>
        <w:tc>
          <w:tcPr>
            <w:tcW w:w="604" w:type="dxa"/>
            <w:tcBorders>
              <w:top w:val="nil"/>
              <w:left w:val="single" w:sz="4" w:space="0" w:color="auto"/>
              <w:bottom w:val="single" w:sz="4" w:space="0" w:color="auto"/>
              <w:right w:val="single" w:sz="4" w:space="0" w:color="auto"/>
            </w:tcBorders>
            <w:noWrap/>
            <w:vAlign w:val="bottom"/>
            <w:hideMark/>
          </w:tcPr>
          <w:p w14:paraId="5A3E0C71" w14:textId="77777777" w:rsidR="00D0119A" w:rsidRDefault="00D0119A">
            <w:pPr>
              <w:rPr>
                <w:szCs w:val="24"/>
              </w:rPr>
            </w:pPr>
            <w:r>
              <w:rPr>
                <w:szCs w:val="24"/>
              </w:rPr>
              <w:t> </w:t>
            </w:r>
          </w:p>
        </w:tc>
        <w:tc>
          <w:tcPr>
            <w:tcW w:w="1761" w:type="dxa"/>
            <w:tcBorders>
              <w:top w:val="nil"/>
              <w:left w:val="nil"/>
              <w:bottom w:val="single" w:sz="4" w:space="0" w:color="auto"/>
              <w:right w:val="single" w:sz="4" w:space="0" w:color="auto"/>
            </w:tcBorders>
            <w:noWrap/>
            <w:vAlign w:val="center"/>
            <w:hideMark/>
          </w:tcPr>
          <w:p w14:paraId="19702737" w14:textId="77777777" w:rsidR="00D0119A" w:rsidRDefault="00D0119A">
            <w:pPr>
              <w:jc w:val="right"/>
              <w:rPr>
                <w:b/>
                <w:bCs/>
                <w:szCs w:val="24"/>
              </w:rPr>
            </w:pPr>
            <w:r>
              <w:rPr>
                <w:b/>
                <w:bCs/>
                <w:szCs w:val="24"/>
              </w:rPr>
              <w:t>Iš viso:</w:t>
            </w:r>
          </w:p>
        </w:tc>
        <w:tc>
          <w:tcPr>
            <w:tcW w:w="2855" w:type="dxa"/>
            <w:tcBorders>
              <w:top w:val="nil"/>
              <w:left w:val="nil"/>
              <w:bottom w:val="single" w:sz="4" w:space="0" w:color="auto"/>
              <w:right w:val="single" w:sz="4" w:space="0" w:color="auto"/>
            </w:tcBorders>
            <w:noWrap/>
            <w:vAlign w:val="center"/>
            <w:hideMark/>
          </w:tcPr>
          <w:p w14:paraId="7E9D2C7D" w14:textId="77777777" w:rsidR="00D0119A" w:rsidRDefault="00D0119A">
            <w:pPr>
              <w:jc w:val="center"/>
              <w:rPr>
                <w:b/>
                <w:szCs w:val="24"/>
              </w:rPr>
            </w:pPr>
            <w:r>
              <w:rPr>
                <w:b/>
                <w:szCs w:val="24"/>
              </w:rPr>
              <w:t>131,16</w:t>
            </w:r>
          </w:p>
        </w:tc>
        <w:tc>
          <w:tcPr>
            <w:tcW w:w="1760" w:type="dxa"/>
            <w:tcBorders>
              <w:top w:val="single" w:sz="4" w:space="0" w:color="auto"/>
              <w:left w:val="nil"/>
              <w:bottom w:val="single" w:sz="4" w:space="0" w:color="auto"/>
              <w:right w:val="single" w:sz="4" w:space="0" w:color="auto"/>
            </w:tcBorders>
            <w:noWrap/>
            <w:vAlign w:val="center"/>
            <w:hideMark/>
          </w:tcPr>
          <w:p w14:paraId="6EC0AA7F" w14:textId="77777777" w:rsidR="00D0119A" w:rsidRDefault="00D0119A">
            <w:pPr>
              <w:jc w:val="center"/>
              <w:rPr>
                <w:b/>
                <w:szCs w:val="24"/>
              </w:rPr>
            </w:pPr>
            <w:r>
              <w:rPr>
                <w:b/>
                <w:szCs w:val="24"/>
              </w:rPr>
              <w:t>125</w:t>
            </w:r>
          </w:p>
        </w:tc>
        <w:tc>
          <w:tcPr>
            <w:tcW w:w="1733" w:type="dxa"/>
            <w:tcBorders>
              <w:top w:val="single" w:sz="4" w:space="0" w:color="auto"/>
              <w:left w:val="nil"/>
              <w:bottom w:val="single" w:sz="4" w:space="0" w:color="auto"/>
              <w:right w:val="single" w:sz="4" w:space="0" w:color="auto"/>
            </w:tcBorders>
            <w:noWrap/>
            <w:vAlign w:val="center"/>
            <w:hideMark/>
          </w:tcPr>
          <w:p w14:paraId="7059CA56" w14:textId="77777777" w:rsidR="00D0119A" w:rsidRDefault="00D0119A">
            <w:pPr>
              <w:jc w:val="center"/>
              <w:rPr>
                <w:b/>
                <w:szCs w:val="24"/>
              </w:rPr>
            </w:pPr>
            <w:r>
              <w:rPr>
                <w:b/>
                <w:szCs w:val="24"/>
              </w:rPr>
              <w:t>28</w:t>
            </w:r>
          </w:p>
        </w:tc>
        <w:tc>
          <w:tcPr>
            <w:tcW w:w="1779" w:type="dxa"/>
            <w:tcBorders>
              <w:top w:val="single" w:sz="4" w:space="0" w:color="auto"/>
              <w:left w:val="nil"/>
              <w:bottom w:val="single" w:sz="4" w:space="0" w:color="auto"/>
              <w:right w:val="single" w:sz="4" w:space="0" w:color="auto"/>
            </w:tcBorders>
            <w:noWrap/>
            <w:vAlign w:val="center"/>
            <w:hideMark/>
          </w:tcPr>
          <w:p w14:paraId="3FB43D5A" w14:textId="77777777" w:rsidR="00D0119A" w:rsidRDefault="00D0119A">
            <w:pPr>
              <w:jc w:val="center"/>
              <w:rPr>
                <w:b/>
                <w:szCs w:val="24"/>
              </w:rPr>
            </w:pPr>
            <w:r>
              <w:rPr>
                <w:b/>
                <w:szCs w:val="24"/>
              </w:rPr>
              <w:t>153</w:t>
            </w:r>
          </w:p>
        </w:tc>
      </w:tr>
    </w:tbl>
    <w:p w14:paraId="7600710F" w14:textId="77777777" w:rsidR="00D0119A" w:rsidRDefault="00D0119A" w:rsidP="00D0119A">
      <w:pPr>
        <w:rPr>
          <w:color w:val="FF0000"/>
        </w:rPr>
      </w:pPr>
    </w:p>
    <w:p w14:paraId="09FE3AD3" w14:textId="77777777" w:rsidR="00D0119A" w:rsidRDefault="00D0119A" w:rsidP="00D0119A">
      <w:pPr>
        <w:ind w:firstLine="567"/>
        <w:jc w:val="both"/>
        <w:rPr>
          <w:szCs w:val="24"/>
        </w:rPr>
      </w:pPr>
      <w:r>
        <w:rPr>
          <w:szCs w:val="24"/>
        </w:rPr>
        <w:t xml:space="preserve">Darbuotojų skaičius per paskutinius trejus metus </w:t>
      </w:r>
      <w:r>
        <w:rPr>
          <w:szCs w:val="24"/>
          <w:shd w:val="clear" w:color="auto" w:fill="FFFFFF"/>
        </w:rPr>
        <w:t>padidėjo, nes buvo priimta dirbti</w:t>
      </w:r>
      <w:r>
        <w:rPr>
          <w:szCs w:val="24"/>
        </w:rPr>
        <w:t xml:space="preserve"> slaugytojų, o gydytojų skaičius metai iš metų lieka panašus. Įstaigoje dirbančių gydytojų skaičius svyruoja 37-41 ribose, slaugytojų nuo 70 išaugo iki 83, slaugytojų padėjėjų nuo 9,5 iki 10.</w:t>
      </w:r>
    </w:p>
    <w:p w14:paraId="79235EBB" w14:textId="77777777" w:rsidR="00D0119A" w:rsidRDefault="00D0119A" w:rsidP="00D0119A">
      <w:pPr>
        <w:ind w:firstLine="567"/>
        <w:jc w:val="both"/>
        <w:rPr>
          <w:szCs w:val="24"/>
        </w:rPr>
      </w:pPr>
    </w:p>
    <w:p w14:paraId="5CF620F8" w14:textId="77777777" w:rsidR="00D0119A" w:rsidRDefault="00D0119A" w:rsidP="00D0119A">
      <w:pPr>
        <w:jc w:val="center"/>
        <w:rPr>
          <w:b/>
          <w:szCs w:val="24"/>
          <w:lang w:eastAsia="lt-LT"/>
        </w:rPr>
      </w:pPr>
      <w:r>
        <w:rPr>
          <w:b/>
          <w:szCs w:val="24"/>
          <w:lang w:eastAsia="lt-LT"/>
        </w:rPr>
        <w:t>Darbuotojų apyvartumo koeficientas</w:t>
      </w:r>
    </w:p>
    <w:tbl>
      <w:tblPr>
        <w:tblW w:w="92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1562"/>
        <w:gridCol w:w="1649"/>
        <w:gridCol w:w="1641"/>
        <w:gridCol w:w="1483"/>
        <w:gridCol w:w="1630"/>
      </w:tblGrid>
      <w:tr w:rsidR="00D0119A" w14:paraId="2B8D0519" w14:textId="77777777" w:rsidTr="00D0119A">
        <w:tc>
          <w:tcPr>
            <w:tcW w:w="1304" w:type="dxa"/>
            <w:tcBorders>
              <w:top w:val="single" w:sz="4" w:space="0" w:color="auto"/>
              <w:left w:val="single" w:sz="4" w:space="0" w:color="auto"/>
              <w:bottom w:val="single" w:sz="4" w:space="0" w:color="auto"/>
              <w:right w:val="single" w:sz="4" w:space="0" w:color="auto"/>
            </w:tcBorders>
            <w:hideMark/>
          </w:tcPr>
          <w:p w14:paraId="695BBFCE" w14:textId="77777777" w:rsidR="00D0119A" w:rsidRDefault="00D0119A">
            <w:pPr>
              <w:jc w:val="center"/>
              <w:rPr>
                <w:szCs w:val="24"/>
                <w:lang w:eastAsia="lt-LT"/>
              </w:rPr>
            </w:pPr>
            <w:r>
              <w:rPr>
                <w:szCs w:val="24"/>
                <w:lang w:eastAsia="lt-LT"/>
              </w:rPr>
              <w:t>Metai</w:t>
            </w:r>
          </w:p>
        </w:tc>
        <w:tc>
          <w:tcPr>
            <w:tcW w:w="1562" w:type="dxa"/>
            <w:tcBorders>
              <w:top w:val="single" w:sz="4" w:space="0" w:color="auto"/>
              <w:left w:val="single" w:sz="4" w:space="0" w:color="auto"/>
              <w:bottom w:val="single" w:sz="4" w:space="0" w:color="auto"/>
              <w:right w:val="single" w:sz="4" w:space="0" w:color="auto"/>
            </w:tcBorders>
            <w:hideMark/>
          </w:tcPr>
          <w:p w14:paraId="7FDA2962" w14:textId="77777777" w:rsidR="00D0119A" w:rsidRDefault="00D0119A">
            <w:pPr>
              <w:jc w:val="center"/>
              <w:rPr>
                <w:szCs w:val="24"/>
                <w:lang w:eastAsia="lt-LT"/>
              </w:rPr>
            </w:pPr>
            <w:r>
              <w:rPr>
                <w:szCs w:val="24"/>
                <w:lang w:eastAsia="lt-LT"/>
              </w:rPr>
              <w:t>Priimti</w:t>
            </w:r>
          </w:p>
          <w:p w14:paraId="6F7295DA" w14:textId="77777777" w:rsidR="00D0119A" w:rsidRDefault="00D0119A">
            <w:pPr>
              <w:jc w:val="center"/>
              <w:rPr>
                <w:szCs w:val="24"/>
                <w:lang w:eastAsia="lt-LT"/>
              </w:rPr>
            </w:pPr>
            <w:r>
              <w:rPr>
                <w:szCs w:val="24"/>
                <w:lang w:eastAsia="lt-LT"/>
              </w:rPr>
              <w:t>darbuotojai</w:t>
            </w:r>
          </w:p>
        </w:tc>
        <w:tc>
          <w:tcPr>
            <w:tcW w:w="1649" w:type="dxa"/>
            <w:tcBorders>
              <w:top w:val="single" w:sz="4" w:space="0" w:color="auto"/>
              <w:left w:val="single" w:sz="4" w:space="0" w:color="auto"/>
              <w:bottom w:val="single" w:sz="4" w:space="0" w:color="auto"/>
              <w:right w:val="single" w:sz="4" w:space="0" w:color="auto"/>
            </w:tcBorders>
            <w:hideMark/>
          </w:tcPr>
          <w:p w14:paraId="19EBB2C6" w14:textId="77777777" w:rsidR="00D0119A" w:rsidRDefault="00D0119A">
            <w:pPr>
              <w:jc w:val="center"/>
              <w:rPr>
                <w:szCs w:val="24"/>
                <w:lang w:eastAsia="lt-LT"/>
              </w:rPr>
            </w:pPr>
            <w:r>
              <w:rPr>
                <w:szCs w:val="24"/>
                <w:lang w:eastAsia="lt-LT"/>
              </w:rPr>
              <w:t>Atleisti</w:t>
            </w:r>
          </w:p>
          <w:p w14:paraId="02362309" w14:textId="77777777" w:rsidR="00D0119A" w:rsidRDefault="00D0119A">
            <w:pPr>
              <w:jc w:val="center"/>
              <w:rPr>
                <w:szCs w:val="24"/>
                <w:lang w:eastAsia="lt-LT"/>
              </w:rPr>
            </w:pPr>
            <w:r>
              <w:rPr>
                <w:szCs w:val="24"/>
                <w:lang w:eastAsia="lt-LT"/>
              </w:rPr>
              <w:t>darbuotojai</w:t>
            </w:r>
          </w:p>
        </w:tc>
        <w:tc>
          <w:tcPr>
            <w:tcW w:w="1641" w:type="dxa"/>
            <w:tcBorders>
              <w:top w:val="single" w:sz="4" w:space="0" w:color="auto"/>
              <w:left w:val="single" w:sz="4" w:space="0" w:color="auto"/>
              <w:bottom w:val="single" w:sz="4" w:space="0" w:color="auto"/>
              <w:right w:val="single" w:sz="4" w:space="0" w:color="auto"/>
            </w:tcBorders>
            <w:hideMark/>
          </w:tcPr>
          <w:p w14:paraId="71EAC039" w14:textId="77777777" w:rsidR="00D0119A" w:rsidRDefault="00D0119A">
            <w:pPr>
              <w:jc w:val="center"/>
              <w:rPr>
                <w:szCs w:val="24"/>
                <w:lang w:eastAsia="lt-LT"/>
              </w:rPr>
            </w:pPr>
            <w:r>
              <w:rPr>
                <w:szCs w:val="24"/>
                <w:lang w:eastAsia="lt-LT"/>
              </w:rPr>
              <w:t>Vidurkis</w:t>
            </w:r>
          </w:p>
        </w:tc>
        <w:tc>
          <w:tcPr>
            <w:tcW w:w="1483" w:type="dxa"/>
            <w:tcBorders>
              <w:top w:val="single" w:sz="4" w:space="0" w:color="auto"/>
              <w:left w:val="single" w:sz="4" w:space="0" w:color="auto"/>
              <w:bottom w:val="single" w:sz="4" w:space="0" w:color="auto"/>
              <w:right w:val="single" w:sz="4" w:space="0" w:color="auto"/>
            </w:tcBorders>
            <w:hideMark/>
          </w:tcPr>
          <w:p w14:paraId="55DD2E23" w14:textId="77777777" w:rsidR="00D0119A" w:rsidRDefault="00D0119A">
            <w:pPr>
              <w:jc w:val="center"/>
              <w:rPr>
                <w:szCs w:val="24"/>
                <w:lang w:val="ru-RU" w:eastAsia="lt-LT"/>
              </w:rPr>
            </w:pPr>
            <w:r>
              <w:rPr>
                <w:szCs w:val="24"/>
                <w:lang w:eastAsia="lt-LT"/>
              </w:rPr>
              <w:t>Koeficientas /</w:t>
            </w:r>
            <w:r>
              <w:rPr>
                <w:szCs w:val="24"/>
                <w:lang w:val="ru-RU" w:eastAsia="lt-LT"/>
              </w:rPr>
              <w:t>%</w:t>
            </w:r>
          </w:p>
        </w:tc>
        <w:tc>
          <w:tcPr>
            <w:tcW w:w="1630" w:type="dxa"/>
            <w:tcBorders>
              <w:top w:val="single" w:sz="4" w:space="0" w:color="auto"/>
              <w:left w:val="single" w:sz="4" w:space="0" w:color="auto"/>
              <w:bottom w:val="single" w:sz="4" w:space="0" w:color="auto"/>
              <w:right w:val="single" w:sz="4" w:space="0" w:color="auto"/>
            </w:tcBorders>
            <w:hideMark/>
          </w:tcPr>
          <w:p w14:paraId="213FE6FC" w14:textId="77777777" w:rsidR="00D0119A" w:rsidRDefault="00D0119A">
            <w:pPr>
              <w:jc w:val="center"/>
              <w:rPr>
                <w:szCs w:val="24"/>
                <w:lang w:eastAsia="lt-LT"/>
              </w:rPr>
            </w:pPr>
            <w:r>
              <w:rPr>
                <w:szCs w:val="24"/>
                <w:lang w:eastAsia="lt-LT"/>
              </w:rPr>
              <w:t>Numatytas koeficientas</w:t>
            </w:r>
          </w:p>
        </w:tc>
      </w:tr>
      <w:tr w:rsidR="00D0119A" w14:paraId="386A6E19" w14:textId="77777777" w:rsidTr="00D0119A">
        <w:tc>
          <w:tcPr>
            <w:tcW w:w="1304" w:type="dxa"/>
            <w:tcBorders>
              <w:top w:val="single" w:sz="4" w:space="0" w:color="auto"/>
              <w:left w:val="single" w:sz="4" w:space="0" w:color="auto"/>
              <w:bottom w:val="single" w:sz="4" w:space="0" w:color="auto"/>
              <w:right w:val="single" w:sz="4" w:space="0" w:color="auto"/>
            </w:tcBorders>
            <w:hideMark/>
          </w:tcPr>
          <w:p w14:paraId="5C0968B9" w14:textId="77777777" w:rsidR="00D0119A" w:rsidRDefault="00D0119A">
            <w:pPr>
              <w:rPr>
                <w:szCs w:val="24"/>
                <w:lang w:val="ru-RU" w:eastAsia="lt-LT"/>
              </w:rPr>
            </w:pPr>
            <w:r>
              <w:rPr>
                <w:szCs w:val="24"/>
                <w:lang w:val="ru-RU" w:eastAsia="lt-LT"/>
              </w:rPr>
              <w:t>2016</w:t>
            </w:r>
          </w:p>
        </w:tc>
        <w:tc>
          <w:tcPr>
            <w:tcW w:w="1562" w:type="dxa"/>
            <w:tcBorders>
              <w:top w:val="single" w:sz="4" w:space="0" w:color="auto"/>
              <w:left w:val="single" w:sz="4" w:space="0" w:color="auto"/>
              <w:bottom w:val="single" w:sz="4" w:space="0" w:color="auto"/>
              <w:right w:val="single" w:sz="4" w:space="0" w:color="auto"/>
            </w:tcBorders>
            <w:hideMark/>
          </w:tcPr>
          <w:p w14:paraId="70035679" w14:textId="77777777" w:rsidR="00D0119A" w:rsidRDefault="00D0119A">
            <w:pPr>
              <w:rPr>
                <w:szCs w:val="24"/>
                <w:lang w:val="ru-RU" w:eastAsia="lt-LT"/>
              </w:rPr>
            </w:pPr>
            <w:r>
              <w:rPr>
                <w:szCs w:val="24"/>
                <w:lang w:val="ru-RU" w:eastAsia="lt-LT"/>
              </w:rPr>
              <w:t>25</w:t>
            </w:r>
          </w:p>
        </w:tc>
        <w:tc>
          <w:tcPr>
            <w:tcW w:w="1649" w:type="dxa"/>
            <w:tcBorders>
              <w:top w:val="single" w:sz="4" w:space="0" w:color="auto"/>
              <w:left w:val="single" w:sz="4" w:space="0" w:color="auto"/>
              <w:bottom w:val="single" w:sz="4" w:space="0" w:color="auto"/>
              <w:right w:val="single" w:sz="4" w:space="0" w:color="auto"/>
            </w:tcBorders>
            <w:hideMark/>
          </w:tcPr>
          <w:p w14:paraId="4B1954EB" w14:textId="77777777" w:rsidR="00D0119A" w:rsidRDefault="00D0119A">
            <w:pPr>
              <w:rPr>
                <w:szCs w:val="24"/>
                <w:lang w:val="ru-RU" w:eastAsia="lt-LT"/>
              </w:rPr>
            </w:pPr>
            <w:r>
              <w:rPr>
                <w:szCs w:val="24"/>
                <w:lang w:val="ru-RU" w:eastAsia="lt-LT"/>
              </w:rPr>
              <w:t>15</w:t>
            </w:r>
          </w:p>
        </w:tc>
        <w:tc>
          <w:tcPr>
            <w:tcW w:w="1641" w:type="dxa"/>
            <w:tcBorders>
              <w:top w:val="single" w:sz="4" w:space="0" w:color="auto"/>
              <w:left w:val="single" w:sz="4" w:space="0" w:color="auto"/>
              <w:bottom w:val="single" w:sz="4" w:space="0" w:color="auto"/>
              <w:right w:val="single" w:sz="4" w:space="0" w:color="auto"/>
            </w:tcBorders>
            <w:hideMark/>
          </w:tcPr>
          <w:p w14:paraId="25DBAA0B" w14:textId="77777777" w:rsidR="00D0119A" w:rsidRDefault="00D0119A">
            <w:pPr>
              <w:rPr>
                <w:szCs w:val="24"/>
                <w:lang w:val="ru-RU" w:eastAsia="lt-LT"/>
              </w:rPr>
            </w:pPr>
            <w:r>
              <w:rPr>
                <w:szCs w:val="24"/>
                <w:lang w:val="ru-RU" w:eastAsia="lt-LT"/>
              </w:rPr>
              <w:t>151</w:t>
            </w:r>
          </w:p>
        </w:tc>
        <w:tc>
          <w:tcPr>
            <w:tcW w:w="1483" w:type="dxa"/>
            <w:tcBorders>
              <w:top w:val="single" w:sz="4" w:space="0" w:color="auto"/>
              <w:left w:val="single" w:sz="4" w:space="0" w:color="auto"/>
              <w:bottom w:val="single" w:sz="4" w:space="0" w:color="auto"/>
              <w:right w:val="single" w:sz="4" w:space="0" w:color="auto"/>
            </w:tcBorders>
            <w:hideMark/>
          </w:tcPr>
          <w:p w14:paraId="77172655" w14:textId="77777777" w:rsidR="00D0119A" w:rsidRDefault="00D0119A">
            <w:pPr>
              <w:rPr>
                <w:szCs w:val="24"/>
                <w:lang w:eastAsia="lt-LT"/>
              </w:rPr>
            </w:pPr>
            <w:r>
              <w:rPr>
                <w:szCs w:val="24"/>
                <w:lang w:val="ru-RU" w:eastAsia="lt-LT"/>
              </w:rPr>
              <w:t>0,2649</w:t>
            </w:r>
            <w:r>
              <w:rPr>
                <w:szCs w:val="24"/>
                <w:lang w:eastAsia="lt-LT"/>
              </w:rPr>
              <w:t>/26,49</w:t>
            </w:r>
          </w:p>
        </w:tc>
        <w:tc>
          <w:tcPr>
            <w:tcW w:w="1630" w:type="dxa"/>
            <w:tcBorders>
              <w:top w:val="single" w:sz="4" w:space="0" w:color="auto"/>
              <w:left w:val="single" w:sz="4" w:space="0" w:color="auto"/>
              <w:bottom w:val="single" w:sz="4" w:space="0" w:color="auto"/>
              <w:right w:val="single" w:sz="4" w:space="0" w:color="auto"/>
            </w:tcBorders>
          </w:tcPr>
          <w:p w14:paraId="4E268FE0" w14:textId="77777777" w:rsidR="00D0119A" w:rsidRDefault="00D0119A">
            <w:pPr>
              <w:rPr>
                <w:szCs w:val="24"/>
                <w:lang w:val="ru-RU" w:eastAsia="lt-LT"/>
              </w:rPr>
            </w:pPr>
          </w:p>
        </w:tc>
      </w:tr>
      <w:tr w:rsidR="00D0119A" w14:paraId="635F88CE" w14:textId="77777777" w:rsidTr="00D0119A">
        <w:tc>
          <w:tcPr>
            <w:tcW w:w="1304" w:type="dxa"/>
            <w:tcBorders>
              <w:top w:val="single" w:sz="4" w:space="0" w:color="auto"/>
              <w:left w:val="single" w:sz="4" w:space="0" w:color="auto"/>
              <w:bottom w:val="single" w:sz="4" w:space="0" w:color="auto"/>
              <w:right w:val="single" w:sz="4" w:space="0" w:color="auto"/>
            </w:tcBorders>
            <w:hideMark/>
          </w:tcPr>
          <w:p w14:paraId="660E9A3C" w14:textId="77777777" w:rsidR="00D0119A" w:rsidRDefault="00D0119A">
            <w:pPr>
              <w:rPr>
                <w:szCs w:val="24"/>
                <w:lang w:eastAsia="lt-LT"/>
              </w:rPr>
            </w:pPr>
            <w:r>
              <w:rPr>
                <w:szCs w:val="24"/>
                <w:lang w:eastAsia="lt-LT"/>
              </w:rPr>
              <w:t>2017</w:t>
            </w:r>
          </w:p>
        </w:tc>
        <w:tc>
          <w:tcPr>
            <w:tcW w:w="1562" w:type="dxa"/>
            <w:tcBorders>
              <w:top w:val="single" w:sz="4" w:space="0" w:color="auto"/>
              <w:left w:val="single" w:sz="4" w:space="0" w:color="auto"/>
              <w:bottom w:val="single" w:sz="4" w:space="0" w:color="auto"/>
              <w:right w:val="single" w:sz="4" w:space="0" w:color="auto"/>
            </w:tcBorders>
            <w:hideMark/>
          </w:tcPr>
          <w:p w14:paraId="593FD1E0" w14:textId="77777777" w:rsidR="00D0119A" w:rsidRDefault="00D0119A">
            <w:pPr>
              <w:rPr>
                <w:szCs w:val="24"/>
                <w:lang w:eastAsia="lt-LT"/>
              </w:rPr>
            </w:pPr>
            <w:r>
              <w:rPr>
                <w:szCs w:val="24"/>
                <w:lang w:eastAsia="lt-LT"/>
              </w:rPr>
              <w:t>14</w:t>
            </w:r>
          </w:p>
        </w:tc>
        <w:tc>
          <w:tcPr>
            <w:tcW w:w="1649" w:type="dxa"/>
            <w:tcBorders>
              <w:top w:val="single" w:sz="4" w:space="0" w:color="auto"/>
              <w:left w:val="single" w:sz="4" w:space="0" w:color="auto"/>
              <w:bottom w:val="single" w:sz="4" w:space="0" w:color="auto"/>
              <w:right w:val="single" w:sz="4" w:space="0" w:color="auto"/>
            </w:tcBorders>
            <w:hideMark/>
          </w:tcPr>
          <w:p w14:paraId="006375AA" w14:textId="77777777" w:rsidR="00D0119A" w:rsidRDefault="00D0119A">
            <w:pPr>
              <w:rPr>
                <w:szCs w:val="24"/>
                <w:lang w:eastAsia="lt-LT"/>
              </w:rPr>
            </w:pPr>
            <w:r>
              <w:rPr>
                <w:szCs w:val="24"/>
                <w:lang w:eastAsia="lt-LT"/>
              </w:rPr>
              <w:t>11</w:t>
            </w:r>
          </w:p>
        </w:tc>
        <w:tc>
          <w:tcPr>
            <w:tcW w:w="1641" w:type="dxa"/>
            <w:tcBorders>
              <w:top w:val="single" w:sz="4" w:space="0" w:color="auto"/>
              <w:left w:val="single" w:sz="4" w:space="0" w:color="auto"/>
              <w:bottom w:val="single" w:sz="4" w:space="0" w:color="auto"/>
              <w:right w:val="single" w:sz="4" w:space="0" w:color="auto"/>
            </w:tcBorders>
            <w:hideMark/>
          </w:tcPr>
          <w:p w14:paraId="02A5B4D5" w14:textId="77777777" w:rsidR="00D0119A" w:rsidRDefault="00D0119A">
            <w:pPr>
              <w:rPr>
                <w:szCs w:val="24"/>
                <w:lang w:eastAsia="lt-LT"/>
              </w:rPr>
            </w:pPr>
            <w:r>
              <w:rPr>
                <w:szCs w:val="24"/>
                <w:lang w:eastAsia="lt-LT"/>
              </w:rPr>
              <w:t>159</w:t>
            </w:r>
          </w:p>
        </w:tc>
        <w:tc>
          <w:tcPr>
            <w:tcW w:w="1483" w:type="dxa"/>
            <w:tcBorders>
              <w:top w:val="single" w:sz="4" w:space="0" w:color="auto"/>
              <w:left w:val="single" w:sz="4" w:space="0" w:color="auto"/>
              <w:bottom w:val="single" w:sz="4" w:space="0" w:color="auto"/>
              <w:right w:val="single" w:sz="4" w:space="0" w:color="auto"/>
            </w:tcBorders>
            <w:hideMark/>
          </w:tcPr>
          <w:p w14:paraId="2A16FA17" w14:textId="77777777" w:rsidR="00D0119A" w:rsidRDefault="00D0119A">
            <w:pPr>
              <w:rPr>
                <w:szCs w:val="24"/>
                <w:lang w:eastAsia="lt-LT"/>
              </w:rPr>
            </w:pPr>
            <w:r>
              <w:rPr>
                <w:szCs w:val="24"/>
                <w:lang w:eastAsia="lt-LT"/>
              </w:rPr>
              <w:t>0,157/15,72</w:t>
            </w:r>
          </w:p>
        </w:tc>
        <w:tc>
          <w:tcPr>
            <w:tcW w:w="1630" w:type="dxa"/>
            <w:tcBorders>
              <w:top w:val="single" w:sz="4" w:space="0" w:color="auto"/>
              <w:left w:val="single" w:sz="4" w:space="0" w:color="auto"/>
              <w:bottom w:val="single" w:sz="4" w:space="0" w:color="auto"/>
              <w:right w:val="single" w:sz="4" w:space="0" w:color="auto"/>
            </w:tcBorders>
          </w:tcPr>
          <w:p w14:paraId="4E851ABC" w14:textId="77777777" w:rsidR="00D0119A" w:rsidRDefault="00D0119A">
            <w:pPr>
              <w:rPr>
                <w:szCs w:val="24"/>
                <w:lang w:val="en-US" w:eastAsia="lt-LT"/>
              </w:rPr>
            </w:pPr>
          </w:p>
        </w:tc>
      </w:tr>
      <w:tr w:rsidR="00D0119A" w14:paraId="278F5DA5" w14:textId="77777777" w:rsidTr="00D0119A">
        <w:tc>
          <w:tcPr>
            <w:tcW w:w="1304" w:type="dxa"/>
            <w:tcBorders>
              <w:top w:val="single" w:sz="4" w:space="0" w:color="auto"/>
              <w:left w:val="single" w:sz="4" w:space="0" w:color="auto"/>
              <w:bottom w:val="single" w:sz="4" w:space="0" w:color="auto"/>
              <w:right w:val="single" w:sz="4" w:space="0" w:color="auto"/>
            </w:tcBorders>
            <w:hideMark/>
          </w:tcPr>
          <w:p w14:paraId="63103B93" w14:textId="77777777" w:rsidR="00D0119A" w:rsidRDefault="00D0119A">
            <w:pPr>
              <w:rPr>
                <w:szCs w:val="24"/>
                <w:lang w:eastAsia="lt-LT"/>
              </w:rPr>
            </w:pPr>
            <w:r>
              <w:rPr>
                <w:szCs w:val="24"/>
                <w:lang w:eastAsia="lt-LT"/>
              </w:rPr>
              <w:t>2018</w:t>
            </w:r>
          </w:p>
        </w:tc>
        <w:tc>
          <w:tcPr>
            <w:tcW w:w="1562" w:type="dxa"/>
            <w:tcBorders>
              <w:top w:val="single" w:sz="4" w:space="0" w:color="auto"/>
              <w:left w:val="single" w:sz="4" w:space="0" w:color="auto"/>
              <w:bottom w:val="single" w:sz="4" w:space="0" w:color="auto"/>
              <w:right w:val="single" w:sz="4" w:space="0" w:color="auto"/>
            </w:tcBorders>
            <w:hideMark/>
          </w:tcPr>
          <w:p w14:paraId="00CA5018" w14:textId="77777777" w:rsidR="00D0119A" w:rsidRDefault="00D0119A">
            <w:pPr>
              <w:rPr>
                <w:szCs w:val="24"/>
                <w:lang w:eastAsia="lt-LT"/>
              </w:rPr>
            </w:pPr>
            <w:r>
              <w:rPr>
                <w:szCs w:val="24"/>
                <w:lang w:eastAsia="lt-LT"/>
              </w:rPr>
              <w:t>7</w:t>
            </w:r>
          </w:p>
        </w:tc>
        <w:tc>
          <w:tcPr>
            <w:tcW w:w="1649" w:type="dxa"/>
            <w:tcBorders>
              <w:top w:val="single" w:sz="4" w:space="0" w:color="auto"/>
              <w:left w:val="single" w:sz="4" w:space="0" w:color="auto"/>
              <w:bottom w:val="single" w:sz="4" w:space="0" w:color="auto"/>
              <w:right w:val="single" w:sz="4" w:space="0" w:color="auto"/>
            </w:tcBorders>
            <w:hideMark/>
          </w:tcPr>
          <w:p w14:paraId="6C6F6C74" w14:textId="77777777" w:rsidR="00D0119A" w:rsidRDefault="00D0119A">
            <w:pPr>
              <w:rPr>
                <w:szCs w:val="24"/>
                <w:lang w:eastAsia="lt-LT"/>
              </w:rPr>
            </w:pPr>
            <w:r>
              <w:rPr>
                <w:szCs w:val="24"/>
                <w:lang w:eastAsia="lt-LT"/>
              </w:rPr>
              <w:t>12</w:t>
            </w:r>
          </w:p>
        </w:tc>
        <w:tc>
          <w:tcPr>
            <w:tcW w:w="1641" w:type="dxa"/>
            <w:tcBorders>
              <w:top w:val="single" w:sz="4" w:space="0" w:color="auto"/>
              <w:left w:val="single" w:sz="4" w:space="0" w:color="auto"/>
              <w:bottom w:val="single" w:sz="4" w:space="0" w:color="auto"/>
              <w:right w:val="single" w:sz="4" w:space="0" w:color="auto"/>
            </w:tcBorders>
            <w:hideMark/>
          </w:tcPr>
          <w:p w14:paraId="09A07FC7" w14:textId="77777777" w:rsidR="00D0119A" w:rsidRDefault="00D0119A">
            <w:pPr>
              <w:rPr>
                <w:szCs w:val="24"/>
                <w:lang w:eastAsia="lt-LT"/>
              </w:rPr>
            </w:pPr>
            <w:r>
              <w:rPr>
                <w:szCs w:val="24"/>
                <w:lang w:eastAsia="lt-LT"/>
              </w:rPr>
              <w:t>156</w:t>
            </w:r>
          </w:p>
        </w:tc>
        <w:tc>
          <w:tcPr>
            <w:tcW w:w="1483" w:type="dxa"/>
            <w:tcBorders>
              <w:top w:val="single" w:sz="4" w:space="0" w:color="auto"/>
              <w:left w:val="single" w:sz="4" w:space="0" w:color="auto"/>
              <w:bottom w:val="single" w:sz="4" w:space="0" w:color="auto"/>
              <w:right w:val="single" w:sz="4" w:space="0" w:color="auto"/>
            </w:tcBorders>
            <w:hideMark/>
          </w:tcPr>
          <w:p w14:paraId="6D52A804" w14:textId="77777777" w:rsidR="00D0119A" w:rsidRDefault="00D0119A">
            <w:pPr>
              <w:rPr>
                <w:szCs w:val="24"/>
                <w:lang w:eastAsia="lt-LT"/>
              </w:rPr>
            </w:pPr>
            <w:r>
              <w:rPr>
                <w:szCs w:val="24"/>
                <w:lang w:eastAsia="lt-LT"/>
              </w:rPr>
              <w:t>0.1217/12.17</w:t>
            </w:r>
          </w:p>
        </w:tc>
        <w:tc>
          <w:tcPr>
            <w:tcW w:w="1630" w:type="dxa"/>
            <w:tcBorders>
              <w:top w:val="single" w:sz="4" w:space="0" w:color="auto"/>
              <w:left w:val="single" w:sz="4" w:space="0" w:color="auto"/>
              <w:bottom w:val="single" w:sz="4" w:space="0" w:color="auto"/>
              <w:right w:val="single" w:sz="4" w:space="0" w:color="auto"/>
            </w:tcBorders>
            <w:hideMark/>
          </w:tcPr>
          <w:p w14:paraId="1704A089" w14:textId="77777777" w:rsidR="00D0119A" w:rsidRDefault="00D0119A">
            <w:pPr>
              <w:rPr>
                <w:szCs w:val="24"/>
                <w:lang w:val="en-US" w:eastAsia="lt-LT"/>
              </w:rPr>
            </w:pPr>
            <w:r>
              <w:rPr>
                <w:szCs w:val="24"/>
                <w:lang w:eastAsia="lt-LT"/>
              </w:rPr>
              <w:t xml:space="preserve">20 </w:t>
            </w:r>
            <w:r>
              <w:rPr>
                <w:szCs w:val="24"/>
                <w:lang w:val="en-US" w:eastAsia="lt-LT"/>
              </w:rPr>
              <w:t>%</w:t>
            </w:r>
          </w:p>
        </w:tc>
      </w:tr>
    </w:tbl>
    <w:p w14:paraId="42084D6C" w14:textId="77777777" w:rsidR="00D0119A" w:rsidRDefault="00D0119A" w:rsidP="00D0119A">
      <w:pPr>
        <w:contextualSpacing/>
        <w:rPr>
          <w:b/>
          <w:bCs/>
          <w:szCs w:val="24"/>
        </w:rPr>
      </w:pPr>
    </w:p>
    <w:p w14:paraId="538EF0D7" w14:textId="77777777" w:rsidR="00D0119A" w:rsidRDefault="00D0119A" w:rsidP="00D0119A">
      <w:pPr>
        <w:contextualSpacing/>
        <w:rPr>
          <w:bCs/>
          <w:color w:val="000000"/>
          <w:szCs w:val="24"/>
          <w:lang w:bidi="he-IL"/>
        </w:rPr>
      </w:pPr>
      <w:r>
        <w:rPr>
          <w:b/>
          <w:bCs/>
          <w:szCs w:val="24"/>
        </w:rPr>
        <w:t>Įstaigos statistiniai rodikliai</w:t>
      </w:r>
    </w:p>
    <w:p w14:paraId="2DBA4252" w14:textId="77777777" w:rsidR="00D0119A" w:rsidRDefault="00D0119A" w:rsidP="00D0119A">
      <w:pPr>
        <w:ind w:left="4310" w:firstLine="10"/>
        <w:contextualSpacing/>
        <w:rPr>
          <w:b/>
          <w:bCs/>
          <w:iCs/>
        </w:rPr>
      </w:pPr>
      <w:bookmarkStart w:id="6" w:name="_Toc509834580"/>
      <w:bookmarkStart w:id="7" w:name="_Toc443489376"/>
      <w:r>
        <w:rPr>
          <w:b/>
          <w:bCs/>
          <w:iCs/>
        </w:rPr>
        <w:t>Lovų skaičius</w:t>
      </w:r>
      <w:bookmarkEnd w:id="6"/>
    </w:p>
    <w:tbl>
      <w:tblPr>
        <w:tblW w:w="47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1628"/>
        <w:gridCol w:w="1030"/>
        <w:gridCol w:w="1113"/>
        <w:gridCol w:w="1124"/>
        <w:gridCol w:w="1255"/>
        <w:gridCol w:w="1104"/>
      </w:tblGrid>
      <w:tr w:rsidR="00D0119A" w14:paraId="516707A9" w14:textId="77777777" w:rsidTr="00D0119A">
        <w:trPr>
          <w:trHeight w:hRule="exact" w:val="938"/>
        </w:trPr>
        <w:tc>
          <w:tcPr>
            <w:tcW w:w="1947" w:type="pct"/>
            <w:gridSpan w:val="2"/>
            <w:tcBorders>
              <w:top w:val="single" w:sz="4" w:space="0" w:color="auto"/>
              <w:left w:val="single" w:sz="4" w:space="0" w:color="auto"/>
              <w:bottom w:val="single" w:sz="4" w:space="0" w:color="auto"/>
              <w:right w:val="single" w:sz="4" w:space="0" w:color="auto"/>
            </w:tcBorders>
          </w:tcPr>
          <w:p w14:paraId="5D8F11F0" w14:textId="77777777" w:rsidR="00D0119A" w:rsidRDefault="00D0119A">
            <w:pPr>
              <w:jc w:val="center"/>
              <w:rPr>
                <w:b/>
                <w:szCs w:val="24"/>
              </w:rPr>
            </w:pPr>
          </w:p>
          <w:p w14:paraId="54B00F56" w14:textId="77777777" w:rsidR="00D0119A" w:rsidRDefault="00D0119A">
            <w:pPr>
              <w:jc w:val="center"/>
              <w:rPr>
                <w:b/>
                <w:szCs w:val="24"/>
              </w:rPr>
            </w:pPr>
            <w:r>
              <w:rPr>
                <w:b/>
                <w:szCs w:val="24"/>
              </w:rPr>
              <w:t>Skyrių lovos</w:t>
            </w:r>
          </w:p>
        </w:tc>
        <w:tc>
          <w:tcPr>
            <w:tcW w:w="547" w:type="pct"/>
            <w:tcBorders>
              <w:top w:val="single" w:sz="4" w:space="0" w:color="auto"/>
              <w:left w:val="single" w:sz="4" w:space="0" w:color="auto"/>
              <w:bottom w:val="single" w:sz="4" w:space="0" w:color="auto"/>
              <w:right w:val="single" w:sz="4" w:space="0" w:color="auto"/>
            </w:tcBorders>
            <w:hideMark/>
          </w:tcPr>
          <w:p w14:paraId="01492658" w14:textId="77777777" w:rsidR="00D0119A" w:rsidRDefault="00D0119A">
            <w:pPr>
              <w:jc w:val="center"/>
              <w:rPr>
                <w:b/>
                <w:szCs w:val="24"/>
              </w:rPr>
            </w:pPr>
            <w:r>
              <w:rPr>
                <w:b/>
                <w:szCs w:val="24"/>
              </w:rPr>
              <w:t>Lovų skaičius 2014 m.</w:t>
            </w:r>
          </w:p>
        </w:tc>
        <w:tc>
          <w:tcPr>
            <w:tcW w:w="607" w:type="pct"/>
            <w:tcBorders>
              <w:top w:val="single" w:sz="4" w:space="0" w:color="auto"/>
              <w:left w:val="single" w:sz="4" w:space="0" w:color="auto"/>
              <w:bottom w:val="single" w:sz="4" w:space="0" w:color="auto"/>
              <w:right w:val="single" w:sz="4" w:space="0" w:color="auto"/>
            </w:tcBorders>
            <w:hideMark/>
          </w:tcPr>
          <w:p w14:paraId="6E50B81C" w14:textId="77777777" w:rsidR="00D0119A" w:rsidRDefault="00D0119A">
            <w:pPr>
              <w:jc w:val="center"/>
              <w:rPr>
                <w:b/>
                <w:szCs w:val="24"/>
              </w:rPr>
            </w:pPr>
            <w:r>
              <w:rPr>
                <w:b/>
                <w:szCs w:val="24"/>
              </w:rPr>
              <w:t>Lovų skaičius 2015 m.</w:t>
            </w:r>
          </w:p>
        </w:tc>
        <w:tc>
          <w:tcPr>
            <w:tcW w:w="613" w:type="pct"/>
            <w:tcBorders>
              <w:top w:val="single" w:sz="4" w:space="0" w:color="auto"/>
              <w:left w:val="single" w:sz="4" w:space="0" w:color="auto"/>
              <w:bottom w:val="single" w:sz="4" w:space="0" w:color="auto"/>
              <w:right w:val="single" w:sz="4" w:space="0" w:color="auto"/>
            </w:tcBorders>
            <w:hideMark/>
          </w:tcPr>
          <w:p w14:paraId="29B40894" w14:textId="77777777" w:rsidR="00D0119A" w:rsidRDefault="00D0119A">
            <w:pPr>
              <w:jc w:val="center"/>
              <w:rPr>
                <w:b/>
                <w:szCs w:val="24"/>
              </w:rPr>
            </w:pPr>
            <w:r>
              <w:rPr>
                <w:b/>
                <w:szCs w:val="24"/>
              </w:rPr>
              <w:t>Lovų skaičius 2016 m.</w:t>
            </w:r>
          </w:p>
        </w:tc>
        <w:tc>
          <w:tcPr>
            <w:tcW w:w="684" w:type="pct"/>
            <w:tcBorders>
              <w:top w:val="single" w:sz="4" w:space="0" w:color="auto"/>
              <w:left w:val="single" w:sz="4" w:space="0" w:color="auto"/>
              <w:bottom w:val="single" w:sz="4" w:space="0" w:color="auto"/>
              <w:right w:val="single" w:sz="4" w:space="0" w:color="auto"/>
            </w:tcBorders>
            <w:hideMark/>
          </w:tcPr>
          <w:p w14:paraId="7AB9E543" w14:textId="77777777" w:rsidR="00D0119A" w:rsidRDefault="00D0119A">
            <w:pPr>
              <w:jc w:val="center"/>
              <w:rPr>
                <w:b/>
                <w:szCs w:val="24"/>
              </w:rPr>
            </w:pPr>
            <w:r>
              <w:rPr>
                <w:b/>
                <w:szCs w:val="24"/>
              </w:rPr>
              <w:t>Lovų skaičius 2017 m.</w:t>
            </w:r>
          </w:p>
        </w:tc>
        <w:tc>
          <w:tcPr>
            <w:tcW w:w="602" w:type="pct"/>
            <w:tcBorders>
              <w:top w:val="single" w:sz="4" w:space="0" w:color="auto"/>
              <w:left w:val="single" w:sz="4" w:space="0" w:color="auto"/>
              <w:bottom w:val="single" w:sz="4" w:space="0" w:color="auto"/>
              <w:right w:val="single" w:sz="4" w:space="0" w:color="auto"/>
            </w:tcBorders>
            <w:hideMark/>
          </w:tcPr>
          <w:p w14:paraId="489D30D4" w14:textId="77777777" w:rsidR="00D0119A" w:rsidRDefault="00D0119A">
            <w:pPr>
              <w:jc w:val="center"/>
              <w:rPr>
                <w:b/>
                <w:szCs w:val="24"/>
              </w:rPr>
            </w:pPr>
            <w:r>
              <w:rPr>
                <w:b/>
                <w:szCs w:val="24"/>
              </w:rPr>
              <w:t>Lovų skaičius 2018 m.</w:t>
            </w:r>
          </w:p>
        </w:tc>
      </w:tr>
      <w:tr w:rsidR="00D0119A" w14:paraId="3639F91F" w14:textId="77777777" w:rsidTr="00D0119A">
        <w:trPr>
          <w:trHeight w:hRule="exact" w:val="301"/>
        </w:trPr>
        <w:tc>
          <w:tcPr>
            <w:tcW w:w="1947" w:type="pct"/>
            <w:gridSpan w:val="2"/>
            <w:tcBorders>
              <w:top w:val="single" w:sz="4" w:space="0" w:color="auto"/>
              <w:left w:val="single" w:sz="4" w:space="0" w:color="auto"/>
              <w:bottom w:val="single" w:sz="4" w:space="0" w:color="auto"/>
              <w:right w:val="single" w:sz="4" w:space="0" w:color="auto"/>
            </w:tcBorders>
            <w:hideMark/>
          </w:tcPr>
          <w:p w14:paraId="789DC5A5" w14:textId="77777777" w:rsidR="00D0119A" w:rsidRDefault="00D0119A">
            <w:pPr>
              <w:jc w:val="center"/>
              <w:rPr>
                <w:szCs w:val="24"/>
              </w:rPr>
            </w:pPr>
            <w:r>
              <w:rPr>
                <w:szCs w:val="24"/>
              </w:rPr>
              <w:t>Vidaus ligų</w:t>
            </w:r>
          </w:p>
        </w:tc>
        <w:tc>
          <w:tcPr>
            <w:tcW w:w="547" w:type="pct"/>
            <w:tcBorders>
              <w:top w:val="single" w:sz="4" w:space="0" w:color="auto"/>
              <w:left w:val="single" w:sz="4" w:space="0" w:color="auto"/>
              <w:bottom w:val="single" w:sz="4" w:space="0" w:color="auto"/>
              <w:right w:val="single" w:sz="4" w:space="0" w:color="auto"/>
            </w:tcBorders>
            <w:vAlign w:val="center"/>
            <w:hideMark/>
          </w:tcPr>
          <w:p w14:paraId="57B43051" w14:textId="77777777" w:rsidR="00D0119A" w:rsidRDefault="00D0119A">
            <w:pPr>
              <w:jc w:val="center"/>
              <w:rPr>
                <w:szCs w:val="24"/>
              </w:rPr>
            </w:pPr>
            <w:r>
              <w:rPr>
                <w:szCs w:val="24"/>
              </w:rPr>
              <w:t>25</w:t>
            </w:r>
          </w:p>
        </w:tc>
        <w:tc>
          <w:tcPr>
            <w:tcW w:w="607" w:type="pct"/>
            <w:tcBorders>
              <w:top w:val="single" w:sz="4" w:space="0" w:color="auto"/>
              <w:left w:val="single" w:sz="4" w:space="0" w:color="auto"/>
              <w:bottom w:val="single" w:sz="4" w:space="0" w:color="auto"/>
              <w:right w:val="single" w:sz="4" w:space="0" w:color="auto"/>
            </w:tcBorders>
            <w:vAlign w:val="center"/>
            <w:hideMark/>
          </w:tcPr>
          <w:p w14:paraId="36AE8A7D" w14:textId="77777777" w:rsidR="00D0119A" w:rsidRDefault="00D0119A">
            <w:pPr>
              <w:jc w:val="center"/>
              <w:rPr>
                <w:szCs w:val="24"/>
              </w:rPr>
            </w:pPr>
            <w:r>
              <w:rPr>
                <w:szCs w:val="24"/>
              </w:rPr>
              <w:t>16</w:t>
            </w:r>
          </w:p>
        </w:tc>
        <w:tc>
          <w:tcPr>
            <w:tcW w:w="613" w:type="pct"/>
            <w:tcBorders>
              <w:top w:val="single" w:sz="4" w:space="0" w:color="auto"/>
              <w:left w:val="single" w:sz="4" w:space="0" w:color="auto"/>
              <w:bottom w:val="single" w:sz="4" w:space="0" w:color="auto"/>
              <w:right w:val="single" w:sz="4" w:space="0" w:color="auto"/>
            </w:tcBorders>
            <w:vAlign w:val="center"/>
            <w:hideMark/>
          </w:tcPr>
          <w:p w14:paraId="6103A8F0" w14:textId="77777777" w:rsidR="00D0119A" w:rsidRDefault="00D0119A">
            <w:pPr>
              <w:jc w:val="center"/>
              <w:rPr>
                <w:szCs w:val="24"/>
              </w:rPr>
            </w:pPr>
            <w:r>
              <w:rPr>
                <w:szCs w:val="24"/>
              </w:rPr>
              <w:t>16</w:t>
            </w:r>
          </w:p>
        </w:tc>
        <w:tc>
          <w:tcPr>
            <w:tcW w:w="684" w:type="pct"/>
            <w:tcBorders>
              <w:top w:val="single" w:sz="4" w:space="0" w:color="auto"/>
              <w:left w:val="single" w:sz="4" w:space="0" w:color="auto"/>
              <w:bottom w:val="single" w:sz="4" w:space="0" w:color="auto"/>
              <w:right w:val="single" w:sz="4" w:space="0" w:color="auto"/>
            </w:tcBorders>
            <w:vAlign w:val="center"/>
            <w:hideMark/>
          </w:tcPr>
          <w:p w14:paraId="6474DC9F" w14:textId="77777777" w:rsidR="00D0119A" w:rsidRDefault="00D0119A">
            <w:pPr>
              <w:jc w:val="center"/>
              <w:rPr>
                <w:szCs w:val="24"/>
              </w:rPr>
            </w:pPr>
            <w:r>
              <w:rPr>
                <w:szCs w:val="24"/>
              </w:rPr>
              <w:t>16</w:t>
            </w:r>
          </w:p>
        </w:tc>
        <w:tc>
          <w:tcPr>
            <w:tcW w:w="602" w:type="pct"/>
            <w:tcBorders>
              <w:top w:val="single" w:sz="4" w:space="0" w:color="auto"/>
              <w:left w:val="single" w:sz="4" w:space="0" w:color="auto"/>
              <w:bottom w:val="single" w:sz="4" w:space="0" w:color="auto"/>
              <w:right w:val="single" w:sz="4" w:space="0" w:color="auto"/>
            </w:tcBorders>
            <w:hideMark/>
          </w:tcPr>
          <w:p w14:paraId="7240AD01" w14:textId="77777777" w:rsidR="00D0119A" w:rsidRDefault="00D0119A">
            <w:pPr>
              <w:jc w:val="center"/>
              <w:rPr>
                <w:szCs w:val="24"/>
              </w:rPr>
            </w:pPr>
            <w:r>
              <w:rPr>
                <w:szCs w:val="24"/>
              </w:rPr>
              <w:t>14</w:t>
            </w:r>
          </w:p>
        </w:tc>
      </w:tr>
      <w:tr w:rsidR="00D0119A" w14:paraId="546D5FD9" w14:textId="77777777" w:rsidTr="00D0119A">
        <w:trPr>
          <w:trHeight w:hRule="exact" w:val="290"/>
        </w:trPr>
        <w:tc>
          <w:tcPr>
            <w:tcW w:w="1947" w:type="pct"/>
            <w:gridSpan w:val="2"/>
            <w:tcBorders>
              <w:top w:val="single" w:sz="4" w:space="0" w:color="auto"/>
              <w:left w:val="single" w:sz="4" w:space="0" w:color="auto"/>
              <w:bottom w:val="single" w:sz="4" w:space="0" w:color="auto"/>
              <w:right w:val="single" w:sz="4" w:space="0" w:color="auto"/>
            </w:tcBorders>
            <w:hideMark/>
          </w:tcPr>
          <w:p w14:paraId="6916FA8B" w14:textId="77777777" w:rsidR="00D0119A" w:rsidRDefault="00D0119A">
            <w:pPr>
              <w:jc w:val="center"/>
              <w:rPr>
                <w:szCs w:val="24"/>
              </w:rPr>
            </w:pPr>
            <w:proofErr w:type="spellStart"/>
            <w:r>
              <w:rPr>
                <w:szCs w:val="24"/>
              </w:rPr>
              <w:t>Geriatrijos</w:t>
            </w:r>
            <w:proofErr w:type="spellEnd"/>
          </w:p>
        </w:tc>
        <w:tc>
          <w:tcPr>
            <w:tcW w:w="547" w:type="pct"/>
            <w:tcBorders>
              <w:top w:val="single" w:sz="4" w:space="0" w:color="auto"/>
              <w:left w:val="single" w:sz="4" w:space="0" w:color="auto"/>
              <w:bottom w:val="single" w:sz="4" w:space="0" w:color="auto"/>
              <w:right w:val="single" w:sz="4" w:space="0" w:color="auto"/>
            </w:tcBorders>
            <w:vAlign w:val="center"/>
            <w:hideMark/>
          </w:tcPr>
          <w:p w14:paraId="31968FFF" w14:textId="77777777" w:rsidR="00D0119A" w:rsidRDefault="00D0119A">
            <w:pPr>
              <w:jc w:val="center"/>
              <w:rPr>
                <w:szCs w:val="24"/>
              </w:rPr>
            </w:pPr>
            <w:r>
              <w:rPr>
                <w:szCs w:val="24"/>
              </w:rPr>
              <w:t>8</w:t>
            </w:r>
          </w:p>
        </w:tc>
        <w:tc>
          <w:tcPr>
            <w:tcW w:w="607" w:type="pct"/>
            <w:tcBorders>
              <w:top w:val="single" w:sz="4" w:space="0" w:color="auto"/>
              <w:left w:val="single" w:sz="4" w:space="0" w:color="auto"/>
              <w:bottom w:val="single" w:sz="4" w:space="0" w:color="auto"/>
              <w:right w:val="single" w:sz="4" w:space="0" w:color="auto"/>
            </w:tcBorders>
            <w:vAlign w:val="center"/>
            <w:hideMark/>
          </w:tcPr>
          <w:p w14:paraId="781EF9E2" w14:textId="77777777" w:rsidR="00D0119A" w:rsidRDefault="00D0119A">
            <w:pPr>
              <w:jc w:val="center"/>
              <w:rPr>
                <w:szCs w:val="24"/>
              </w:rPr>
            </w:pPr>
            <w:r>
              <w:rPr>
                <w:szCs w:val="24"/>
              </w:rPr>
              <w:t>6</w:t>
            </w:r>
          </w:p>
        </w:tc>
        <w:tc>
          <w:tcPr>
            <w:tcW w:w="613" w:type="pct"/>
            <w:tcBorders>
              <w:top w:val="single" w:sz="4" w:space="0" w:color="auto"/>
              <w:left w:val="single" w:sz="4" w:space="0" w:color="auto"/>
              <w:bottom w:val="single" w:sz="4" w:space="0" w:color="auto"/>
              <w:right w:val="single" w:sz="4" w:space="0" w:color="auto"/>
            </w:tcBorders>
            <w:vAlign w:val="center"/>
            <w:hideMark/>
          </w:tcPr>
          <w:p w14:paraId="5765418B" w14:textId="77777777" w:rsidR="00D0119A" w:rsidRDefault="00D0119A">
            <w:pPr>
              <w:jc w:val="center"/>
              <w:rPr>
                <w:szCs w:val="24"/>
              </w:rPr>
            </w:pPr>
            <w:r>
              <w:rPr>
                <w:szCs w:val="24"/>
              </w:rPr>
              <w:t>6</w:t>
            </w:r>
          </w:p>
        </w:tc>
        <w:tc>
          <w:tcPr>
            <w:tcW w:w="684" w:type="pct"/>
            <w:tcBorders>
              <w:top w:val="single" w:sz="4" w:space="0" w:color="auto"/>
              <w:left w:val="single" w:sz="4" w:space="0" w:color="auto"/>
              <w:bottom w:val="single" w:sz="4" w:space="0" w:color="auto"/>
              <w:right w:val="single" w:sz="4" w:space="0" w:color="auto"/>
            </w:tcBorders>
            <w:vAlign w:val="center"/>
            <w:hideMark/>
          </w:tcPr>
          <w:p w14:paraId="629067CE" w14:textId="77777777" w:rsidR="00D0119A" w:rsidRDefault="00D0119A">
            <w:pPr>
              <w:jc w:val="center"/>
              <w:rPr>
                <w:szCs w:val="24"/>
              </w:rPr>
            </w:pPr>
            <w:r>
              <w:rPr>
                <w:szCs w:val="24"/>
              </w:rPr>
              <w:t>6</w:t>
            </w:r>
          </w:p>
        </w:tc>
        <w:tc>
          <w:tcPr>
            <w:tcW w:w="602" w:type="pct"/>
            <w:tcBorders>
              <w:top w:val="single" w:sz="4" w:space="0" w:color="auto"/>
              <w:left w:val="single" w:sz="4" w:space="0" w:color="auto"/>
              <w:bottom w:val="single" w:sz="4" w:space="0" w:color="auto"/>
              <w:right w:val="single" w:sz="4" w:space="0" w:color="auto"/>
            </w:tcBorders>
            <w:hideMark/>
          </w:tcPr>
          <w:p w14:paraId="58EB42C5" w14:textId="77777777" w:rsidR="00D0119A" w:rsidRDefault="00D0119A">
            <w:pPr>
              <w:jc w:val="center"/>
              <w:rPr>
                <w:szCs w:val="24"/>
              </w:rPr>
            </w:pPr>
            <w:r>
              <w:rPr>
                <w:szCs w:val="24"/>
              </w:rPr>
              <w:t>8</w:t>
            </w:r>
          </w:p>
        </w:tc>
      </w:tr>
      <w:tr w:rsidR="00D0119A" w14:paraId="197F37BA" w14:textId="77777777" w:rsidTr="00D0119A">
        <w:trPr>
          <w:trHeight w:hRule="exact" w:val="415"/>
        </w:trPr>
        <w:tc>
          <w:tcPr>
            <w:tcW w:w="1060" w:type="pct"/>
            <w:vMerge w:val="restart"/>
            <w:tcBorders>
              <w:top w:val="single" w:sz="4" w:space="0" w:color="auto"/>
              <w:left w:val="single" w:sz="4" w:space="0" w:color="auto"/>
              <w:bottom w:val="single" w:sz="4" w:space="0" w:color="auto"/>
              <w:right w:val="single" w:sz="4" w:space="0" w:color="auto"/>
            </w:tcBorders>
            <w:hideMark/>
          </w:tcPr>
          <w:p w14:paraId="0302F156" w14:textId="77777777" w:rsidR="00D0119A" w:rsidRDefault="00D0119A">
            <w:pPr>
              <w:jc w:val="center"/>
              <w:rPr>
                <w:szCs w:val="24"/>
              </w:rPr>
            </w:pPr>
            <w:r>
              <w:rPr>
                <w:szCs w:val="24"/>
              </w:rPr>
              <w:t>Palaikomojo gydymo</w:t>
            </w:r>
          </w:p>
        </w:tc>
        <w:tc>
          <w:tcPr>
            <w:tcW w:w="887" w:type="pct"/>
            <w:tcBorders>
              <w:top w:val="single" w:sz="4" w:space="0" w:color="auto"/>
              <w:left w:val="single" w:sz="4" w:space="0" w:color="auto"/>
              <w:bottom w:val="single" w:sz="4" w:space="0" w:color="auto"/>
              <w:right w:val="single" w:sz="4" w:space="0" w:color="auto"/>
            </w:tcBorders>
            <w:hideMark/>
          </w:tcPr>
          <w:p w14:paraId="22F11A21" w14:textId="77777777" w:rsidR="00D0119A" w:rsidRDefault="00D0119A">
            <w:pPr>
              <w:jc w:val="center"/>
              <w:rPr>
                <w:szCs w:val="24"/>
              </w:rPr>
            </w:pPr>
            <w:r>
              <w:rPr>
                <w:szCs w:val="24"/>
              </w:rPr>
              <w:t>Slaugos lovos</w:t>
            </w:r>
          </w:p>
        </w:tc>
        <w:tc>
          <w:tcPr>
            <w:tcW w:w="547" w:type="pct"/>
            <w:tcBorders>
              <w:top w:val="single" w:sz="4" w:space="0" w:color="auto"/>
              <w:left w:val="single" w:sz="4" w:space="0" w:color="auto"/>
              <w:bottom w:val="single" w:sz="4" w:space="0" w:color="auto"/>
              <w:right w:val="single" w:sz="4" w:space="0" w:color="auto"/>
            </w:tcBorders>
            <w:vAlign w:val="center"/>
            <w:hideMark/>
          </w:tcPr>
          <w:p w14:paraId="16842C13" w14:textId="77777777" w:rsidR="00D0119A" w:rsidRDefault="00D0119A">
            <w:pPr>
              <w:jc w:val="center"/>
              <w:rPr>
                <w:szCs w:val="24"/>
              </w:rPr>
            </w:pPr>
            <w:r>
              <w:rPr>
                <w:szCs w:val="24"/>
              </w:rPr>
              <w:t>46</w:t>
            </w:r>
          </w:p>
        </w:tc>
        <w:tc>
          <w:tcPr>
            <w:tcW w:w="607" w:type="pct"/>
            <w:tcBorders>
              <w:top w:val="single" w:sz="4" w:space="0" w:color="auto"/>
              <w:left w:val="single" w:sz="4" w:space="0" w:color="auto"/>
              <w:bottom w:val="single" w:sz="4" w:space="0" w:color="auto"/>
              <w:right w:val="single" w:sz="4" w:space="0" w:color="auto"/>
            </w:tcBorders>
            <w:vAlign w:val="center"/>
            <w:hideMark/>
          </w:tcPr>
          <w:p w14:paraId="679B9557" w14:textId="77777777" w:rsidR="00D0119A" w:rsidRDefault="00D0119A">
            <w:pPr>
              <w:jc w:val="center"/>
              <w:rPr>
                <w:szCs w:val="24"/>
              </w:rPr>
            </w:pPr>
            <w:r>
              <w:rPr>
                <w:szCs w:val="24"/>
              </w:rPr>
              <w:t>46</w:t>
            </w:r>
          </w:p>
        </w:tc>
        <w:tc>
          <w:tcPr>
            <w:tcW w:w="613" w:type="pct"/>
            <w:tcBorders>
              <w:top w:val="single" w:sz="4" w:space="0" w:color="auto"/>
              <w:left w:val="single" w:sz="4" w:space="0" w:color="auto"/>
              <w:bottom w:val="single" w:sz="4" w:space="0" w:color="auto"/>
              <w:right w:val="single" w:sz="4" w:space="0" w:color="auto"/>
            </w:tcBorders>
            <w:vAlign w:val="center"/>
            <w:hideMark/>
          </w:tcPr>
          <w:p w14:paraId="56BD0C89" w14:textId="77777777" w:rsidR="00D0119A" w:rsidRDefault="00D0119A">
            <w:pPr>
              <w:jc w:val="center"/>
              <w:rPr>
                <w:szCs w:val="24"/>
              </w:rPr>
            </w:pPr>
            <w:r>
              <w:rPr>
                <w:szCs w:val="24"/>
              </w:rPr>
              <w:t>46</w:t>
            </w:r>
          </w:p>
        </w:tc>
        <w:tc>
          <w:tcPr>
            <w:tcW w:w="684" w:type="pct"/>
            <w:tcBorders>
              <w:top w:val="single" w:sz="4" w:space="0" w:color="auto"/>
              <w:left w:val="single" w:sz="4" w:space="0" w:color="auto"/>
              <w:bottom w:val="single" w:sz="4" w:space="0" w:color="auto"/>
              <w:right w:val="single" w:sz="4" w:space="0" w:color="auto"/>
            </w:tcBorders>
            <w:vAlign w:val="center"/>
            <w:hideMark/>
          </w:tcPr>
          <w:p w14:paraId="2D96CD1F" w14:textId="77777777" w:rsidR="00D0119A" w:rsidRDefault="00D0119A">
            <w:pPr>
              <w:jc w:val="center"/>
              <w:rPr>
                <w:szCs w:val="24"/>
              </w:rPr>
            </w:pPr>
            <w:r>
              <w:rPr>
                <w:szCs w:val="24"/>
              </w:rPr>
              <w:t>46</w:t>
            </w:r>
          </w:p>
        </w:tc>
        <w:tc>
          <w:tcPr>
            <w:tcW w:w="602" w:type="pct"/>
            <w:tcBorders>
              <w:top w:val="single" w:sz="4" w:space="0" w:color="auto"/>
              <w:left w:val="single" w:sz="4" w:space="0" w:color="auto"/>
              <w:bottom w:val="single" w:sz="4" w:space="0" w:color="auto"/>
              <w:right w:val="single" w:sz="4" w:space="0" w:color="auto"/>
            </w:tcBorders>
            <w:vAlign w:val="center"/>
            <w:hideMark/>
          </w:tcPr>
          <w:p w14:paraId="0D47E094" w14:textId="77777777" w:rsidR="00D0119A" w:rsidRDefault="00D0119A">
            <w:pPr>
              <w:jc w:val="center"/>
              <w:rPr>
                <w:szCs w:val="24"/>
              </w:rPr>
            </w:pPr>
            <w:r>
              <w:rPr>
                <w:szCs w:val="24"/>
              </w:rPr>
              <w:t>46</w:t>
            </w:r>
          </w:p>
        </w:tc>
      </w:tr>
      <w:tr w:rsidR="00D0119A" w14:paraId="7737F375" w14:textId="77777777" w:rsidTr="00D0119A">
        <w:trPr>
          <w:trHeight w:hRule="exact" w:val="5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9A99F" w14:textId="77777777" w:rsidR="00D0119A" w:rsidRDefault="00D0119A">
            <w:pPr>
              <w:rPr>
                <w:szCs w:val="24"/>
              </w:rPr>
            </w:pPr>
          </w:p>
        </w:tc>
        <w:tc>
          <w:tcPr>
            <w:tcW w:w="887" w:type="pct"/>
            <w:tcBorders>
              <w:top w:val="single" w:sz="4" w:space="0" w:color="auto"/>
              <w:left w:val="single" w:sz="4" w:space="0" w:color="auto"/>
              <w:bottom w:val="single" w:sz="4" w:space="0" w:color="auto"/>
              <w:right w:val="single" w:sz="4" w:space="0" w:color="auto"/>
            </w:tcBorders>
            <w:hideMark/>
          </w:tcPr>
          <w:p w14:paraId="7C3D0470" w14:textId="77777777" w:rsidR="00D0119A" w:rsidRDefault="00D0119A">
            <w:pPr>
              <w:jc w:val="center"/>
              <w:rPr>
                <w:szCs w:val="24"/>
              </w:rPr>
            </w:pPr>
            <w:proofErr w:type="spellStart"/>
            <w:r>
              <w:rPr>
                <w:szCs w:val="24"/>
              </w:rPr>
              <w:t>Paliatyviosios</w:t>
            </w:r>
            <w:proofErr w:type="spellEnd"/>
            <w:r>
              <w:rPr>
                <w:szCs w:val="24"/>
              </w:rPr>
              <w:t xml:space="preserve"> pagalbos lovos</w:t>
            </w:r>
          </w:p>
        </w:tc>
        <w:tc>
          <w:tcPr>
            <w:tcW w:w="547" w:type="pct"/>
            <w:tcBorders>
              <w:top w:val="single" w:sz="4" w:space="0" w:color="auto"/>
              <w:left w:val="single" w:sz="4" w:space="0" w:color="auto"/>
              <w:bottom w:val="single" w:sz="4" w:space="0" w:color="auto"/>
              <w:right w:val="single" w:sz="4" w:space="0" w:color="auto"/>
            </w:tcBorders>
            <w:vAlign w:val="center"/>
            <w:hideMark/>
          </w:tcPr>
          <w:p w14:paraId="4BE0280F" w14:textId="77777777" w:rsidR="00D0119A" w:rsidRDefault="00D0119A">
            <w:pPr>
              <w:jc w:val="center"/>
              <w:rPr>
                <w:szCs w:val="24"/>
              </w:rPr>
            </w:pPr>
            <w:r>
              <w:rPr>
                <w:szCs w:val="24"/>
              </w:rPr>
              <w:t>1</w:t>
            </w:r>
          </w:p>
        </w:tc>
        <w:tc>
          <w:tcPr>
            <w:tcW w:w="607" w:type="pct"/>
            <w:tcBorders>
              <w:top w:val="single" w:sz="4" w:space="0" w:color="auto"/>
              <w:left w:val="single" w:sz="4" w:space="0" w:color="auto"/>
              <w:bottom w:val="single" w:sz="4" w:space="0" w:color="auto"/>
              <w:right w:val="single" w:sz="4" w:space="0" w:color="auto"/>
            </w:tcBorders>
            <w:vAlign w:val="center"/>
            <w:hideMark/>
          </w:tcPr>
          <w:p w14:paraId="716DAC86" w14:textId="77777777" w:rsidR="00D0119A" w:rsidRDefault="00D0119A">
            <w:pPr>
              <w:jc w:val="center"/>
              <w:rPr>
                <w:szCs w:val="24"/>
              </w:rPr>
            </w:pPr>
            <w:r>
              <w:rPr>
                <w:szCs w:val="24"/>
              </w:rPr>
              <w:t>1</w:t>
            </w:r>
          </w:p>
        </w:tc>
        <w:tc>
          <w:tcPr>
            <w:tcW w:w="613" w:type="pct"/>
            <w:tcBorders>
              <w:top w:val="single" w:sz="4" w:space="0" w:color="auto"/>
              <w:left w:val="single" w:sz="4" w:space="0" w:color="auto"/>
              <w:bottom w:val="single" w:sz="4" w:space="0" w:color="auto"/>
              <w:right w:val="single" w:sz="4" w:space="0" w:color="auto"/>
            </w:tcBorders>
            <w:vAlign w:val="center"/>
            <w:hideMark/>
          </w:tcPr>
          <w:p w14:paraId="17809229" w14:textId="77777777" w:rsidR="00D0119A" w:rsidRDefault="00D0119A">
            <w:pPr>
              <w:jc w:val="center"/>
              <w:rPr>
                <w:szCs w:val="24"/>
              </w:rPr>
            </w:pPr>
            <w:r>
              <w:rPr>
                <w:szCs w:val="24"/>
              </w:rPr>
              <w:t>1</w:t>
            </w:r>
          </w:p>
        </w:tc>
        <w:tc>
          <w:tcPr>
            <w:tcW w:w="684" w:type="pct"/>
            <w:tcBorders>
              <w:top w:val="single" w:sz="4" w:space="0" w:color="auto"/>
              <w:left w:val="single" w:sz="4" w:space="0" w:color="auto"/>
              <w:bottom w:val="single" w:sz="4" w:space="0" w:color="auto"/>
              <w:right w:val="single" w:sz="4" w:space="0" w:color="auto"/>
            </w:tcBorders>
            <w:vAlign w:val="center"/>
            <w:hideMark/>
          </w:tcPr>
          <w:p w14:paraId="3A73DD93" w14:textId="77777777" w:rsidR="00D0119A" w:rsidRDefault="00D0119A">
            <w:pPr>
              <w:jc w:val="center"/>
              <w:rPr>
                <w:szCs w:val="24"/>
              </w:rPr>
            </w:pPr>
            <w:r>
              <w:rPr>
                <w:szCs w:val="24"/>
              </w:rPr>
              <w:t>1</w:t>
            </w:r>
          </w:p>
        </w:tc>
        <w:tc>
          <w:tcPr>
            <w:tcW w:w="602" w:type="pct"/>
            <w:tcBorders>
              <w:top w:val="single" w:sz="4" w:space="0" w:color="auto"/>
              <w:left w:val="single" w:sz="4" w:space="0" w:color="auto"/>
              <w:bottom w:val="single" w:sz="4" w:space="0" w:color="auto"/>
              <w:right w:val="single" w:sz="4" w:space="0" w:color="auto"/>
            </w:tcBorders>
            <w:vAlign w:val="center"/>
            <w:hideMark/>
          </w:tcPr>
          <w:p w14:paraId="0A083077" w14:textId="77777777" w:rsidR="00D0119A" w:rsidRDefault="00D0119A">
            <w:pPr>
              <w:jc w:val="center"/>
              <w:rPr>
                <w:szCs w:val="24"/>
              </w:rPr>
            </w:pPr>
            <w:r>
              <w:rPr>
                <w:szCs w:val="24"/>
              </w:rPr>
              <w:t>1</w:t>
            </w:r>
          </w:p>
        </w:tc>
      </w:tr>
      <w:tr w:rsidR="00D0119A" w14:paraId="26C49087" w14:textId="77777777" w:rsidTr="00D0119A">
        <w:trPr>
          <w:trHeight w:hRule="exact" w:val="338"/>
        </w:trPr>
        <w:tc>
          <w:tcPr>
            <w:tcW w:w="1947" w:type="pct"/>
            <w:gridSpan w:val="2"/>
            <w:tcBorders>
              <w:top w:val="single" w:sz="4" w:space="0" w:color="auto"/>
              <w:left w:val="single" w:sz="4" w:space="0" w:color="auto"/>
              <w:bottom w:val="single" w:sz="4" w:space="0" w:color="auto"/>
              <w:right w:val="single" w:sz="4" w:space="0" w:color="auto"/>
            </w:tcBorders>
            <w:hideMark/>
          </w:tcPr>
          <w:p w14:paraId="3883D27B" w14:textId="77777777" w:rsidR="00D0119A" w:rsidRDefault="00D0119A">
            <w:pPr>
              <w:jc w:val="center"/>
              <w:rPr>
                <w:szCs w:val="24"/>
              </w:rPr>
            </w:pPr>
            <w:r>
              <w:rPr>
                <w:szCs w:val="24"/>
              </w:rPr>
              <w:t>Vaikų ligų</w:t>
            </w:r>
          </w:p>
        </w:tc>
        <w:tc>
          <w:tcPr>
            <w:tcW w:w="547" w:type="pct"/>
            <w:tcBorders>
              <w:top w:val="single" w:sz="4" w:space="0" w:color="auto"/>
              <w:left w:val="single" w:sz="4" w:space="0" w:color="auto"/>
              <w:bottom w:val="single" w:sz="4" w:space="0" w:color="auto"/>
              <w:right w:val="single" w:sz="4" w:space="0" w:color="auto"/>
            </w:tcBorders>
            <w:vAlign w:val="center"/>
            <w:hideMark/>
          </w:tcPr>
          <w:p w14:paraId="342E7FA4" w14:textId="77777777" w:rsidR="00D0119A" w:rsidRDefault="00D0119A">
            <w:pPr>
              <w:jc w:val="center"/>
              <w:rPr>
                <w:szCs w:val="24"/>
              </w:rPr>
            </w:pPr>
            <w:r>
              <w:rPr>
                <w:szCs w:val="24"/>
              </w:rPr>
              <w:t>18</w:t>
            </w:r>
          </w:p>
        </w:tc>
        <w:tc>
          <w:tcPr>
            <w:tcW w:w="607" w:type="pct"/>
            <w:tcBorders>
              <w:top w:val="single" w:sz="4" w:space="0" w:color="auto"/>
              <w:left w:val="single" w:sz="4" w:space="0" w:color="auto"/>
              <w:bottom w:val="single" w:sz="4" w:space="0" w:color="auto"/>
              <w:right w:val="single" w:sz="4" w:space="0" w:color="auto"/>
            </w:tcBorders>
            <w:vAlign w:val="center"/>
            <w:hideMark/>
          </w:tcPr>
          <w:p w14:paraId="76E390F0" w14:textId="77777777" w:rsidR="00D0119A" w:rsidRDefault="00D0119A">
            <w:pPr>
              <w:jc w:val="center"/>
              <w:rPr>
                <w:szCs w:val="24"/>
              </w:rPr>
            </w:pPr>
            <w:r>
              <w:rPr>
                <w:szCs w:val="24"/>
              </w:rPr>
              <w:t>5</w:t>
            </w:r>
          </w:p>
        </w:tc>
        <w:tc>
          <w:tcPr>
            <w:tcW w:w="613" w:type="pct"/>
            <w:tcBorders>
              <w:top w:val="single" w:sz="4" w:space="0" w:color="auto"/>
              <w:left w:val="single" w:sz="4" w:space="0" w:color="auto"/>
              <w:bottom w:val="single" w:sz="4" w:space="0" w:color="auto"/>
              <w:right w:val="single" w:sz="4" w:space="0" w:color="auto"/>
            </w:tcBorders>
            <w:vAlign w:val="center"/>
            <w:hideMark/>
          </w:tcPr>
          <w:p w14:paraId="133C49A4" w14:textId="77777777" w:rsidR="00D0119A" w:rsidRDefault="00D0119A">
            <w:pPr>
              <w:jc w:val="center"/>
              <w:rPr>
                <w:szCs w:val="24"/>
              </w:rPr>
            </w:pPr>
            <w:r>
              <w:rPr>
                <w:szCs w:val="24"/>
              </w:rPr>
              <w:t>5</w:t>
            </w:r>
          </w:p>
        </w:tc>
        <w:tc>
          <w:tcPr>
            <w:tcW w:w="684" w:type="pct"/>
            <w:tcBorders>
              <w:top w:val="single" w:sz="4" w:space="0" w:color="auto"/>
              <w:left w:val="single" w:sz="4" w:space="0" w:color="auto"/>
              <w:bottom w:val="single" w:sz="4" w:space="0" w:color="auto"/>
              <w:right w:val="single" w:sz="4" w:space="0" w:color="auto"/>
            </w:tcBorders>
            <w:vAlign w:val="center"/>
            <w:hideMark/>
          </w:tcPr>
          <w:p w14:paraId="0AE1D533" w14:textId="77777777" w:rsidR="00D0119A" w:rsidRDefault="00D0119A">
            <w:pPr>
              <w:jc w:val="center"/>
              <w:rPr>
                <w:szCs w:val="24"/>
              </w:rPr>
            </w:pPr>
            <w:r>
              <w:rPr>
                <w:szCs w:val="24"/>
              </w:rPr>
              <w:t>5</w:t>
            </w:r>
          </w:p>
        </w:tc>
        <w:tc>
          <w:tcPr>
            <w:tcW w:w="602" w:type="pct"/>
            <w:tcBorders>
              <w:top w:val="single" w:sz="4" w:space="0" w:color="auto"/>
              <w:left w:val="single" w:sz="4" w:space="0" w:color="auto"/>
              <w:bottom w:val="single" w:sz="4" w:space="0" w:color="auto"/>
              <w:right w:val="single" w:sz="4" w:space="0" w:color="auto"/>
            </w:tcBorders>
            <w:hideMark/>
          </w:tcPr>
          <w:p w14:paraId="14BCB6FC" w14:textId="77777777" w:rsidR="00D0119A" w:rsidRDefault="00D0119A">
            <w:pPr>
              <w:jc w:val="center"/>
              <w:rPr>
                <w:szCs w:val="24"/>
              </w:rPr>
            </w:pPr>
            <w:r>
              <w:rPr>
                <w:szCs w:val="24"/>
              </w:rPr>
              <w:t>5</w:t>
            </w:r>
          </w:p>
        </w:tc>
      </w:tr>
      <w:tr w:rsidR="00D0119A" w14:paraId="16D2D5F3" w14:textId="77777777" w:rsidTr="00D0119A">
        <w:trPr>
          <w:trHeight w:hRule="exact" w:val="615"/>
        </w:trPr>
        <w:tc>
          <w:tcPr>
            <w:tcW w:w="1947" w:type="pct"/>
            <w:gridSpan w:val="2"/>
            <w:tcBorders>
              <w:top w:val="single" w:sz="4" w:space="0" w:color="auto"/>
              <w:left w:val="single" w:sz="4" w:space="0" w:color="auto"/>
              <w:bottom w:val="single" w:sz="4" w:space="0" w:color="auto"/>
              <w:right w:val="single" w:sz="4" w:space="0" w:color="auto"/>
            </w:tcBorders>
            <w:hideMark/>
          </w:tcPr>
          <w:p w14:paraId="5DE9609C" w14:textId="77777777" w:rsidR="00D0119A" w:rsidRDefault="00D0119A">
            <w:pPr>
              <w:jc w:val="center"/>
              <w:rPr>
                <w:szCs w:val="24"/>
              </w:rPr>
            </w:pPr>
            <w:r>
              <w:rPr>
                <w:szCs w:val="24"/>
              </w:rPr>
              <w:lastRenderedPageBreak/>
              <w:t>Skubios pagalbos ir konsultacijų (dienos chirurgija)</w:t>
            </w:r>
          </w:p>
        </w:tc>
        <w:tc>
          <w:tcPr>
            <w:tcW w:w="547" w:type="pct"/>
            <w:tcBorders>
              <w:top w:val="single" w:sz="4" w:space="0" w:color="auto"/>
              <w:left w:val="single" w:sz="4" w:space="0" w:color="auto"/>
              <w:bottom w:val="single" w:sz="4" w:space="0" w:color="auto"/>
              <w:right w:val="single" w:sz="4" w:space="0" w:color="auto"/>
            </w:tcBorders>
            <w:vAlign w:val="center"/>
            <w:hideMark/>
          </w:tcPr>
          <w:p w14:paraId="5D2C2B25" w14:textId="77777777" w:rsidR="00D0119A" w:rsidRDefault="00D0119A">
            <w:pPr>
              <w:jc w:val="center"/>
              <w:rPr>
                <w:szCs w:val="24"/>
              </w:rPr>
            </w:pPr>
            <w:r>
              <w:rPr>
                <w:szCs w:val="24"/>
              </w:rPr>
              <w:t>10</w:t>
            </w:r>
          </w:p>
        </w:tc>
        <w:tc>
          <w:tcPr>
            <w:tcW w:w="607" w:type="pct"/>
            <w:tcBorders>
              <w:top w:val="single" w:sz="4" w:space="0" w:color="auto"/>
              <w:left w:val="single" w:sz="4" w:space="0" w:color="auto"/>
              <w:bottom w:val="single" w:sz="4" w:space="0" w:color="auto"/>
              <w:right w:val="single" w:sz="4" w:space="0" w:color="auto"/>
            </w:tcBorders>
            <w:vAlign w:val="center"/>
            <w:hideMark/>
          </w:tcPr>
          <w:p w14:paraId="0280088E" w14:textId="77777777" w:rsidR="00D0119A" w:rsidRDefault="00D0119A">
            <w:pPr>
              <w:jc w:val="center"/>
              <w:rPr>
                <w:szCs w:val="24"/>
              </w:rPr>
            </w:pPr>
            <w:r>
              <w:rPr>
                <w:szCs w:val="24"/>
              </w:rPr>
              <w:t>1</w:t>
            </w:r>
          </w:p>
        </w:tc>
        <w:tc>
          <w:tcPr>
            <w:tcW w:w="613" w:type="pct"/>
            <w:tcBorders>
              <w:top w:val="single" w:sz="4" w:space="0" w:color="auto"/>
              <w:left w:val="single" w:sz="4" w:space="0" w:color="auto"/>
              <w:bottom w:val="single" w:sz="4" w:space="0" w:color="auto"/>
              <w:right w:val="single" w:sz="4" w:space="0" w:color="auto"/>
            </w:tcBorders>
            <w:vAlign w:val="center"/>
            <w:hideMark/>
          </w:tcPr>
          <w:p w14:paraId="04D4E876" w14:textId="77777777" w:rsidR="00D0119A" w:rsidRDefault="00D0119A">
            <w:pPr>
              <w:jc w:val="center"/>
              <w:rPr>
                <w:szCs w:val="24"/>
              </w:rPr>
            </w:pPr>
            <w:r>
              <w:rPr>
                <w:szCs w:val="24"/>
              </w:rPr>
              <w:t>1</w:t>
            </w:r>
          </w:p>
        </w:tc>
        <w:tc>
          <w:tcPr>
            <w:tcW w:w="684" w:type="pct"/>
            <w:tcBorders>
              <w:top w:val="single" w:sz="4" w:space="0" w:color="auto"/>
              <w:left w:val="single" w:sz="4" w:space="0" w:color="auto"/>
              <w:bottom w:val="single" w:sz="4" w:space="0" w:color="auto"/>
              <w:right w:val="single" w:sz="4" w:space="0" w:color="auto"/>
            </w:tcBorders>
            <w:vAlign w:val="center"/>
            <w:hideMark/>
          </w:tcPr>
          <w:p w14:paraId="76E6A52C" w14:textId="77777777" w:rsidR="00D0119A" w:rsidRDefault="00D0119A">
            <w:pPr>
              <w:jc w:val="center"/>
              <w:rPr>
                <w:szCs w:val="24"/>
              </w:rPr>
            </w:pPr>
            <w:r>
              <w:rPr>
                <w:szCs w:val="24"/>
              </w:rPr>
              <w:t>1</w:t>
            </w:r>
          </w:p>
        </w:tc>
        <w:tc>
          <w:tcPr>
            <w:tcW w:w="602" w:type="pct"/>
            <w:tcBorders>
              <w:top w:val="single" w:sz="4" w:space="0" w:color="auto"/>
              <w:left w:val="single" w:sz="4" w:space="0" w:color="auto"/>
              <w:bottom w:val="single" w:sz="4" w:space="0" w:color="auto"/>
              <w:right w:val="single" w:sz="4" w:space="0" w:color="auto"/>
            </w:tcBorders>
            <w:vAlign w:val="center"/>
            <w:hideMark/>
          </w:tcPr>
          <w:p w14:paraId="095B8390" w14:textId="77777777" w:rsidR="00D0119A" w:rsidRDefault="00D0119A">
            <w:pPr>
              <w:jc w:val="center"/>
              <w:rPr>
                <w:szCs w:val="24"/>
              </w:rPr>
            </w:pPr>
            <w:r>
              <w:rPr>
                <w:szCs w:val="24"/>
              </w:rPr>
              <w:t>1</w:t>
            </w:r>
          </w:p>
        </w:tc>
      </w:tr>
      <w:tr w:rsidR="00D0119A" w14:paraId="71C3150C" w14:textId="77777777" w:rsidTr="00D0119A">
        <w:trPr>
          <w:trHeight w:hRule="exact" w:val="415"/>
        </w:trPr>
        <w:tc>
          <w:tcPr>
            <w:tcW w:w="1947" w:type="pct"/>
            <w:gridSpan w:val="2"/>
            <w:tcBorders>
              <w:top w:val="single" w:sz="4" w:space="0" w:color="auto"/>
              <w:left w:val="single" w:sz="4" w:space="0" w:color="auto"/>
              <w:bottom w:val="single" w:sz="4" w:space="0" w:color="auto"/>
              <w:right w:val="single" w:sz="4" w:space="0" w:color="auto"/>
            </w:tcBorders>
            <w:hideMark/>
          </w:tcPr>
          <w:p w14:paraId="31668C51" w14:textId="77777777" w:rsidR="00D0119A" w:rsidRDefault="00D0119A">
            <w:pPr>
              <w:jc w:val="center"/>
              <w:rPr>
                <w:b/>
                <w:szCs w:val="24"/>
              </w:rPr>
            </w:pPr>
            <w:r>
              <w:rPr>
                <w:b/>
                <w:szCs w:val="24"/>
              </w:rPr>
              <w:t>Iš viso:</w:t>
            </w:r>
          </w:p>
        </w:tc>
        <w:tc>
          <w:tcPr>
            <w:tcW w:w="547" w:type="pct"/>
            <w:tcBorders>
              <w:top w:val="single" w:sz="4" w:space="0" w:color="auto"/>
              <w:left w:val="single" w:sz="4" w:space="0" w:color="auto"/>
              <w:bottom w:val="single" w:sz="4" w:space="0" w:color="auto"/>
              <w:right w:val="single" w:sz="4" w:space="0" w:color="auto"/>
            </w:tcBorders>
            <w:vAlign w:val="center"/>
            <w:hideMark/>
          </w:tcPr>
          <w:p w14:paraId="4621CC61" w14:textId="77777777" w:rsidR="00D0119A" w:rsidRDefault="00D0119A">
            <w:pPr>
              <w:jc w:val="center"/>
              <w:rPr>
                <w:b/>
                <w:szCs w:val="24"/>
              </w:rPr>
            </w:pPr>
            <w:r>
              <w:rPr>
                <w:b/>
                <w:szCs w:val="24"/>
              </w:rPr>
              <w:t>108</w:t>
            </w:r>
          </w:p>
        </w:tc>
        <w:tc>
          <w:tcPr>
            <w:tcW w:w="607" w:type="pct"/>
            <w:tcBorders>
              <w:top w:val="single" w:sz="4" w:space="0" w:color="auto"/>
              <w:left w:val="single" w:sz="4" w:space="0" w:color="auto"/>
              <w:bottom w:val="single" w:sz="4" w:space="0" w:color="auto"/>
              <w:right w:val="single" w:sz="4" w:space="0" w:color="auto"/>
            </w:tcBorders>
            <w:vAlign w:val="center"/>
            <w:hideMark/>
          </w:tcPr>
          <w:p w14:paraId="19AA6D9F" w14:textId="77777777" w:rsidR="00D0119A" w:rsidRDefault="00D0119A">
            <w:pPr>
              <w:jc w:val="center"/>
              <w:rPr>
                <w:b/>
                <w:szCs w:val="24"/>
              </w:rPr>
            </w:pPr>
            <w:r>
              <w:rPr>
                <w:b/>
                <w:szCs w:val="24"/>
              </w:rPr>
              <w:t>75</w:t>
            </w:r>
          </w:p>
        </w:tc>
        <w:tc>
          <w:tcPr>
            <w:tcW w:w="613" w:type="pct"/>
            <w:tcBorders>
              <w:top w:val="single" w:sz="4" w:space="0" w:color="auto"/>
              <w:left w:val="single" w:sz="4" w:space="0" w:color="auto"/>
              <w:bottom w:val="single" w:sz="4" w:space="0" w:color="auto"/>
              <w:right w:val="single" w:sz="4" w:space="0" w:color="auto"/>
            </w:tcBorders>
            <w:vAlign w:val="center"/>
            <w:hideMark/>
          </w:tcPr>
          <w:p w14:paraId="3A3C3212" w14:textId="77777777" w:rsidR="00D0119A" w:rsidRDefault="00D0119A">
            <w:pPr>
              <w:jc w:val="center"/>
              <w:rPr>
                <w:b/>
                <w:szCs w:val="24"/>
              </w:rPr>
            </w:pPr>
            <w:r>
              <w:rPr>
                <w:b/>
                <w:szCs w:val="24"/>
              </w:rPr>
              <w:t>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3259B70E" w14:textId="77777777" w:rsidR="00D0119A" w:rsidRDefault="00D0119A">
            <w:pPr>
              <w:jc w:val="center"/>
              <w:rPr>
                <w:b/>
                <w:szCs w:val="24"/>
              </w:rPr>
            </w:pPr>
            <w:r>
              <w:rPr>
                <w:b/>
                <w:szCs w:val="24"/>
              </w:rPr>
              <w:t>75</w:t>
            </w:r>
          </w:p>
        </w:tc>
        <w:tc>
          <w:tcPr>
            <w:tcW w:w="602" w:type="pct"/>
            <w:tcBorders>
              <w:top w:val="single" w:sz="4" w:space="0" w:color="auto"/>
              <w:left w:val="single" w:sz="4" w:space="0" w:color="auto"/>
              <w:bottom w:val="single" w:sz="4" w:space="0" w:color="auto"/>
              <w:right w:val="single" w:sz="4" w:space="0" w:color="auto"/>
            </w:tcBorders>
            <w:vAlign w:val="center"/>
            <w:hideMark/>
          </w:tcPr>
          <w:p w14:paraId="36D057BF" w14:textId="77777777" w:rsidR="00D0119A" w:rsidRDefault="00D0119A">
            <w:pPr>
              <w:jc w:val="center"/>
              <w:rPr>
                <w:b/>
                <w:szCs w:val="24"/>
              </w:rPr>
            </w:pPr>
            <w:r>
              <w:rPr>
                <w:b/>
                <w:szCs w:val="24"/>
              </w:rPr>
              <w:t>75</w:t>
            </w:r>
          </w:p>
        </w:tc>
      </w:tr>
    </w:tbl>
    <w:p w14:paraId="640B6551" w14:textId="77777777" w:rsidR="00D0119A" w:rsidRDefault="00D0119A" w:rsidP="00D0119A">
      <w:pPr>
        <w:ind w:firstLine="567"/>
        <w:jc w:val="center"/>
        <w:rPr>
          <w:noProof/>
          <w:color w:val="FF0000"/>
          <w:szCs w:val="24"/>
          <w:lang w:eastAsia="lt-LT"/>
        </w:rPr>
      </w:pPr>
    </w:p>
    <w:p w14:paraId="243ACD4A" w14:textId="77777777" w:rsidR="00D0119A" w:rsidRDefault="00D0119A" w:rsidP="00D0119A">
      <w:pPr>
        <w:ind w:firstLine="567"/>
        <w:rPr>
          <w:color w:val="FF0000"/>
          <w:szCs w:val="24"/>
        </w:rPr>
      </w:pPr>
      <w:r>
        <w:rPr>
          <w:noProof/>
          <w:szCs w:val="24"/>
          <w:lang w:eastAsia="lt-LT"/>
        </w:rPr>
        <w:t xml:space="preserve">2018 metais stacionare buvo 75 lovos. Nuo 2015 metų šis skaičius nepakito. </w:t>
      </w:r>
      <w:r>
        <w:rPr>
          <w:color w:val="FF0000"/>
          <w:szCs w:val="24"/>
        </w:rPr>
        <w:t xml:space="preserve"> </w:t>
      </w:r>
    </w:p>
    <w:p w14:paraId="7EE242D5" w14:textId="77777777" w:rsidR="00D0119A" w:rsidRDefault="00D0119A" w:rsidP="00D0119A">
      <w:pPr>
        <w:tabs>
          <w:tab w:val="left" w:pos="567"/>
        </w:tabs>
        <w:ind w:firstLine="567"/>
        <w:jc w:val="both"/>
        <w:rPr>
          <w:szCs w:val="24"/>
        </w:rPr>
      </w:pPr>
      <w:r>
        <w:rPr>
          <w:szCs w:val="24"/>
        </w:rPr>
        <w:t>Teikiant asmens sveikatos priežiūros paslaugas svarbūs sekantys rodikliai:</w:t>
      </w:r>
    </w:p>
    <w:p w14:paraId="52F91AD9" w14:textId="77777777" w:rsidR="00D0119A" w:rsidRDefault="00D0119A" w:rsidP="00D0119A">
      <w:pPr>
        <w:tabs>
          <w:tab w:val="left" w:pos="567"/>
        </w:tabs>
        <w:ind w:firstLine="567"/>
        <w:jc w:val="both"/>
        <w:rPr>
          <w:szCs w:val="24"/>
        </w:rPr>
      </w:pPr>
    </w:p>
    <w:p w14:paraId="3987D71E" w14:textId="77777777" w:rsidR="00D0119A" w:rsidRDefault="00D0119A" w:rsidP="00D0119A">
      <w:pPr>
        <w:keepNext/>
        <w:keepLines/>
        <w:contextualSpacing/>
        <w:jc w:val="center"/>
        <w:outlineLvl w:val="3"/>
        <w:rPr>
          <w:b/>
          <w:iCs/>
          <w:szCs w:val="24"/>
        </w:rPr>
      </w:pPr>
      <w:bookmarkStart w:id="8" w:name="_Toc509834581"/>
      <w:r>
        <w:rPr>
          <w:b/>
          <w:iCs/>
          <w:szCs w:val="24"/>
        </w:rPr>
        <w:t>Pacientų vidutinė gydymo trukmė, lovų užimtumas, lovų apyvarta, lovadienių skaičius</w:t>
      </w:r>
      <w:bookmarkEnd w:id="8"/>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809"/>
        <w:gridCol w:w="735"/>
        <w:gridCol w:w="657"/>
        <w:gridCol w:w="734"/>
        <w:gridCol w:w="758"/>
        <w:gridCol w:w="760"/>
        <w:gridCol w:w="631"/>
        <w:gridCol w:w="632"/>
        <w:gridCol w:w="635"/>
        <w:gridCol w:w="758"/>
        <w:gridCol w:w="740"/>
        <w:gridCol w:w="750"/>
      </w:tblGrid>
      <w:tr w:rsidR="00D0119A" w14:paraId="14BD8DE8" w14:textId="77777777" w:rsidTr="00D0119A">
        <w:trPr>
          <w:trHeight w:hRule="exact" w:val="972"/>
        </w:trPr>
        <w:tc>
          <w:tcPr>
            <w:tcW w:w="1108" w:type="dxa"/>
            <w:vMerge w:val="restart"/>
            <w:tcBorders>
              <w:top w:val="single" w:sz="4" w:space="0" w:color="auto"/>
              <w:left w:val="single" w:sz="4" w:space="0" w:color="auto"/>
              <w:bottom w:val="single" w:sz="4" w:space="0" w:color="auto"/>
              <w:right w:val="single" w:sz="4" w:space="0" w:color="auto"/>
            </w:tcBorders>
          </w:tcPr>
          <w:p w14:paraId="2B545D09" w14:textId="77777777" w:rsidR="00D0119A" w:rsidRDefault="00D0119A">
            <w:pPr>
              <w:rPr>
                <w:b/>
                <w:sz w:val="20"/>
              </w:rPr>
            </w:pPr>
          </w:p>
          <w:p w14:paraId="5E81F284" w14:textId="77777777" w:rsidR="00D0119A" w:rsidRDefault="00D0119A">
            <w:pPr>
              <w:rPr>
                <w:b/>
                <w:sz w:val="20"/>
              </w:rPr>
            </w:pPr>
            <w:r>
              <w:rPr>
                <w:b/>
                <w:sz w:val="20"/>
              </w:rPr>
              <w:t>Skyriaus pavadinimas</w:t>
            </w:r>
          </w:p>
        </w:tc>
        <w:tc>
          <w:tcPr>
            <w:tcW w:w="2204" w:type="dxa"/>
            <w:gridSpan w:val="3"/>
            <w:tcBorders>
              <w:top w:val="single" w:sz="4" w:space="0" w:color="auto"/>
              <w:left w:val="single" w:sz="4" w:space="0" w:color="auto"/>
              <w:bottom w:val="single" w:sz="4" w:space="0" w:color="auto"/>
              <w:right w:val="single" w:sz="4" w:space="0" w:color="auto"/>
            </w:tcBorders>
            <w:vAlign w:val="center"/>
            <w:hideMark/>
          </w:tcPr>
          <w:p w14:paraId="3A41A066" w14:textId="77777777" w:rsidR="00D0119A" w:rsidRDefault="00D0119A">
            <w:pPr>
              <w:rPr>
                <w:b/>
                <w:sz w:val="20"/>
              </w:rPr>
            </w:pPr>
            <w:r>
              <w:rPr>
                <w:b/>
                <w:sz w:val="20"/>
              </w:rPr>
              <w:t>Vidutinė gydymo trukmė (dienomis)</w:t>
            </w:r>
          </w:p>
        </w:tc>
        <w:tc>
          <w:tcPr>
            <w:tcW w:w="2252" w:type="dxa"/>
            <w:gridSpan w:val="3"/>
            <w:tcBorders>
              <w:top w:val="single" w:sz="4" w:space="0" w:color="auto"/>
              <w:left w:val="single" w:sz="4" w:space="0" w:color="auto"/>
              <w:bottom w:val="single" w:sz="4" w:space="0" w:color="auto"/>
              <w:right w:val="single" w:sz="4" w:space="0" w:color="auto"/>
            </w:tcBorders>
            <w:vAlign w:val="center"/>
            <w:hideMark/>
          </w:tcPr>
          <w:p w14:paraId="02B338DB" w14:textId="77777777" w:rsidR="00D0119A" w:rsidRDefault="00D0119A">
            <w:pPr>
              <w:rPr>
                <w:b/>
                <w:sz w:val="20"/>
              </w:rPr>
            </w:pPr>
            <w:r>
              <w:rPr>
                <w:b/>
                <w:sz w:val="20"/>
              </w:rPr>
              <w:t>Lovos užimtumas (dienomis)</w:t>
            </w:r>
          </w:p>
        </w:tc>
        <w:tc>
          <w:tcPr>
            <w:tcW w:w="1898" w:type="dxa"/>
            <w:gridSpan w:val="3"/>
            <w:tcBorders>
              <w:top w:val="single" w:sz="4" w:space="0" w:color="auto"/>
              <w:left w:val="single" w:sz="4" w:space="0" w:color="auto"/>
              <w:bottom w:val="single" w:sz="4" w:space="0" w:color="auto"/>
              <w:right w:val="single" w:sz="4" w:space="0" w:color="auto"/>
            </w:tcBorders>
            <w:vAlign w:val="center"/>
            <w:hideMark/>
          </w:tcPr>
          <w:p w14:paraId="3098EE32" w14:textId="77777777" w:rsidR="00D0119A" w:rsidRDefault="00D0119A">
            <w:pPr>
              <w:rPr>
                <w:b/>
                <w:sz w:val="20"/>
              </w:rPr>
            </w:pPr>
            <w:r>
              <w:rPr>
                <w:b/>
                <w:sz w:val="20"/>
              </w:rPr>
              <w:t>Lovos apyvarta</w:t>
            </w:r>
          </w:p>
        </w:tc>
        <w:tc>
          <w:tcPr>
            <w:tcW w:w="2248" w:type="dxa"/>
            <w:gridSpan w:val="3"/>
            <w:tcBorders>
              <w:top w:val="single" w:sz="4" w:space="0" w:color="auto"/>
              <w:left w:val="single" w:sz="4" w:space="0" w:color="auto"/>
              <w:bottom w:val="single" w:sz="4" w:space="0" w:color="auto"/>
              <w:right w:val="single" w:sz="4" w:space="0" w:color="auto"/>
            </w:tcBorders>
            <w:vAlign w:val="center"/>
            <w:hideMark/>
          </w:tcPr>
          <w:p w14:paraId="75F6B653" w14:textId="77777777" w:rsidR="00D0119A" w:rsidRDefault="00D0119A">
            <w:pPr>
              <w:rPr>
                <w:b/>
                <w:sz w:val="20"/>
              </w:rPr>
            </w:pPr>
            <w:r>
              <w:rPr>
                <w:b/>
                <w:sz w:val="20"/>
              </w:rPr>
              <w:t>Lovadienių skaičius</w:t>
            </w:r>
          </w:p>
        </w:tc>
      </w:tr>
      <w:tr w:rsidR="00D0119A" w14:paraId="4FA5A7D7" w14:textId="77777777" w:rsidTr="00D0119A">
        <w:trPr>
          <w:trHeight w:val="289"/>
        </w:trPr>
        <w:tc>
          <w:tcPr>
            <w:tcW w:w="1108" w:type="dxa"/>
            <w:vMerge/>
            <w:tcBorders>
              <w:top w:val="single" w:sz="4" w:space="0" w:color="auto"/>
              <w:left w:val="single" w:sz="4" w:space="0" w:color="auto"/>
              <w:bottom w:val="single" w:sz="4" w:space="0" w:color="auto"/>
              <w:right w:val="single" w:sz="4" w:space="0" w:color="auto"/>
            </w:tcBorders>
            <w:vAlign w:val="center"/>
            <w:hideMark/>
          </w:tcPr>
          <w:p w14:paraId="46F9CB95" w14:textId="77777777" w:rsidR="00D0119A" w:rsidRDefault="00D0119A">
            <w:pPr>
              <w:rPr>
                <w:b/>
                <w:sz w:val="20"/>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803E5D9" w14:textId="77777777" w:rsidR="00D0119A" w:rsidRDefault="00D0119A">
            <w:pPr>
              <w:rPr>
                <w:b/>
                <w:sz w:val="20"/>
              </w:rPr>
            </w:pPr>
            <w:r>
              <w:rPr>
                <w:b/>
                <w:sz w:val="20"/>
              </w:rPr>
              <w:t>2016</w:t>
            </w:r>
          </w:p>
        </w:tc>
        <w:tc>
          <w:tcPr>
            <w:tcW w:w="736" w:type="dxa"/>
            <w:tcBorders>
              <w:top w:val="single" w:sz="4" w:space="0" w:color="auto"/>
              <w:left w:val="single" w:sz="4" w:space="0" w:color="auto"/>
              <w:bottom w:val="single" w:sz="4" w:space="0" w:color="auto"/>
              <w:right w:val="single" w:sz="4" w:space="0" w:color="auto"/>
            </w:tcBorders>
            <w:vAlign w:val="center"/>
            <w:hideMark/>
          </w:tcPr>
          <w:p w14:paraId="4895A40D" w14:textId="77777777" w:rsidR="00D0119A" w:rsidRDefault="00D0119A">
            <w:pPr>
              <w:rPr>
                <w:b/>
                <w:sz w:val="20"/>
              </w:rPr>
            </w:pPr>
            <w:r>
              <w:rPr>
                <w:b/>
                <w:sz w:val="20"/>
              </w:rPr>
              <w:t>2017</w:t>
            </w:r>
          </w:p>
        </w:tc>
        <w:tc>
          <w:tcPr>
            <w:tcW w:w="658" w:type="dxa"/>
            <w:tcBorders>
              <w:top w:val="single" w:sz="4" w:space="0" w:color="auto"/>
              <w:left w:val="single" w:sz="4" w:space="0" w:color="auto"/>
              <w:bottom w:val="single" w:sz="4" w:space="0" w:color="auto"/>
              <w:right w:val="single" w:sz="4" w:space="0" w:color="auto"/>
            </w:tcBorders>
            <w:vAlign w:val="center"/>
            <w:hideMark/>
          </w:tcPr>
          <w:p w14:paraId="2FC3680E" w14:textId="77777777" w:rsidR="00D0119A" w:rsidRDefault="00D0119A">
            <w:pPr>
              <w:rPr>
                <w:b/>
                <w:sz w:val="20"/>
              </w:rPr>
            </w:pPr>
            <w:r>
              <w:rPr>
                <w:b/>
                <w:sz w:val="20"/>
              </w:rPr>
              <w:t>2018</w:t>
            </w:r>
          </w:p>
        </w:tc>
        <w:tc>
          <w:tcPr>
            <w:tcW w:w="734" w:type="dxa"/>
            <w:tcBorders>
              <w:top w:val="single" w:sz="4" w:space="0" w:color="auto"/>
              <w:left w:val="single" w:sz="4" w:space="0" w:color="auto"/>
              <w:bottom w:val="single" w:sz="4" w:space="0" w:color="auto"/>
              <w:right w:val="single" w:sz="4" w:space="0" w:color="auto"/>
            </w:tcBorders>
            <w:vAlign w:val="center"/>
            <w:hideMark/>
          </w:tcPr>
          <w:p w14:paraId="767BB90C" w14:textId="77777777" w:rsidR="00D0119A" w:rsidRDefault="00D0119A">
            <w:pPr>
              <w:rPr>
                <w:b/>
                <w:sz w:val="20"/>
              </w:rPr>
            </w:pPr>
            <w:r>
              <w:rPr>
                <w:b/>
                <w:sz w:val="20"/>
              </w:rPr>
              <w:t>2016</w:t>
            </w:r>
          </w:p>
        </w:tc>
        <w:tc>
          <w:tcPr>
            <w:tcW w:w="758" w:type="dxa"/>
            <w:tcBorders>
              <w:top w:val="single" w:sz="4" w:space="0" w:color="auto"/>
              <w:left w:val="single" w:sz="4" w:space="0" w:color="auto"/>
              <w:bottom w:val="single" w:sz="4" w:space="0" w:color="auto"/>
              <w:right w:val="single" w:sz="4" w:space="0" w:color="auto"/>
            </w:tcBorders>
            <w:vAlign w:val="center"/>
            <w:hideMark/>
          </w:tcPr>
          <w:p w14:paraId="03770B02" w14:textId="77777777" w:rsidR="00D0119A" w:rsidRDefault="00D0119A">
            <w:pPr>
              <w:rPr>
                <w:b/>
                <w:sz w:val="20"/>
              </w:rPr>
            </w:pPr>
            <w:r>
              <w:rPr>
                <w:b/>
                <w:sz w:val="20"/>
              </w:rPr>
              <w:t>2017</w:t>
            </w:r>
          </w:p>
        </w:tc>
        <w:tc>
          <w:tcPr>
            <w:tcW w:w="760" w:type="dxa"/>
            <w:tcBorders>
              <w:top w:val="single" w:sz="4" w:space="0" w:color="auto"/>
              <w:left w:val="single" w:sz="4" w:space="0" w:color="auto"/>
              <w:bottom w:val="single" w:sz="4" w:space="0" w:color="auto"/>
              <w:right w:val="single" w:sz="4" w:space="0" w:color="auto"/>
            </w:tcBorders>
            <w:vAlign w:val="center"/>
            <w:hideMark/>
          </w:tcPr>
          <w:p w14:paraId="08EDF2C5" w14:textId="77777777" w:rsidR="00D0119A" w:rsidRDefault="00D0119A">
            <w:pPr>
              <w:rPr>
                <w:b/>
                <w:sz w:val="20"/>
              </w:rPr>
            </w:pPr>
            <w:r>
              <w:rPr>
                <w:b/>
                <w:sz w:val="20"/>
              </w:rPr>
              <w:t>2018</w:t>
            </w:r>
          </w:p>
        </w:tc>
        <w:tc>
          <w:tcPr>
            <w:tcW w:w="631" w:type="dxa"/>
            <w:tcBorders>
              <w:top w:val="single" w:sz="4" w:space="0" w:color="auto"/>
              <w:left w:val="single" w:sz="4" w:space="0" w:color="auto"/>
              <w:bottom w:val="single" w:sz="4" w:space="0" w:color="auto"/>
              <w:right w:val="single" w:sz="4" w:space="0" w:color="auto"/>
            </w:tcBorders>
            <w:vAlign w:val="center"/>
            <w:hideMark/>
          </w:tcPr>
          <w:p w14:paraId="2B871508" w14:textId="77777777" w:rsidR="00D0119A" w:rsidRDefault="00D0119A">
            <w:pPr>
              <w:rPr>
                <w:b/>
                <w:sz w:val="20"/>
              </w:rPr>
            </w:pPr>
            <w:r>
              <w:rPr>
                <w:b/>
                <w:sz w:val="20"/>
              </w:rPr>
              <w:t>2016</w:t>
            </w:r>
          </w:p>
        </w:tc>
        <w:tc>
          <w:tcPr>
            <w:tcW w:w="632" w:type="dxa"/>
            <w:tcBorders>
              <w:top w:val="single" w:sz="4" w:space="0" w:color="auto"/>
              <w:left w:val="single" w:sz="4" w:space="0" w:color="auto"/>
              <w:bottom w:val="single" w:sz="4" w:space="0" w:color="auto"/>
              <w:right w:val="single" w:sz="4" w:space="0" w:color="auto"/>
            </w:tcBorders>
            <w:vAlign w:val="center"/>
            <w:hideMark/>
          </w:tcPr>
          <w:p w14:paraId="783EA6D9" w14:textId="77777777" w:rsidR="00D0119A" w:rsidRDefault="00D0119A">
            <w:pPr>
              <w:rPr>
                <w:b/>
                <w:sz w:val="20"/>
              </w:rPr>
            </w:pPr>
            <w:r>
              <w:rPr>
                <w:b/>
                <w:sz w:val="20"/>
              </w:rPr>
              <w:t>2017</w:t>
            </w:r>
          </w:p>
        </w:tc>
        <w:tc>
          <w:tcPr>
            <w:tcW w:w="635" w:type="dxa"/>
            <w:tcBorders>
              <w:top w:val="single" w:sz="4" w:space="0" w:color="auto"/>
              <w:left w:val="single" w:sz="4" w:space="0" w:color="auto"/>
              <w:bottom w:val="single" w:sz="4" w:space="0" w:color="auto"/>
              <w:right w:val="single" w:sz="4" w:space="0" w:color="auto"/>
            </w:tcBorders>
            <w:vAlign w:val="center"/>
            <w:hideMark/>
          </w:tcPr>
          <w:p w14:paraId="1693D5F6" w14:textId="77777777" w:rsidR="00D0119A" w:rsidRDefault="00D0119A">
            <w:pPr>
              <w:rPr>
                <w:b/>
                <w:sz w:val="20"/>
              </w:rPr>
            </w:pPr>
            <w:r>
              <w:rPr>
                <w:b/>
                <w:sz w:val="20"/>
              </w:rPr>
              <w:t>2018</w:t>
            </w:r>
          </w:p>
        </w:tc>
        <w:tc>
          <w:tcPr>
            <w:tcW w:w="758" w:type="dxa"/>
            <w:tcBorders>
              <w:top w:val="single" w:sz="4" w:space="0" w:color="auto"/>
              <w:left w:val="single" w:sz="4" w:space="0" w:color="auto"/>
              <w:bottom w:val="single" w:sz="4" w:space="0" w:color="auto"/>
              <w:right w:val="single" w:sz="4" w:space="0" w:color="auto"/>
            </w:tcBorders>
            <w:vAlign w:val="center"/>
            <w:hideMark/>
          </w:tcPr>
          <w:p w14:paraId="4083ED0C" w14:textId="77777777" w:rsidR="00D0119A" w:rsidRDefault="00D0119A">
            <w:pPr>
              <w:rPr>
                <w:b/>
                <w:sz w:val="20"/>
              </w:rPr>
            </w:pPr>
            <w:r>
              <w:rPr>
                <w:b/>
                <w:sz w:val="20"/>
              </w:rPr>
              <w:t>2016</w:t>
            </w:r>
          </w:p>
        </w:tc>
        <w:tc>
          <w:tcPr>
            <w:tcW w:w="740" w:type="dxa"/>
            <w:tcBorders>
              <w:top w:val="single" w:sz="4" w:space="0" w:color="auto"/>
              <w:left w:val="single" w:sz="4" w:space="0" w:color="auto"/>
              <w:bottom w:val="single" w:sz="4" w:space="0" w:color="auto"/>
              <w:right w:val="single" w:sz="4" w:space="0" w:color="auto"/>
            </w:tcBorders>
            <w:vAlign w:val="center"/>
            <w:hideMark/>
          </w:tcPr>
          <w:p w14:paraId="2029C56B" w14:textId="77777777" w:rsidR="00D0119A" w:rsidRDefault="00D0119A">
            <w:pPr>
              <w:rPr>
                <w:b/>
                <w:sz w:val="20"/>
              </w:rPr>
            </w:pPr>
            <w:r>
              <w:rPr>
                <w:b/>
                <w:sz w:val="20"/>
              </w:rPr>
              <w:t>2017</w:t>
            </w:r>
          </w:p>
        </w:tc>
        <w:tc>
          <w:tcPr>
            <w:tcW w:w="750" w:type="dxa"/>
            <w:tcBorders>
              <w:top w:val="single" w:sz="4" w:space="0" w:color="auto"/>
              <w:left w:val="single" w:sz="4" w:space="0" w:color="auto"/>
              <w:bottom w:val="single" w:sz="4" w:space="0" w:color="auto"/>
              <w:right w:val="single" w:sz="4" w:space="0" w:color="auto"/>
            </w:tcBorders>
            <w:vAlign w:val="center"/>
            <w:hideMark/>
          </w:tcPr>
          <w:p w14:paraId="7D876E76" w14:textId="77777777" w:rsidR="00D0119A" w:rsidRDefault="00D0119A">
            <w:pPr>
              <w:rPr>
                <w:b/>
                <w:sz w:val="20"/>
              </w:rPr>
            </w:pPr>
            <w:r>
              <w:rPr>
                <w:b/>
                <w:sz w:val="20"/>
              </w:rPr>
              <w:t>2018</w:t>
            </w:r>
          </w:p>
        </w:tc>
      </w:tr>
      <w:tr w:rsidR="00D0119A" w14:paraId="0AA35DAF" w14:textId="77777777" w:rsidTr="00D0119A">
        <w:trPr>
          <w:trHeight w:val="491"/>
        </w:trPr>
        <w:tc>
          <w:tcPr>
            <w:tcW w:w="1108" w:type="dxa"/>
            <w:tcBorders>
              <w:top w:val="single" w:sz="4" w:space="0" w:color="auto"/>
              <w:left w:val="single" w:sz="4" w:space="0" w:color="auto"/>
              <w:bottom w:val="single" w:sz="4" w:space="0" w:color="auto"/>
              <w:right w:val="single" w:sz="4" w:space="0" w:color="auto"/>
            </w:tcBorders>
            <w:hideMark/>
          </w:tcPr>
          <w:p w14:paraId="2124D06E" w14:textId="77777777" w:rsidR="00D0119A" w:rsidRDefault="00D0119A">
            <w:pPr>
              <w:rPr>
                <w:sz w:val="20"/>
              </w:rPr>
            </w:pPr>
            <w:r>
              <w:rPr>
                <w:sz w:val="20"/>
              </w:rPr>
              <w:t xml:space="preserve">Vidaus ligų </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5CBFF7" w14:textId="77777777" w:rsidR="00D0119A" w:rsidRDefault="00D0119A">
            <w:pPr>
              <w:rPr>
                <w:sz w:val="20"/>
              </w:rPr>
            </w:pPr>
            <w:r>
              <w:rPr>
                <w:sz w:val="20"/>
              </w:rPr>
              <w:t>7,7</w:t>
            </w:r>
          </w:p>
        </w:tc>
        <w:tc>
          <w:tcPr>
            <w:tcW w:w="736" w:type="dxa"/>
            <w:tcBorders>
              <w:top w:val="single" w:sz="4" w:space="0" w:color="auto"/>
              <w:left w:val="single" w:sz="4" w:space="0" w:color="auto"/>
              <w:bottom w:val="single" w:sz="4" w:space="0" w:color="auto"/>
              <w:right w:val="single" w:sz="4" w:space="0" w:color="auto"/>
            </w:tcBorders>
            <w:vAlign w:val="center"/>
            <w:hideMark/>
          </w:tcPr>
          <w:p w14:paraId="2D3D1C75" w14:textId="77777777" w:rsidR="00D0119A" w:rsidRDefault="00D0119A">
            <w:pPr>
              <w:rPr>
                <w:sz w:val="20"/>
              </w:rPr>
            </w:pPr>
            <w:r>
              <w:rPr>
                <w:sz w:val="20"/>
              </w:rPr>
              <w:t>7,4</w:t>
            </w:r>
          </w:p>
        </w:tc>
        <w:tc>
          <w:tcPr>
            <w:tcW w:w="658" w:type="dxa"/>
            <w:tcBorders>
              <w:top w:val="single" w:sz="4" w:space="0" w:color="auto"/>
              <w:left w:val="single" w:sz="4" w:space="0" w:color="auto"/>
              <w:bottom w:val="single" w:sz="4" w:space="0" w:color="auto"/>
              <w:right w:val="single" w:sz="4" w:space="0" w:color="auto"/>
            </w:tcBorders>
            <w:vAlign w:val="center"/>
            <w:hideMark/>
          </w:tcPr>
          <w:p w14:paraId="1C79710C" w14:textId="77777777" w:rsidR="00D0119A" w:rsidRDefault="00D0119A">
            <w:pPr>
              <w:rPr>
                <w:sz w:val="20"/>
              </w:rPr>
            </w:pPr>
            <w:r>
              <w:rPr>
                <w:sz w:val="20"/>
              </w:rPr>
              <w:t>6,8</w:t>
            </w:r>
          </w:p>
        </w:tc>
        <w:tc>
          <w:tcPr>
            <w:tcW w:w="734" w:type="dxa"/>
            <w:tcBorders>
              <w:top w:val="single" w:sz="4" w:space="0" w:color="auto"/>
              <w:left w:val="single" w:sz="4" w:space="0" w:color="auto"/>
              <w:bottom w:val="single" w:sz="4" w:space="0" w:color="auto"/>
              <w:right w:val="single" w:sz="4" w:space="0" w:color="auto"/>
            </w:tcBorders>
            <w:vAlign w:val="center"/>
            <w:hideMark/>
          </w:tcPr>
          <w:p w14:paraId="79F2AA34" w14:textId="77777777" w:rsidR="00D0119A" w:rsidRDefault="00D0119A">
            <w:pPr>
              <w:rPr>
                <w:sz w:val="20"/>
              </w:rPr>
            </w:pPr>
            <w:r>
              <w:rPr>
                <w:sz w:val="20"/>
              </w:rPr>
              <w:t>320,9</w:t>
            </w:r>
          </w:p>
        </w:tc>
        <w:tc>
          <w:tcPr>
            <w:tcW w:w="758" w:type="dxa"/>
            <w:tcBorders>
              <w:top w:val="single" w:sz="4" w:space="0" w:color="auto"/>
              <w:left w:val="single" w:sz="4" w:space="0" w:color="auto"/>
              <w:bottom w:val="single" w:sz="4" w:space="0" w:color="auto"/>
              <w:right w:val="single" w:sz="4" w:space="0" w:color="auto"/>
            </w:tcBorders>
            <w:vAlign w:val="center"/>
            <w:hideMark/>
          </w:tcPr>
          <w:p w14:paraId="6D788CB7" w14:textId="77777777" w:rsidR="00D0119A" w:rsidRDefault="00D0119A">
            <w:pPr>
              <w:rPr>
                <w:sz w:val="20"/>
              </w:rPr>
            </w:pPr>
            <w:r>
              <w:rPr>
                <w:sz w:val="20"/>
              </w:rPr>
              <w:t>282,1</w:t>
            </w:r>
          </w:p>
        </w:tc>
        <w:tc>
          <w:tcPr>
            <w:tcW w:w="760" w:type="dxa"/>
            <w:tcBorders>
              <w:top w:val="single" w:sz="4" w:space="0" w:color="auto"/>
              <w:left w:val="single" w:sz="4" w:space="0" w:color="auto"/>
              <w:bottom w:val="single" w:sz="4" w:space="0" w:color="auto"/>
              <w:right w:val="single" w:sz="4" w:space="0" w:color="auto"/>
            </w:tcBorders>
            <w:vAlign w:val="center"/>
            <w:hideMark/>
          </w:tcPr>
          <w:p w14:paraId="44BB4430" w14:textId="77777777" w:rsidR="00D0119A" w:rsidRDefault="00D0119A">
            <w:pPr>
              <w:rPr>
                <w:sz w:val="20"/>
              </w:rPr>
            </w:pPr>
            <w:r>
              <w:rPr>
                <w:sz w:val="20"/>
              </w:rPr>
              <w:t>265,8</w:t>
            </w:r>
          </w:p>
        </w:tc>
        <w:tc>
          <w:tcPr>
            <w:tcW w:w="631" w:type="dxa"/>
            <w:tcBorders>
              <w:top w:val="single" w:sz="4" w:space="0" w:color="auto"/>
              <w:left w:val="single" w:sz="4" w:space="0" w:color="auto"/>
              <w:bottom w:val="single" w:sz="4" w:space="0" w:color="auto"/>
              <w:right w:val="single" w:sz="4" w:space="0" w:color="auto"/>
            </w:tcBorders>
            <w:vAlign w:val="center"/>
            <w:hideMark/>
          </w:tcPr>
          <w:p w14:paraId="5F33BB14" w14:textId="77777777" w:rsidR="00D0119A" w:rsidRDefault="00D0119A">
            <w:pPr>
              <w:rPr>
                <w:sz w:val="20"/>
              </w:rPr>
            </w:pPr>
            <w:r>
              <w:rPr>
                <w:sz w:val="20"/>
              </w:rPr>
              <w:t>41,9</w:t>
            </w:r>
          </w:p>
        </w:tc>
        <w:tc>
          <w:tcPr>
            <w:tcW w:w="632" w:type="dxa"/>
            <w:tcBorders>
              <w:top w:val="single" w:sz="4" w:space="0" w:color="auto"/>
              <w:left w:val="single" w:sz="4" w:space="0" w:color="auto"/>
              <w:bottom w:val="single" w:sz="4" w:space="0" w:color="auto"/>
              <w:right w:val="single" w:sz="4" w:space="0" w:color="auto"/>
            </w:tcBorders>
            <w:vAlign w:val="center"/>
            <w:hideMark/>
          </w:tcPr>
          <w:p w14:paraId="5E9CDFB5" w14:textId="77777777" w:rsidR="00D0119A" w:rsidRDefault="00D0119A">
            <w:pPr>
              <w:rPr>
                <w:sz w:val="20"/>
              </w:rPr>
            </w:pPr>
            <w:r>
              <w:rPr>
                <w:sz w:val="20"/>
              </w:rPr>
              <w:t>38,3</w:t>
            </w:r>
          </w:p>
        </w:tc>
        <w:tc>
          <w:tcPr>
            <w:tcW w:w="635" w:type="dxa"/>
            <w:tcBorders>
              <w:top w:val="single" w:sz="4" w:space="0" w:color="auto"/>
              <w:left w:val="single" w:sz="4" w:space="0" w:color="auto"/>
              <w:bottom w:val="single" w:sz="4" w:space="0" w:color="auto"/>
              <w:right w:val="single" w:sz="4" w:space="0" w:color="auto"/>
            </w:tcBorders>
            <w:vAlign w:val="center"/>
            <w:hideMark/>
          </w:tcPr>
          <w:p w14:paraId="433EFCBE" w14:textId="77777777" w:rsidR="00D0119A" w:rsidRDefault="00D0119A">
            <w:pPr>
              <w:rPr>
                <w:sz w:val="20"/>
              </w:rPr>
            </w:pPr>
            <w:r>
              <w:rPr>
                <w:sz w:val="20"/>
              </w:rPr>
              <w:t>39,3</w:t>
            </w:r>
          </w:p>
        </w:tc>
        <w:tc>
          <w:tcPr>
            <w:tcW w:w="758" w:type="dxa"/>
            <w:tcBorders>
              <w:top w:val="single" w:sz="4" w:space="0" w:color="auto"/>
              <w:left w:val="single" w:sz="4" w:space="0" w:color="auto"/>
              <w:bottom w:val="single" w:sz="4" w:space="0" w:color="auto"/>
              <w:right w:val="single" w:sz="4" w:space="0" w:color="auto"/>
            </w:tcBorders>
            <w:vAlign w:val="center"/>
            <w:hideMark/>
          </w:tcPr>
          <w:p w14:paraId="6272E4A1" w14:textId="77777777" w:rsidR="00D0119A" w:rsidRDefault="00D0119A">
            <w:pPr>
              <w:rPr>
                <w:sz w:val="20"/>
              </w:rPr>
            </w:pPr>
            <w:r>
              <w:rPr>
                <w:sz w:val="20"/>
              </w:rPr>
              <w:t>5134</w:t>
            </w:r>
          </w:p>
        </w:tc>
        <w:tc>
          <w:tcPr>
            <w:tcW w:w="740" w:type="dxa"/>
            <w:tcBorders>
              <w:top w:val="single" w:sz="4" w:space="0" w:color="auto"/>
              <w:left w:val="single" w:sz="4" w:space="0" w:color="auto"/>
              <w:bottom w:val="single" w:sz="4" w:space="0" w:color="auto"/>
              <w:right w:val="single" w:sz="4" w:space="0" w:color="auto"/>
            </w:tcBorders>
            <w:vAlign w:val="center"/>
            <w:hideMark/>
          </w:tcPr>
          <w:p w14:paraId="6CB9EBFF" w14:textId="77777777" w:rsidR="00D0119A" w:rsidRDefault="00D0119A">
            <w:pPr>
              <w:rPr>
                <w:sz w:val="20"/>
              </w:rPr>
            </w:pPr>
            <w:r>
              <w:rPr>
                <w:sz w:val="20"/>
              </w:rPr>
              <w:t>4513</w:t>
            </w:r>
          </w:p>
        </w:tc>
        <w:tc>
          <w:tcPr>
            <w:tcW w:w="750" w:type="dxa"/>
            <w:tcBorders>
              <w:top w:val="single" w:sz="4" w:space="0" w:color="auto"/>
              <w:left w:val="single" w:sz="4" w:space="0" w:color="auto"/>
              <w:bottom w:val="single" w:sz="4" w:space="0" w:color="auto"/>
              <w:right w:val="single" w:sz="4" w:space="0" w:color="auto"/>
            </w:tcBorders>
            <w:vAlign w:val="center"/>
            <w:hideMark/>
          </w:tcPr>
          <w:p w14:paraId="339F8AFA" w14:textId="77777777" w:rsidR="00D0119A" w:rsidRDefault="00D0119A">
            <w:pPr>
              <w:rPr>
                <w:sz w:val="20"/>
              </w:rPr>
            </w:pPr>
            <w:r>
              <w:rPr>
                <w:sz w:val="20"/>
              </w:rPr>
              <w:t>3721</w:t>
            </w:r>
          </w:p>
        </w:tc>
      </w:tr>
      <w:tr w:rsidR="00D0119A" w14:paraId="296C159C" w14:textId="77777777" w:rsidTr="00D0119A">
        <w:trPr>
          <w:trHeight w:val="428"/>
        </w:trPr>
        <w:tc>
          <w:tcPr>
            <w:tcW w:w="1108" w:type="dxa"/>
            <w:tcBorders>
              <w:top w:val="single" w:sz="4" w:space="0" w:color="auto"/>
              <w:left w:val="single" w:sz="4" w:space="0" w:color="auto"/>
              <w:bottom w:val="single" w:sz="4" w:space="0" w:color="auto"/>
              <w:right w:val="single" w:sz="4" w:space="0" w:color="auto"/>
            </w:tcBorders>
            <w:hideMark/>
          </w:tcPr>
          <w:p w14:paraId="384DB347" w14:textId="77777777" w:rsidR="00D0119A" w:rsidRDefault="00D0119A">
            <w:pPr>
              <w:rPr>
                <w:sz w:val="20"/>
              </w:rPr>
            </w:pPr>
            <w:proofErr w:type="spellStart"/>
            <w:r>
              <w:rPr>
                <w:sz w:val="20"/>
              </w:rPr>
              <w:t>Geriatrijos</w:t>
            </w:r>
            <w:proofErr w:type="spellEnd"/>
          </w:p>
        </w:tc>
        <w:tc>
          <w:tcPr>
            <w:tcW w:w="810" w:type="dxa"/>
            <w:tcBorders>
              <w:top w:val="single" w:sz="4" w:space="0" w:color="auto"/>
              <w:left w:val="single" w:sz="4" w:space="0" w:color="auto"/>
              <w:bottom w:val="single" w:sz="4" w:space="0" w:color="auto"/>
              <w:right w:val="single" w:sz="4" w:space="0" w:color="auto"/>
            </w:tcBorders>
            <w:vAlign w:val="center"/>
            <w:hideMark/>
          </w:tcPr>
          <w:p w14:paraId="17E3872F" w14:textId="77777777" w:rsidR="00D0119A" w:rsidRDefault="00D0119A">
            <w:pPr>
              <w:rPr>
                <w:sz w:val="20"/>
              </w:rPr>
            </w:pPr>
            <w:r>
              <w:rPr>
                <w:sz w:val="20"/>
              </w:rPr>
              <w:t>8.2</w:t>
            </w:r>
          </w:p>
        </w:tc>
        <w:tc>
          <w:tcPr>
            <w:tcW w:w="736" w:type="dxa"/>
            <w:tcBorders>
              <w:top w:val="single" w:sz="4" w:space="0" w:color="auto"/>
              <w:left w:val="single" w:sz="4" w:space="0" w:color="auto"/>
              <w:bottom w:val="single" w:sz="4" w:space="0" w:color="auto"/>
              <w:right w:val="single" w:sz="4" w:space="0" w:color="auto"/>
            </w:tcBorders>
            <w:vAlign w:val="center"/>
            <w:hideMark/>
          </w:tcPr>
          <w:p w14:paraId="0EC5C821" w14:textId="77777777" w:rsidR="00D0119A" w:rsidRDefault="00D0119A">
            <w:pPr>
              <w:rPr>
                <w:sz w:val="20"/>
              </w:rPr>
            </w:pPr>
            <w:r>
              <w:rPr>
                <w:sz w:val="20"/>
              </w:rPr>
              <w:t>8,5</w:t>
            </w:r>
          </w:p>
        </w:tc>
        <w:tc>
          <w:tcPr>
            <w:tcW w:w="658" w:type="dxa"/>
            <w:tcBorders>
              <w:top w:val="single" w:sz="4" w:space="0" w:color="auto"/>
              <w:left w:val="single" w:sz="4" w:space="0" w:color="auto"/>
              <w:bottom w:val="single" w:sz="4" w:space="0" w:color="auto"/>
              <w:right w:val="single" w:sz="4" w:space="0" w:color="auto"/>
            </w:tcBorders>
            <w:vAlign w:val="center"/>
            <w:hideMark/>
          </w:tcPr>
          <w:p w14:paraId="549B5A5A" w14:textId="77777777" w:rsidR="00D0119A" w:rsidRDefault="00D0119A">
            <w:pPr>
              <w:rPr>
                <w:sz w:val="20"/>
              </w:rPr>
            </w:pPr>
            <w:r>
              <w:rPr>
                <w:sz w:val="20"/>
              </w:rPr>
              <w:t>7,8</w:t>
            </w:r>
          </w:p>
        </w:tc>
        <w:tc>
          <w:tcPr>
            <w:tcW w:w="734" w:type="dxa"/>
            <w:tcBorders>
              <w:top w:val="single" w:sz="4" w:space="0" w:color="auto"/>
              <w:left w:val="single" w:sz="4" w:space="0" w:color="auto"/>
              <w:bottom w:val="single" w:sz="4" w:space="0" w:color="auto"/>
              <w:right w:val="single" w:sz="4" w:space="0" w:color="auto"/>
            </w:tcBorders>
            <w:vAlign w:val="center"/>
            <w:hideMark/>
          </w:tcPr>
          <w:p w14:paraId="66E609A8" w14:textId="77777777" w:rsidR="00D0119A" w:rsidRDefault="00D0119A">
            <w:pPr>
              <w:rPr>
                <w:sz w:val="20"/>
              </w:rPr>
            </w:pPr>
            <w:r>
              <w:rPr>
                <w:sz w:val="20"/>
              </w:rPr>
              <w:t>338,5</w:t>
            </w:r>
          </w:p>
        </w:tc>
        <w:tc>
          <w:tcPr>
            <w:tcW w:w="758" w:type="dxa"/>
            <w:tcBorders>
              <w:top w:val="single" w:sz="4" w:space="0" w:color="auto"/>
              <w:left w:val="single" w:sz="4" w:space="0" w:color="auto"/>
              <w:bottom w:val="single" w:sz="4" w:space="0" w:color="auto"/>
              <w:right w:val="single" w:sz="4" w:space="0" w:color="auto"/>
            </w:tcBorders>
            <w:vAlign w:val="center"/>
            <w:hideMark/>
          </w:tcPr>
          <w:p w14:paraId="220D5F81" w14:textId="77777777" w:rsidR="00D0119A" w:rsidRDefault="00D0119A">
            <w:pPr>
              <w:rPr>
                <w:sz w:val="20"/>
              </w:rPr>
            </w:pPr>
            <w:r>
              <w:rPr>
                <w:sz w:val="20"/>
              </w:rPr>
              <w:t>428,3</w:t>
            </w:r>
          </w:p>
        </w:tc>
        <w:tc>
          <w:tcPr>
            <w:tcW w:w="760" w:type="dxa"/>
            <w:tcBorders>
              <w:top w:val="single" w:sz="4" w:space="0" w:color="auto"/>
              <w:left w:val="single" w:sz="4" w:space="0" w:color="auto"/>
              <w:bottom w:val="single" w:sz="4" w:space="0" w:color="auto"/>
              <w:right w:val="single" w:sz="4" w:space="0" w:color="auto"/>
            </w:tcBorders>
            <w:vAlign w:val="center"/>
            <w:hideMark/>
          </w:tcPr>
          <w:p w14:paraId="761599CC" w14:textId="77777777" w:rsidR="00D0119A" w:rsidRDefault="00D0119A">
            <w:pPr>
              <w:rPr>
                <w:sz w:val="20"/>
              </w:rPr>
            </w:pPr>
            <w:r>
              <w:rPr>
                <w:sz w:val="20"/>
              </w:rPr>
              <w:t>304,8</w:t>
            </w:r>
          </w:p>
        </w:tc>
        <w:tc>
          <w:tcPr>
            <w:tcW w:w="631" w:type="dxa"/>
            <w:tcBorders>
              <w:top w:val="single" w:sz="4" w:space="0" w:color="auto"/>
              <w:left w:val="single" w:sz="4" w:space="0" w:color="auto"/>
              <w:bottom w:val="single" w:sz="4" w:space="0" w:color="auto"/>
              <w:right w:val="single" w:sz="4" w:space="0" w:color="auto"/>
            </w:tcBorders>
            <w:vAlign w:val="center"/>
            <w:hideMark/>
          </w:tcPr>
          <w:p w14:paraId="35BA2152" w14:textId="77777777" w:rsidR="00D0119A" w:rsidRDefault="00D0119A">
            <w:pPr>
              <w:rPr>
                <w:sz w:val="20"/>
              </w:rPr>
            </w:pPr>
            <w:r>
              <w:rPr>
                <w:sz w:val="20"/>
              </w:rPr>
              <w:t>41,2</w:t>
            </w:r>
          </w:p>
        </w:tc>
        <w:tc>
          <w:tcPr>
            <w:tcW w:w="632" w:type="dxa"/>
            <w:tcBorders>
              <w:top w:val="single" w:sz="4" w:space="0" w:color="auto"/>
              <w:left w:val="single" w:sz="4" w:space="0" w:color="auto"/>
              <w:bottom w:val="single" w:sz="4" w:space="0" w:color="auto"/>
              <w:right w:val="single" w:sz="4" w:space="0" w:color="auto"/>
            </w:tcBorders>
            <w:vAlign w:val="center"/>
            <w:hideMark/>
          </w:tcPr>
          <w:p w14:paraId="409D0428" w14:textId="77777777" w:rsidR="00D0119A" w:rsidRDefault="00D0119A">
            <w:pPr>
              <w:rPr>
                <w:sz w:val="20"/>
              </w:rPr>
            </w:pPr>
            <w:r>
              <w:rPr>
                <w:sz w:val="20"/>
              </w:rPr>
              <w:t>50,5</w:t>
            </w:r>
          </w:p>
        </w:tc>
        <w:tc>
          <w:tcPr>
            <w:tcW w:w="635" w:type="dxa"/>
            <w:tcBorders>
              <w:top w:val="single" w:sz="4" w:space="0" w:color="auto"/>
              <w:left w:val="single" w:sz="4" w:space="0" w:color="auto"/>
              <w:bottom w:val="single" w:sz="4" w:space="0" w:color="auto"/>
              <w:right w:val="single" w:sz="4" w:space="0" w:color="auto"/>
            </w:tcBorders>
            <w:vAlign w:val="center"/>
            <w:hideMark/>
          </w:tcPr>
          <w:p w14:paraId="62B5434D" w14:textId="77777777" w:rsidR="00D0119A" w:rsidRDefault="00D0119A">
            <w:pPr>
              <w:rPr>
                <w:sz w:val="20"/>
              </w:rPr>
            </w:pPr>
            <w:r>
              <w:rPr>
                <w:sz w:val="20"/>
              </w:rPr>
              <w:t>39</w:t>
            </w:r>
          </w:p>
        </w:tc>
        <w:tc>
          <w:tcPr>
            <w:tcW w:w="758" w:type="dxa"/>
            <w:tcBorders>
              <w:top w:val="single" w:sz="4" w:space="0" w:color="auto"/>
              <w:left w:val="single" w:sz="4" w:space="0" w:color="auto"/>
              <w:bottom w:val="single" w:sz="4" w:space="0" w:color="auto"/>
              <w:right w:val="single" w:sz="4" w:space="0" w:color="auto"/>
            </w:tcBorders>
            <w:vAlign w:val="center"/>
            <w:hideMark/>
          </w:tcPr>
          <w:p w14:paraId="5EE3D9D5" w14:textId="77777777" w:rsidR="00D0119A" w:rsidRDefault="00D0119A">
            <w:pPr>
              <w:rPr>
                <w:sz w:val="20"/>
              </w:rPr>
            </w:pPr>
            <w:r>
              <w:rPr>
                <w:sz w:val="20"/>
              </w:rPr>
              <w:t>2031</w:t>
            </w:r>
          </w:p>
        </w:tc>
        <w:tc>
          <w:tcPr>
            <w:tcW w:w="740" w:type="dxa"/>
            <w:tcBorders>
              <w:top w:val="single" w:sz="4" w:space="0" w:color="auto"/>
              <w:left w:val="single" w:sz="4" w:space="0" w:color="auto"/>
              <w:bottom w:val="single" w:sz="4" w:space="0" w:color="auto"/>
              <w:right w:val="single" w:sz="4" w:space="0" w:color="auto"/>
            </w:tcBorders>
            <w:vAlign w:val="center"/>
            <w:hideMark/>
          </w:tcPr>
          <w:p w14:paraId="662899B1" w14:textId="77777777" w:rsidR="00D0119A" w:rsidRDefault="00D0119A">
            <w:pPr>
              <w:rPr>
                <w:sz w:val="20"/>
              </w:rPr>
            </w:pPr>
            <w:r>
              <w:rPr>
                <w:sz w:val="20"/>
              </w:rPr>
              <w:t>2570</w:t>
            </w:r>
          </w:p>
        </w:tc>
        <w:tc>
          <w:tcPr>
            <w:tcW w:w="750" w:type="dxa"/>
            <w:tcBorders>
              <w:top w:val="single" w:sz="4" w:space="0" w:color="auto"/>
              <w:left w:val="single" w:sz="4" w:space="0" w:color="auto"/>
              <w:bottom w:val="single" w:sz="4" w:space="0" w:color="auto"/>
              <w:right w:val="single" w:sz="4" w:space="0" w:color="auto"/>
            </w:tcBorders>
            <w:vAlign w:val="center"/>
            <w:hideMark/>
          </w:tcPr>
          <w:p w14:paraId="3E9D08EC" w14:textId="77777777" w:rsidR="00D0119A" w:rsidRDefault="00D0119A">
            <w:pPr>
              <w:rPr>
                <w:sz w:val="20"/>
              </w:rPr>
            </w:pPr>
            <w:r>
              <w:rPr>
                <w:sz w:val="20"/>
              </w:rPr>
              <w:t>2438</w:t>
            </w:r>
          </w:p>
        </w:tc>
      </w:tr>
      <w:tr w:rsidR="00D0119A" w14:paraId="6249F2DE" w14:textId="77777777" w:rsidTr="00D0119A">
        <w:trPr>
          <w:trHeight w:val="428"/>
        </w:trPr>
        <w:tc>
          <w:tcPr>
            <w:tcW w:w="1108" w:type="dxa"/>
            <w:tcBorders>
              <w:top w:val="single" w:sz="4" w:space="0" w:color="auto"/>
              <w:left w:val="single" w:sz="4" w:space="0" w:color="auto"/>
              <w:bottom w:val="single" w:sz="4" w:space="0" w:color="auto"/>
              <w:right w:val="single" w:sz="4" w:space="0" w:color="auto"/>
            </w:tcBorders>
            <w:hideMark/>
          </w:tcPr>
          <w:p w14:paraId="3285CD47" w14:textId="77777777" w:rsidR="00D0119A" w:rsidRDefault="00D0119A">
            <w:pPr>
              <w:rPr>
                <w:sz w:val="20"/>
              </w:rPr>
            </w:pPr>
            <w:r>
              <w:rPr>
                <w:sz w:val="20"/>
              </w:rPr>
              <w:t>Vaikų ligų</w:t>
            </w:r>
          </w:p>
        </w:tc>
        <w:tc>
          <w:tcPr>
            <w:tcW w:w="810" w:type="dxa"/>
            <w:tcBorders>
              <w:top w:val="single" w:sz="4" w:space="0" w:color="auto"/>
              <w:left w:val="single" w:sz="4" w:space="0" w:color="auto"/>
              <w:bottom w:val="single" w:sz="4" w:space="0" w:color="auto"/>
              <w:right w:val="single" w:sz="4" w:space="0" w:color="auto"/>
            </w:tcBorders>
            <w:vAlign w:val="center"/>
            <w:hideMark/>
          </w:tcPr>
          <w:p w14:paraId="5220DAD5" w14:textId="77777777" w:rsidR="00D0119A" w:rsidRDefault="00D0119A">
            <w:pPr>
              <w:rPr>
                <w:sz w:val="20"/>
              </w:rPr>
            </w:pPr>
            <w:r>
              <w:rPr>
                <w:sz w:val="20"/>
              </w:rPr>
              <w:t>5,4</w:t>
            </w:r>
          </w:p>
        </w:tc>
        <w:tc>
          <w:tcPr>
            <w:tcW w:w="736" w:type="dxa"/>
            <w:tcBorders>
              <w:top w:val="single" w:sz="4" w:space="0" w:color="auto"/>
              <w:left w:val="single" w:sz="4" w:space="0" w:color="auto"/>
              <w:bottom w:val="single" w:sz="4" w:space="0" w:color="auto"/>
              <w:right w:val="single" w:sz="4" w:space="0" w:color="auto"/>
            </w:tcBorders>
            <w:vAlign w:val="center"/>
            <w:hideMark/>
          </w:tcPr>
          <w:p w14:paraId="51780681" w14:textId="77777777" w:rsidR="00D0119A" w:rsidRDefault="00D0119A">
            <w:pPr>
              <w:rPr>
                <w:sz w:val="20"/>
              </w:rPr>
            </w:pPr>
            <w:r>
              <w:rPr>
                <w:sz w:val="20"/>
              </w:rPr>
              <w:t>5,2</w:t>
            </w:r>
          </w:p>
        </w:tc>
        <w:tc>
          <w:tcPr>
            <w:tcW w:w="658" w:type="dxa"/>
            <w:tcBorders>
              <w:top w:val="single" w:sz="4" w:space="0" w:color="auto"/>
              <w:left w:val="single" w:sz="4" w:space="0" w:color="auto"/>
              <w:bottom w:val="single" w:sz="4" w:space="0" w:color="auto"/>
              <w:right w:val="single" w:sz="4" w:space="0" w:color="auto"/>
            </w:tcBorders>
            <w:vAlign w:val="center"/>
            <w:hideMark/>
          </w:tcPr>
          <w:p w14:paraId="049E56A3" w14:textId="77777777" w:rsidR="00D0119A" w:rsidRDefault="00D0119A">
            <w:pPr>
              <w:rPr>
                <w:sz w:val="20"/>
              </w:rPr>
            </w:pPr>
            <w:r>
              <w:rPr>
                <w:sz w:val="20"/>
              </w:rPr>
              <w:t>5,1</w:t>
            </w:r>
          </w:p>
        </w:tc>
        <w:tc>
          <w:tcPr>
            <w:tcW w:w="734" w:type="dxa"/>
            <w:tcBorders>
              <w:top w:val="single" w:sz="4" w:space="0" w:color="auto"/>
              <w:left w:val="single" w:sz="4" w:space="0" w:color="auto"/>
              <w:bottom w:val="single" w:sz="4" w:space="0" w:color="auto"/>
              <w:right w:val="single" w:sz="4" w:space="0" w:color="auto"/>
            </w:tcBorders>
            <w:vAlign w:val="center"/>
            <w:hideMark/>
          </w:tcPr>
          <w:p w14:paraId="496E618A" w14:textId="77777777" w:rsidR="00D0119A" w:rsidRDefault="00D0119A">
            <w:pPr>
              <w:rPr>
                <w:sz w:val="20"/>
              </w:rPr>
            </w:pPr>
            <w:r>
              <w:rPr>
                <w:sz w:val="20"/>
              </w:rPr>
              <w:t>285</w:t>
            </w:r>
          </w:p>
        </w:tc>
        <w:tc>
          <w:tcPr>
            <w:tcW w:w="758" w:type="dxa"/>
            <w:tcBorders>
              <w:top w:val="single" w:sz="4" w:space="0" w:color="auto"/>
              <w:left w:val="single" w:sz="4" w:space="0" w:color="auto"/>
              <w:bottom w:val="single" w:sz="4" w:space="0" w:color="auto"/>
              <w:right w:val="single" w:sz="4" w:space="0" w:color="auto"/>
            </w:tcBorders>
            <w:vAlign w:val="center"/>
            <w:hideMark/>
          </w:tcPr>
          <w:p w14:paraId="2AA0B90F" w14:textId="77777777" w:rsidR="00D0119A" w:rsidRDefault="00D0119A">
            <w:pPr>
              <w:rPr>
                <w:sz w:val="20"/>
              </w:rPr>
            </w:pPr>
            <w:r>
              <w:rPr>
                <w:sz w:val="20"/>
              </w:rPr>
              <w:t>260,0</w:t>
            </w:r>
          </w:p>
        </w:tc>
        <w:tc>
          <w:tcPr>
            <w:tcW w:w="760" w:type="dxa"/>
            <w:tcBorders>
              <w:top w:val="single" w:sz="4" w:space="0" w:color="auto"/>
              <w:left w:val="single" w:sz="4" w:space="0" w:color="auto"/>
              <w:bottom w:val="single" w:sz="4" w:space="0" w:color="auto"/>
              <w:right w:val="single" w:sz="4" w:space="0" w:color="auto"/>
            </w:tcBorders>
            <w:vAlign w:val="center"/>
            <w:hideMark/>
          </w:tcPr>
          <w:p w14:paraId="72E84AB0" w14:textId="77777777" w:rsidR="00D0119A" w:rsidRDefault="00D0119A">
            <w:pPr>
              <w:rPr>
                <w:sz w:val="20"/>
              </w:rPr>
            </w:pPr>
            <w:r>
              <w:rPr>
                <w:sz w:val="20"/>
              </w:rPr>
              <w:t>188</w:t>
            </w:r>
          </w:p>
        </w:tc>
        <w:tc>
          <w:tcPr>
            <w:tcW w:w="631" w:type="dxa"/>
            <w:tcBorders>
              <w:top w:val="single" w:sz="4" w:space="0" w:color="auto"/>
              <w:left w:val="single" w:sz="4" w:space="0" w:color="auto"/>
              <w:bottom w:val="single" w:sz="4" w:space="0" w:color="auto"/>
              <w:right w:val="single" w:sz="4" w:space="0" w:color="auto"/>
            </w:tcBorders>
            <w:vAlign w:val="center"/>
            <w:hideMark/>
          </w:tcPr>
          <w:p w14:paraId="548644C3" w14:textId="77777777" w:rsidR="00D0119A" w:rsidRDefault="00D0119A">
            <w:pPr>
              <w:rPr>
                <w:sz w:val="20"/>
              </w:rPr>
            </w:pPr>
            <w:r>
              <w:rPr>
                <w:sz w:val="20"/>
              </w:rPr>
              <w:t>53,0</w:t>
            </w:r>
          </w:p>
        </w:tc>
        <w:tc>
          <w:tcPr>
            <w:tcW w:w="632" w:type="dxa"/>
            <w:tcBorders>
              <w:top w:val="single" w:sz="4" w:space="0" w:color="auto"/>
              <w:left w:val="single" w:sz="4" w:space="0" w:color="auto"/>
              <w:bottom w:val="single" w:sz="4" w:space="0" w:color="auto"/>
              <w:right w:val="single" w:sz="4" w:space="0" w:color="auto"/>
            </w:tcBorders>
            <w:vAlign w:val="center"/>
            <w:hideMark/>
          </w:tcPr>
          <w:p w14:paraId="3E08CC60" w14:textId="77777777" w:rsidR="00D0119A" w:rsidRDefault="00D0119A">
            <w:pPr>
              <w:rPr>
                <w:sz w:val="20"/>
              </w:rPr>
            </w:pPr>
            <w:r>
              <w:rPr>
                <w:sz w:val="20"/>
              </w:rPr>
              <w:t>49,8</w:t>
            </w:r>
          </w:p>
        </w:tc>
        <w:tc>
          <w:tcPr>
            <w:tcW w:w="635" w:type="dxa"/>
            <w:tcBorders>
              <w:top w:val="single" w:sz="4" w:space="0" w:color="auto"/>
              <w:left w:val="single" w:sz="4" w:space="0" w:color="auto"/>
              <w:bottom w:val="single" w:sz="4" w:space="0" w:color="auto"/>
              <w:right w:val="single" w:sz="4" w:space="0" w:color="auto"/>
            </w:tcBorders>
            <w:vAlign w:val="center"/>
            <w:hideMark/>
          </w:tcPr>
          <w:p w14:paraId="7295490D" w14:textId="77777777" w:rsidR="00D0119A" w:rsidRDefault="00D0119A">
            <w:pPr>
              <w:rPr>
                <w:sz w:val="20"/>
              </w:rPr>
            </w:pPr>
            <w:r>
              <w:rPr>
                <w:sz w:val="20"/>
              </w:rPr>
              <w:t>37,2</w:t>
            </w:r>
          </w:p>
        </w:tc>
        <w:tc>
          <w:tcPr>
            <w:tcW w:w="758" w:type="dxa"/>
            <w:tcBorders>
              <w:top w:val="single" w:sz="4" w:space="0" w:color="auto"/>
              <w:left w:val="single" w:sz="4" w:space="0" w:color="auto"/>
              <w:bottom w:val="single" w:sz="4" w:space="0" w:color="auto"/>
              <w:right w:val="single" w:sz="4" w:space="0" w:color="auto"/>
            </w:tcBorders>
            <w:vAlign w:val="center"/>
            <w:hideMark/>
          </w:tcPr>
          <w:p w14:paraId="6420712E" w14:textId="77777777" w:rsidR="00D0119A" w:rsidRDefault="00D0119A">
            <w:pPr>
              <w:rPr>
                <w:sz w:val="20"/>
              </w:rPr>
            </w:pPr>
            <w:r>
              <w:rPr>
                <w:sz w:val="20"/>
              </w:rPr>
              <w:t>1425</w:t>
            </w:r>
          </w:p>
        </w:tc>
        <w:tc>
          <w:tcPr>
            <w:tcW w:w="740" w:type="dxa"/>
            <w:tcBorders>
              <w:top w:val="single" w:sz="4" w:space="0" w:color="auto"/>
              <w:left w:val="single" w:sz="4" w:space="0" w:color="auto"/>
              <w:bottom w:val="single" w:sz="4" w:space="0" w:color="auto"/>
              <w:right w:val="single" w:sz="4" w:space="0" w:color="auto"/>
            </w:tcBorders>
            <w:vAlign w:val="center"/>
            <w:hideMark/>
          </w:tcPr>
          <w:p w14:paraId="4BA2DC7C" w14:textId="77777777" w:rsidR="00D0119A" w:rsidRDefault="00D0119A">
            <w:pPr>
              <w:rPr>
                <w:sz w:val="20"/>
              </w:rPr>
            </w:pPr>
            <w:r>
              <w:rPr>
                <w:sz w:val="20"/>
              </w:rPr>
              <w:t>1300</w:t>
            </w:r>
          </w:p>
        </w:tc>
        <w:tc>
          <w:tcPr>
            <w:tcW w:w="750" w:type="dxa"/>
            <w:tcBorders>
              <w:top w:val="single" w:sz="4" w:space="0" w:color="auto"/>
              <w:left w:val="single" w:sz="4" w:space="0" w:color="auto"/>
              <w:bottom w:val="single" w:sz="4" w:space="0" w:color="auto"/>
              <w:right w:val="single" w:sz="4" w:space="0" w:color="auto"/>
            </w:tcBorders>
            <w:vAlign w:val="center"/>
            <w:hideMark/>
          </w:tcPr>
          <w:p w14:paraId="41F154AB" w14:textId="77777777" w:rsidR="00D0119A" w:rsidRDefault="00D0119A">
            <w:pPr>
              <w:rPr>
                <w:sz w:val="20"/>
              </w:rPr>
            </w:pPr>
            <w:r>
              <w:rPr>
                <w:sz w:val="20"/>
              </w:rPr>
              <w:t>940</w:t>
            </w:r>
          </w:p>
        </w:tc>
      </w:tr>
      <w:tr w:rsidR="00D0119A" w14:paraId="6731EA3D" w14:textId="77777777" w:rsidTr="00D0119A">
        <w:trPr>
          <w:trHeight w:val="644"/>
        </w:trPr>
        <w:tc>
          <w:tcPr>
            <w:tcW w:w="1108" w:type="dxa"/>
            <w:tcBorders>
              <w:top w:val="single" w:sz="4" w:space="0" w:color="auto"/>
              <w:left w:val="single" w:sz="4" w:space="0" w:color="auto"/>
              <w:bottom w:val="single" w:sz="4" w:space="0" w:color="auto"/>
              <w:right w:val="single" w:sz="4" w:space="0" w:color="auto"/>
            </w:tcBorders>
            <w:hideMark/>
          </w:tcPr>
          <w:p w14:paraId="49F72B2E" w14:textId="77777777" w:rsidR="00D0119A" w:rsidRDefault="00D0119A">
            <w:pPr>
              <w:rPr>
                <w:sz w:val="20"/>
              </w:rPr>
            </w:pPr>
            <w:r>
              <w:rPr>
                <w:sz w:val="20"/>
              </w:rPr>
              <w:t xml:space="preserve">Palaikomojo gydymo ir slaugos </w:t>
            </w:r>
          </w:p>
        </w:tc>
        <w:tc>
          <w:tcPr>
            <w:tcW w:w="810" w:type="dxa"/>
            <w:tcBorders>
              <w:top w:val="single" w:sz="4" w:space="0" w:color="auto"/>
              <w:left w:val="single" w:sz="4" w:space="0" w:color="auto"/>
              <w:bottom w:val="single" w:sz="4" w:space="0" w:color="auto"/>
              <w:right w:val="single" w:sz="4" w:space="0" w:color="auto"/>
            </w:tcBorders>
            <w:hideMark/>
          </w:tcPr>
          <w:p w14:paraId="2A405935" w14:textId="77777777" w:rsidR="00D0119A" w:rsidRDefault="00D0119A">
            <w:pPr>
              <w:rPr>
                <w:sz w:val="20"/>
              </w:rPr>
            </w:pPr>
            <w:r>
              <w:rPr>
                <w:sz w:val="20"/>
              </w:rPr>
              <w:t>38,3</w:t>
            </w:r>
          </w:p>
        </w:tc>
        <w:tc>
          <w:tcPr>
            <w:tcW w:w="736" w:type="dxa"/>
            <w:tcBorders>
              <w:top w:val="single" w:sz="4" w:space="0" w:color="auto"/>
              <w:left w:val="single" w:sz="4" w:space="0" w:color="auto"/>
              <w:bottom w:val="single" w:sz="4" w:space="0" w:color="auto"/>
              <w:right w:val="single" w:sz="4" w:space="0" w:color="auto"/>
            </w:tcBorders>
            <w:hideMark/>
          </w:tcPr>
          <w:p w14:paraId="01AB0366" w14:textId="77777777" w:rsidR="00D0119A" w:rsidRDefault="00D0119A">
            <w:pPr>
              <w:rPr>
                <w:sz w:val="20"/>
              </w:rPr>
            </w:pPr>
            <w:r>
              <w:rPr>
                <w:sz w:val="20"/>
              </w:rPr>
              <w:t>41</w:t>
            </w:r>
          </w:p>
        </w:tc>
        <w:tc>
          <w:tcPr>
            <w:tcW w:w="658" w:type="dxa"/>
            <w:tcBorders>
              <w:top w:val="single" w:sz="4" w:space="0" w:color="auto"/>
              <w:left w:val="single" w:sz="4" w:space="0" w:color="auto"/>
              <w:bottom w:val="single" w:sz="4" w:space="0" w:color="auto"/>
              <w:right w:val="single" w:sz="4" w:space="0" w:color="auto"/>
            </w:tcBorders>
            <w:hideMark/>
          </w:tcPr>
          <w:p w14:paraId="18AE1BED" w14:textId="77777777" w:rsidR="00D0119A" w:rsidRDefault="00D0119A">
            <w:pPr>
              <w:rPr>
                <w:sz w:val="20"/>
              </w:rPr>
            </w:pPr>
            <w:r>
              <w:rPr>
                <w:sz w:val="20"/>
              </w:rPr>
              <w:t>41,7</w:t>
            </w:r>
          </w:p>
        </w:tc>
        <w:tc>
          <w:tcPr>
            <w:tcW w:w="734" w:type="dxa"/>
            <w:tcBorders>
              <w:top w:val="single" w:sz="4" w:space="0" w:color="auto"/>
              <w:left w:val="single" w:sz="4" w:space="0" w:color="auto"/>
              <w:bottom w:val="single" w:sz="4" w:space="0" w:color="auto"/>
              <w:right w:val="single" w:sz="4" w:space="0" w:color="auto"/>
            </w:tcBorders>
            <w:hideMark/>
          </w:tcPr>
          <w:p w14:paraId="6A720B98" w14:textId="77777777" w:rsidR="00D0119A" w:rsidRDefault="00D0119A">
            <w:pPr>
              <w:rPr>
                <w:sz w:val="20"/>
              </w:rPr>
            </w:pPr>
            <w:r>
              <w:rPr>
                <w:sz w:val="20"/>
              </w:rPr>
              <w:t>305,1</w:t>
            </w:r>
          </w:p>
        </w:tc>
        <w:tc>
          <w:tcPr>
            <w:tcW w:w="758" w:type="dxa"/>
            <w:tcBorders>
              <w:top w:val="single" w:sz="4" w:space="0" w:color="auto"/>
              <w:left w:val="single" w:sz="4" w:space="0" w:color="auto"/>
              <w:bottom w:val="single" w:sz="4" w:space="0" w:color="auto"/>
              <w:right w:val="single" w:sz="4" w:space="0" w:color="auto"/>
            </w:tcBorders>
            <w:hideMark/>
          </w:tcPr>
          <w:p w14:paraId="3433B56A" w14:textId="77777777" w:rsidR="00D0119A" w:rsidRDefault="00D0119A">
            <w:pPr>
              <w:rPr>
                <w:sz w:val="20"/>
              </w:rPr>
            </w:pPr>
            <w:r>
              <w:rPr>
                <w:sz w:val="20"/>
              </w:rPr>
              <w:t>308</w:t>
            </w:r>
          </w:p>
        </w:tc>
        <w:tc>
          <w:tcPr>
            <w:tcW w:w="760" w:type="dxa"/>
            <w:tcBorders>
              <w:top w:val="single" w:sz="4" w:space="0" w:color="auto"/>
              <w:left w:val="single" w:sz="4" w:space="0" w:color="auto"/>
              <w:bottom w:val="single" w:sz="4" w:space="0" w:color="auto"/>
              <w:right w:val="single" w:sz="4" w:space="0" w:color="auto"/>
            </w:tcBorders>
            <w:hideMark/>
          </w:tcPr>
          <w:p w14:paraId="3EC36C43" w14:textId="77777777" w:rsidR="00D0119A" w:rsidRDefault="00D0119A">
            <w:pPr>
              <w:rPr>
                <w:sz w:val="20"/>
              </w:rPr>
            </w:pPr>
            <w:r>
              <w:rPr>
                <w:sz w:val="20"/>
              </w:rPr>
              <w:t>309,4</w:t>
            </w:r>
          </w:p>
        </w:tc>
        <w:tc>
          <w:tcPr>
            <w:tcW w:w="631" w:type="dxa"/>
            <w:tcBorders>
              <w:top w:val="single" w:sz="4" w:space="0" w:color="auto"/>
              <w:left w:val="single" w:sz="4" w:space="0" w:color="auto"/>
              <w:bottom w:val="single" w:sz="4" w:space="0" w:color="auto"/>
              <w:right w:val="single" w:sz="4" w:space="0" w:color="auto"/>
            </w:tcBorders>
            <w:hideMark/>
          </w:tcPr>
          <w:p w14:paraId="6A1D2E7D" w14:textId="77777777" w:rsidR="00D0119A" w:rsidRDefault="00D0119A">
            <w:pPr>
              <w:rPr>
                <w:sz w:val="20"/>
              </w:rPr>
            </w:pPr>
            <w:r>
              <w:rPr>
                <w:sz w:val="20"/>
              </w:rPr>
              <w:t>8,2</w:t>
            </w:r>
          </w:p>
        </w:tc>
        <w:tc>
          <w:tcPr>
            <w:tcW w:w="632" w:type="dxa"/>
            <w:tcBorders>
              <w:top w:val="single" w:sz="4" w:space="0" w:color="auto"/>
              <w:left w:val="single" w:sz="4" w:space="0" w:color="auto"/>
              <w:bottom w:val="single" w:sz="4" w:space="0" w:color="auto"/>
              <w:right w:val="single" w:sz="4" w:space="0" w:color="auto"/>
            </w:tcBorders>
            <w:hideMark/>
          </w:tcPr>
          <w:p w14:paraId="7C8D5DAE" w14:textId="77777777" w:rsidR="00D0119A" w:rsidRDefault="00D0119A">
            <w:pPr>
              <w:rPr>
                <w:sz w:val="20"/>
              </w:rPr>
            </w:pPr>
            <w:r>
              <w:rPr>
                <w:sz w:val="20"/>
              </w:rPr>
              <w:t>4,0</w:t>
            </w:r>
          </w:p>
        </w:tc>
        <w:tc>
          <w:tcPr>
            <w:tcW w:w="635" w:type="dxa"/>
            <w:tcBorders>
              <w:top w:val="single" w:sz="4" w:space="0" w:color="auto"/>
              <w:left w:val="single" w:sz="4" w:space="0" w:color="auto"/>
              <w:bottom w:val="single" w:sz="4" w:space="0" w:color="auto"/>
              <w:right w:val="single" w:sz="4" w:space="0" w:color="auto"/>
            </w:tcBorders>
            <w:hideMark/>
          </w:tcPr>
          <w:p w14:paraId="564FC81B" w14:textId="77777777" w:rsidR="00D0119A" w:rsidRDefault="00D0119A">
            <w:pPr>
              <w:rPr>
                <w:sz w:val="20"/>
              </w:rPr>
            </w:pPr>
            <w:r>
              <w:rPr>
                <w:sz w:val="20"/>
              </w:rPr>
              <w:t>7,4</w:t>
            </w:r>
          </w:p>
        </w:tc>
        <w:tc>
          <w:tcPr>
            <w:tcW w:w="758" w:type="dxa"/>
            <w:tcBorders>
              <w:top w:val="single" w:sz="4" w:space="0" w:color="auto"/>
              <w:left w:val="single" w:sz="4" w:space="0" w:color="auto"/>
              <w:bottom w:val="single" w:sz="4" w:space="0" w:color="auto"/>
              <w:right w:val="single" w:sz="4" w:space="0" w:color="auto"/>
            </w:tcBorders>
            <w:hideMark/>
          </w:tcPr>
          <w:p w14:paraId="4DBCA33A" w14:textId="77777777" w:rsidR="00D0119A" w:rsidRDefault="00D0119A">
            <w:pPr>
              <w:rPr>
                <w:sz w:val="20"/>
              </w:rPr>
            </w:pPr>
            <w:r>
              <w:rPr>
                <w:sz w:val="20"/>
              </w:rPr>
              <w:t>14340</w:t>
            </w:r>
          </w:p>
        </w:tc>
        <w:tc>
          <w:tcPr>
            <w:tcW w:w="740" w:type="dxa"/>
            <w:tcBorders>
              <w:top w:val="single" w:sz="4" w:space="0" w:color="auto"/>
              <w:left w:val="single" w:sz="4" w:space="0" w:color="auto"/>
              <w:bottom w:val="single" w:sz="4" w:space="0" w:color="auto"/>
              <w:right w:val="single" w:sz="4" w:space="0" w:color="auto"/>
            </w:tcBorders>
            <w:hideMark/>
          </w:tcPr>
          <w:p w14:paraId="58CEC5BB" w14:textId="77777777" w:rsidR="00D0119A" w:rsidRDefault="00D0119A">
            <w:pPr>
              <w:rPr>
                <w:sz w:val="20"/>
              </w:rPr>
            </w:pPr>
            <w:r>
              <w:rPr>
                <w:sz w:val="20"/>
              </w:rPr>
              <w:t>14502</w:t>
            </w:r>
          </w:p>
        </w:tc>
        <w:tc>
          <w:tcPr>
            <w:tcW w:w="750" w:type="dxa"/>
            <w:tcBorders>
              <w:top w:val="single" w:sz="4" w:space="0" w:color="auto"/>
              <w:left w:val="single" w:sz="4" w:space="0" w:color="auto"/>
              <w:bottom w:val="single" w:sz="4" w:space="0" w:color="auto"/>
              <w:right w:val="single" w:sz="4" w:space="0" w:color="auto"/>
            </w:tcBorders>
            <w:hideMark/>
          </w:tcPr>
          <w:p w14:paraId="0F8472B9" w14:textId="77777777" w:rsidR="00D0119A" w:rsidRDefault="00D0119A">
            <w:pPr>
              <w:rPr>
                <w:sz w:val="20"/>
              </w:rPr>
            </w:pPr>
            <w:r>
              <w:rPr>
                <w:sz w:val="20"/>
              </w:rPr>
              <w:t>14233</w:t>
            </w:r>
          </w:p>
        </w:tc>
      </w:tr>
      <w:tr w:rsidR="00D0119A" w14:paraId="5853442E" w14:textId="77777777" w:rsidTr="00D0119A">
        <w:trPr>
          <w:trHeight w:val="1230"/>
        </w:trPr>
        <w:tc>
          <w:tcPr>
            <w:tcW w:w="1108" w:type="dxa"/>
            <w:tcBorders>
              <w:top w:val="single" w:sz="4" w:space="0" w:color="auto"/>
              <w:left w:val="single" w:sz="4" w:space="0" w:color="auto"/>
              <w:bottom w:val="single" w:sz="4" w:space="0" w:color="auto"/>
              <w:right w:val="single" w:sz="4" w:space="0" w:color="auto"/>
            </w:tcBorders>
            <w:hideMark/>
          </w:tcPr>
          <w:p w14:paraId="00F4077F" w14:textId="77777777" w:rsidR="00D0119A" w:rsidRDefault="00D0119A">
            <w:pPr>
              <w:rPr>
                <w:sz w:val="20"/>
              </w:rPr>
            </w:pPr>
            <w:r>
              <w:rPr>
                <w:sz w:val="20"/>
              </w:rPr>
              <w:t xml:space="preserve">Skubios pagalbos ir konsultacijų          (dienos chirurgijos)  </w:t>
            </w:r>
          </w:p>
        </w:tc>
        <w:tc>
          <w:tcPr>
            <w:tcW w:w="810" w:type="dxa"/>
            <w:tcBorders>
              <w:top w:val="single" w:sz="4" w:space="0" w:color="auto"/>
              <w:left w:val="single" w:sz="4" w:space="0" w:color="auto"/>
              <w:bottom w:val="single" w:sz="4" w:space="0" w:color="auto"/>
              <w:right w:val="single" w:sz="4" w:space="0" w:color="auto"/>
            </w:tcBorders>
            <w:hideMark/>
          </w:tcPr>
          <w:p w14:paraId="2CD044BE" w14:textId="77777777" w:rsidR="00D0119A" w:rsidRDefault="00D0119A">
            <w:pPr>
              <w:rPr>
                <w:sz w:val="20"/>
              </w:rPr>
            </w:pPr>
            <w:r>
              <w:rPr>
                <w:sz w:val="20"/>
              </w:rPr>
              <w:t>1</w:t>
            </w:r>
          </w:p>
        </w:tc>
        <w:tc>
          <w:tcPr>
            <w:tcW w:w="736" w:type="dxa"/>
            <w:tcBorders>
              <w:top w:val="single" w:sz="4" w:space="0" w:color="auto"/>
              <w:left w:val="single" w:sz="4" w:space="0" w:color="auto"/>
              <w:bottom w:val="single" w:sz="4" w:space="0" w:color="auto"/>
              <w:right w:val="single" w:sz="4" w:space="0" w:color="auto"/>
            </w:tcBorders>
            <w:hideMark/>
          </w:tcPr>
          <w:p w14:paraId="4CE9E9F1" w14:textId="77777777" w:rsidR="00D0119A" w:rsidRDefault="00D0119A">
            <w:pPr>
              <w:rPr>
                <w:sz w:val="20"/>
              </w:rPr>
            </w:pPr>
            <w:r>
              <w:rPr>
                <w:sz w:val="20"/>
              </w:rPr>
              <w:t>1</w:t>
            </w:r>
          </w:p>
        </w:tc>
        <w:tc>
          <w:tcPr>
            <w:tcW w:w="658" w:type="dxa"/>
            <w:tcBorders>
              <w:top w:val="single" w:sz="4" w:space="0" w:color="auto"/>
              <w:left w:val="single" w:sz="4" w:space="0" w:color="auto"/>
              <w:bottom w:val="single" w:sz="4" w:space="0" w:color="auto"/>
              <w:right w:val="single" w:sz="4" w:space="0" w:color="auto"/>
            </w:tcBorders>
            <w:hideMark/>
          </w:tcPr>
          <w:p w14:paraId="44C09B61" w14:textId="77777777" w:rsidR="00D0119A" w:rsidRDefault="00D0119A">
            <w:pPr>
              <w:rPr>
                <w:sz w:val="20"/>
              </w:rPr>
            </w:pPr>
            <w:r>
              <w:rPr>
                <w:sz w:val="20"/>
              </w:rPr>
              <w:t>1</w:t>
            </w:r>
          </w:p>
        </w:tc>
        <w:tc>
          <w:tcPr>
            <w:tcW w:w="734" w:type="dxa"/>
            <w:tcBorders>
              <w:top w:val="single" w:sz="4" w:space="0" w:color="auto"/>
              <w:left w:val="single" w:sz="4" w:space="0" w:color="auto"/>
              <w:bottom w:val="single" w:sz="4" w:space="0" w:color="auto"/>
              <w:right w:val="single" w:sz="4" w:space="0" w:color="auto"/>
            </w:tcBorders>
            <w:hideMark/>
          </w:tcPr>
          <w:p w14:paraId="2C15ABB6" w14:textId="77777777" w:rsidR="00D0119A" w:rsidRDefault="00D0119A">
            <w:pPr>
              <w:rPr>
                <w:sz w:val="20"/>
              </w:rPr>
            </w:pPr>
            <w:r>
              <w:rPr>
                <w:sz w:val="20"/>
              </w:rPr>
              <w:t>77</w:t>
            </w:r>
          </w:p>
        </w:tc>
        <w:tc>
          <w:tcPr>
            <w:tcW w:w="758" w:type="dxa"/>
            <w:tcBorders>
              <w:top w:val="single" w:sz="4" w:space="0" w:color="auto"/>
              <w:left w:val="single" w:sz="4" w:space="0" w:color="auto"/>
              <w:bottom w:val="single" w:sz="4" w:space="0" w:color="auto"/>
              <w:right w:val="single" w:sz="4" w:space="0" w:color="auto"/>
            </w:tcBorders>
            <w:hideMark/>
          </w:tcPr>
          <w:p w14:paraId="566925EE" w14:textId="77777777" w:rsidR="00D0119A" w:rsidRDefault="00D0119A">
            <w:pPr>
              <w:rPr>
                <w:sz w:val="20"/>
              </w:rPr>
            </w:pPr>
            <w:r>
              <w:rPr>
                <w:sz w:val="20"/>
              </w:rPr>
              <w:t>68</w:t>
            </w:r>
          </w:p>
        </w:tc>
        <w:tc>
          <w:tcPr>
            <w:tcW w:w="760" w:type="dxa"/>
            <w:tcBorders>
              <w:top w:val="single" w:sz="4" w:space="0" w:color="auto"/>
              <w:left w:val="single" w:sz="4" w:space="0" w:color="auto"/>
              <w:bottom w:val="single" w:sz="4" w:space="0" w:color="auto"/>
              <w:right w:val="single" w:sz="4" w:space="0" w:color="auto"/>
            </w:tcBorders>
            <w:hideMark/>
          </w:tcPr>
          <w:p w14:paraId="1AE0F9E0" w14:textId="77777777" w:rsidR="00D0119A" w:rsidRDefault="00D0119A">
            <w:pPr>
              <w:rPr>
                <w:sz w:val="20"/>
              </w:rPr>
            </w:pPr>
            <w:r>
              <w:rPr>
                <w:sz w:val="20"/>
              </w:rPr>
              <w:t>54</w:t>
            </w:r>
          </w:p>
        </w:tc>
        <w:tc>
          <w:tcPr>
            <w:tcW w:w="631" w:type="dxa"/>
            <w:tcBorders>
              <w:top w:val="single" w:sz="4" w:space="0" w:color="auto"/>
              <w:left w:val="single" w:sz="4" w:space="0" w:color="auto"/>
              <w:bottom w:val="single" w:sz="4" w:space="0" w:color="auto"/>
              <w:right w:val="single" w:sz="4" w:space="0" w:color="auto"/>
            </w:tcBorders>
            <w:hideMark/>
          </w:tcPr>
          <w:p w14:paraId="43DEB4C1" w14:textId="77777777" w:rsidR="00D0119A" w:rsidRDefault="00D0119A">
            <w:pPr>
              <w:rPr>
                <w:sz w:val="20"/>
              </w:rPr>
            </w:pPr>
            <w:r>
              <w:rPr>
                <w:sz w:val="20"/>
              </w:rPr>
              <w:t>77</w:t>
            </w:r>
          </w:p>
        </w:tc>
        <w:tc>
          <w:tcPr>
            <w:tcW w:w="632" w:type="dxa"/>
            <w:tcBorders>
              <w:top w:val="single" w:sz="4" w:space="0" w:color="auto"/>
              <w:left w:val="single" w:sz="4" w:space="0" w:color="auto"/>
              <w:bottom w:val="single" w:sz="4" w:space="0" w:color="auto"/>
              <w:right w:val="single" w:sz="4" w:space="0" w:color="auto"/>
            </w:tcBorders>
            <w:hideMark/>
          </w:tcPr>
          <w:p w14:paraId="51C93AA9" w14:textId="77777777" w:rsidR="00D0119A" w:rsidRDefault="00D0119A">
            <w:pPr>
              <w:rPr>
                <w:sz w:val="20"/>
              </w:rPr>
            </w:pPr>
            <w:r>
              <w:rPr>
                <w:sz w:val="20"/>
              </w:rPr>
              <w:t>68,0</w:t>
            </w:r>
          </w:p>
        </w:tc>
        <w:tc>
          <w:tcPr>
            <w:tcW w:w="635" w:type="dxa"/>
            <w:tcBorders>
              <w:top w:val="single" w:sz="4" w:space="0" w:color="auto"/>
              <w:left w:val="single" w:sz="4" w:space="0" w:color="auto"/>
              <w:bottom w:val="single" w:sz="4" w:space="0" w:color="auto"/>
              <w:right w:val="single" w:sz="4" w:space="0" w:color="auto"/>
            </w:tcBorders>
            <w:hideMark/>
          </w:tcPr>
          <w:p w14:paraId="2FDC4A79" w14:textId="77777777" w:rsidR="00D0119A" w:rsidRDefault="00D0119A">
            <w:pPr>
              <w:rPr>
                <w:sz w:val="20"/>
              </w:rPr>
            </w:pPr>
            <w:r>
              <w:rPr>
                <w:sz w:val="20"/>
              </w:rPr>
              <w:t>54</w:t>
            </w:r>
          </w:p>
        </w:tc>
        <w:tc>
          <w:tcPr>
            <w:tcW w:w="758" w:type="dxa"/>
            <w:tcBorders>
              <w:top w:val="single" w:sz="4" w:space="0" w:color="auto"/>
              <w:left w:val="single" w:sz="4" w:space="0" w:color="auto"/>
              <w:bottom w:val="single" w:sz="4" w:space="0" w:color="auto"/>
              <w:right w:val="single" w:sz="4" w:space="0" w:color="auto"/>
            </w:tcBorders>
            <w:hideMark/>
          </w:tcPr>
          <w:p w14:paraId="3121DF12" w14:textId="77777777" w:rsidR="00D0119A" w:rsidRDefault="00D0119A">
            <w:pPr>
              <w:rPr>
                <w:sz w:val="20"/>
              </w:rPr>
            </w:pPr>
            <w:r>
              <w:rPr>
                <w:sz w:val="20"/>
              </w:rPr>
              <w:t>77</w:t>
            </w:r>
          </w:p>
        </w:tc>
        <w:tc>
          <w:tcPr>
            <w:tcW w:w="740" w:type="dxa"/>
            <w:tcBorders>
              <w:top w:val="single" w:sz="4" w:space="0" w:color="auto"/>
              <w:left w:val="single" w:sz="4" w:space="0" w:color="auto"/>
              <w:bottom w:val="single" w:sz="4" w:space="0" w:color="auto"/>
              <w:right w:val="single" w:sz="4" w:space="0" w:color="auto"/>
            </w:tcBorders>
            <w:hideMark/>
          </w:tcPr>
          <w:p w14:paraId="7B778A94" w14:textId="77777777" w:rsidR="00D0119A" w:rsidRDefault="00D0119A">
            <w:pPr>
              <w:rPr>
                <w:sz w:val="20"/>
              </w:rPr>
            </w:pPr>
            <w:r>
              <w:rPr>
                <w:sz w:val="20"/>
              </w:rPr>
              <w:t>68</w:t>
            </w:r>
          </w:p>
        </w:tc>
        <w:tc>
          <w:tcPr>
            <w:tcW w:w="750" w:type="dxa"/>
            <w:tcBorders>
              <w:top w:val="single" w:sz="4" w:space="0" w:color="auto"/>
              <w:left w:val="single" w:sz="4" w:space="0" w:color="auto"/>
              <w:bottom w:val="single" w:sz="4" w:space="0" w:color="auto"/>
              <w:right w:val="single" w:sz="4" w:space="0" w:color="auto"/>
            </w:tcBorders>
            <w:hideMark/>
          </w:tcPr>
          <w:p w14:paraId="340C5630" w14:textId="77777777" w:rsidR="00D0119A" w:rsidRDefault="00D0119A">
            <w:pPr>
              <w:rPr>
                <w:sz w:val="20"/>
              </w:rPr>
            </w:pPr>
            <w:r>
              <w:rPr>
                <w:sz w:val="20"/>
              </w:rPr>
              <w:t>54</w:t>
            </w:r>
          </w:p>
        </w:tc>
      </w:tr>
      <w:tr w:rsidR="00D0119A" w14:paraId="06F0EF96" w14:textId="77777777" w:rsidTr="00D0119A">
        <w:trPr>
          <w:trHeight w:val="428"/>
        </w:trPr>
        <w:tc>
          <w:tcPr>
            <w:tcW w:w="1108" w:type="dxa"/>
            <w:tcBorders>
              <w:top w:val="single" w:sz="4" w:space="0" w:color="auto"/>
              <w:left w:val="single" w:sz="4" w:space="0" w:color="auto"/>
              <w:bottom w:val="single" w:sz="4" w:space="0" w:color="auto"/>
              <w:right w:val="single" w:sz="4" w:space="0" w:color="auto"/>
            </w:tcBorders>
            <w:hideMark/>
          </w:tcPr>
          <w:p w14:paraId="0D6B8343" w14:textId="77777777" w:rsidR="00D0119A" w:rsidRDefault="00D0119A">
            <w:pPr>
              <w:rPr>
                <w:b/>
                <w:sz w:val="20"/>
              </w:rPr>
            </w:pPr>
            <w:r>
              <w:rPr>
                <w:b/>
                <w:sz w:val="20"/>
              </w:rPr>
              <w:t>Bendras skyrių rodiklis</w:t>
            </w:r>
          </w:p>
        </w:tc>
        <w:tc>
          <w:tcPr>
            <w:tcW w:w="810" w:type="dxa"/>
            <w:tcBorders>
              <w:top w:val="single" w:sz="4" w:space="0" w:color="auto"/>
              <w:left w:val="single" w:sz="4" w:space="0" w:color="auto"/>
              <w:bottom w:val="single" w:sz="4" w:space="0" w:color="auto"/>
              <w:right w:val="single" w:sz="4" w:space="0" w:color="auto"/>
            </w:tcBorders>
            <w:hideMark/>
          </w:tcPr>
          <w:p w14:paraId="7097600D" w14:textId="77777777" w:rsidR="00D0119A" w:rsidRDefault="00D0119A">
            <w:pPr>
              <w:rPr>
                <w:b/>
                <w:sz w:val="20"/>
              </w:rPr>
            </w:pPr>
            <w:r>
              <w:rPr>
                <w:b/>
                <w:sz w:val="20"/>
              </w:rPr>
              <w:t>14,1</w:t>
            </w:r>
          </w:p>
        </w:tc>
        <w:tc>
          <w:tcPr>
            <w:tcW w:w="736" w:type="dxa"/>
            <w:tcBorders>
              <w:top w:val="single" w:sz="4" w:space="0" w:color="auto"/>
              <w:left w:val="single" w:sz="4" w:space="0" w:color="auto"/>
              <w:bottom w:val="single" w:sz="4" w:space="0" w:color="auto"/>
              <w:right w:val="single" w:sz="4" w:space="0" w:color="auto"/>
            </w:tcBorders>
            <w:hideMark/>
          </w:tcPr>
          <w:p w14:paraId="7A4CD432" w14:textId="77777777" w:rsidR="00D0119A" w:rsidRDefault="00D0119A">
            <w:pPr>
              <w:rPr>
                <w:b/>
                <w:sz w:val="20"/>
              </w:rPr>
            </w:pPr>
            <w:r>
              <w:rPr>
                <w:b/>
                <w:sz w:val="20"/>
              </w:rPr>
              <w:t>14,5</w:t>
            </w:r>
          </w:p>
        </w:tc>
        <w:tc>
          <w:tcPr>
            <w:tcW w:w="658" w:type="dxa"/>
            <w:tcBorders>
              <w:top w:val="single" w:sz="4" w:space="0" w:color="auto"/>
              <w:left w:val="single" w:sz="4" w:space="0" w:color="auto"/>
              <w:bottom w:val="single" w:sz="4" w:space="0" w:color="auto"/>
              <w:right w:val="single" w:sz="4" w:space="0" w:color="auto"/>
            </w:tcBorders>
            <w:hideMark/>
          </w:tcPr>
          <w:p w14:paraId="70757D91" w14:textId="77777777" w:rsidR="00D0119A" w:rsidRDefault="00D0119A">
            <w:pPr>
              <w:rPr>
                <w:b/>
                <w:sz w:val="20"/>
              </w:rPr>
            </w:pPr>
            <w:r>
              <w:rPr>
                <w:b/>
                <w:sz w:val="20"/>
              </w:rPr>
              <w:t>14,8</w:t>
            </w:r>
          </w:p>
        </w:tc>
        <w:tc>
          <w:tcPr>
            <w:tcW w:w="734" w:type="dxa"/>
            <w:tcBorders>
              <w:top w:val="single" w:sz="4" w:space="0" w:color="auto"/>
              <w:left w:val="single" w:sz="4" w:space="0" w:color="auto"/>
              <w:bottom w:val="single" w:sz="4" w:space="0" w:color="auto"/>
              <w:right w:val="single" w:sz="4" w:space="0" w:color="auto"/>
            </w:tcBorders>
            <w:hideMark/>
          </w:tcPr>
          <w:p w14:paraId="665F2A2C" w14:textId="77777777" w:rsidR="00D0119A" w:rsidRDefault="00D0119A">
            <w:pPr>
              <w:rPr>
                <w:b/>
                <w:sz w:val="20"/>
              </w:rPr>
            </w:pPr>
            <w:r>
              <w:rPr>
                <w:b/>
                <w:sz w:val="20"/>
              </w:rPr>
              <w:t>306,8</w:t>
            </w:r>
          </w:p>
        </w:tc>
        <w:tc>
          <w:tcPr>
            <w:tcW w:w="758" w:type="dxa"/>
            <w:tcBorders>
              <w:top w:val="single" w:sz="4" w:space="0" w:color="auto"/>
              <w:left w:val="single" w:sz="4" w:space="0" w:color="auto"/>
              <w:bottom w:val="single" w:sz="4" w:space="0" w:color="auto"/>
              <w:right w:val="single" w:sz="4" w:space="0" w:color="auto"/>
            </w:tcBorders>
            <w:hideMark/>
          </w:tcPr>
          <w:p w14:paraId="6BE1B59F" w14:textId="77777777" w:rsidR="00D0119A" w:rsidRDefault="00D0119A">
            <w:pPr>
              <w:rPr>
                <w:b/>
                <w:sz w:val="20"/>
              </w:rPr>
            </w:pPr>
            <w:r>
              <w:rPr>
                <w:b/>
                <w:sz w:val="20"/>
              </w:rPr>
              <w:t>306,0</w:t>
            </w:r>
          </w:p>
        </w:tc>
        <w:tc>
          <w:tcPr>
            <w:tcW w:w="760" w:type="dxa"/>
            <w:tcBorders>
              <w:top w:val="single" w:sz="4" w:space="0" w:color="auto"/>
              <w:left w:val="single" w:sz="4" w:space="0" w:color="auto"/>
              <w:bottom w:val="single" w:sz="4" w:space="0" w:color="auto"/>
              <w:right w:val="single" w:sz="4" w:space="0" w:color="auto"/>
            </w:tcBorders>
            <w:hideMark/>
          </w:tcPr>
          <w:p w14:paraId="4D017438" w14:textId="77777777" w:rsidR="00D0119A" w:rsidRDefault="00D0119A">
            <w:pPr>
              <w:rPr>
                <w:b/>
                <w:sz w:val="20"/>
              </w:rPr>
            </w:pPr>
            <w:r>
              <w:rPr>
                <w:b/>
                <w:sz w:val="20"/>
              </w:rPr>
              <w:t>285,1</w:t>
            </w:r>
          </w:p>
        </w:tc>
        <w:tc>
          <w:tcPr>
            <w:tcW w:w="631" w:type="dxa"/>
            <w:tcBorders>
              <w:top w:val="single" w:sz="4" w:space="0" w:color="auto"/>
              <w:left w:val="single" w:sz="4" w:space="0" w:color="auto"/>
              <w:bottom w:val="single" w:sz="4" w:space="0" w:color="auto"/>
              <w:right w:val="single" w:sz="4" w:space="0" w:color="auto"/>
            </w:tcBorders>
            <w:hideMark/>
          </w:tcPr>
          <w:p w14:paraId="4BD47211" w14:textId="77777777" w:rsidR="00D0119A" w:rsidRDefault="00D0119A">
            <w:pPr>
              <w:rPr>
                <w:b/>
                <w:sz w:val="20"/>
              </w:rPr>
            </w:pPr>
            <w:r>
              <w:rPr>
                <w:b/>
                <w:sz w:val="20"/>
              </w:rPr>
              <w:t>21,8</w:t>
            </w:r>
          </w:p>
        </w:tc>
        <w:tc>
          <w:tcPr>
            <w:tcW w:w="632" w:type="dxa"/>
            <w:tcBorders>
              <w:top w:val="single" w:sz="4" w:space="0" w:color="auto"/>
              <w:left w:val="single" w:sz="4" w:space="0" w:color="auto"/>
              <w:bottom w:val="single" w:sz="4" w:space="0" w:color="auto"/>
              <w:right w:val="single" w:sz="4" w:space="0" w:color="auto"/>
            </w:tcBorders>
            <w:hideMark/>
          </w:tcPr>
          <w:p w14:paraId="3028DB55" w14:textId="77777777" w:rsidR="00D0119A" w:rsidRDefault="00D0119A">
            <w:pPr>
              <w:rPr>
                <w:b/>
                <w:sz w:val="20"/>
              </w:rPr>
            </w:pPr>
            <w:r>
              <w:rPr>
                <w:b/>
                <w:sz w:val="20"/>
              </w:rPr>
              <w:t>21,1</w:t>
            </w:r>
          </w:p>
        </w:tc>
        <w:tc>
          <w:tcPr>
            <w:tcW w:w="635" w:type="dxa"/>
            <w:tcBorders>
              <w:top w:val="single" w:sz="4" w:space="0" w:color="auto"/>
              <w:left w:val="single" w:sz="4" w:space="0" w:color="auto"/>
              <w:bottom w:val="single" w:sz="4" w:space="0" w:color="auto"/>
              <w:right w:val="single" w:sz="4" w:space="0" w:color="auto"/>
            </w:tcBorders>
            <w:hideMark/>
          </w:tcPr>
          <w:p w14:paraId="2A730799" w14:textId="77777777" w:rsidR="00D0119A" w:rsidRDefault="00D0119A">
            <w:pPr>
              <w:rPr>
                <w:b/>
                <w:sz w:val="20"/>
              </w:rPr>
            </w:pPr>
            <w:r>
              <w:rPr>
                <w:b/>
                <w:sz w:val="20"/>
              </w:rPr>
              <w:t>19,2</w:t>
            </w:r>
          </w:p>
        </w:tc>
        <w:tc>
          <w:tcPr>
            <w:tcW w:w="758" w:type="dxa"/>
            <w:tcBorders>
              <w:top w:val="single" w:sz="4" w:space="0" w:color="auto"/>
              <w:left w:val="single" w:sz="4" w:space="0" w:color="auto"/>
              <w:bottom w:val="single" w:sz="4" w:space="0" w:color="auto"/>
              <w:right w:val="single" w:sz="4" w:space="0" w:color="auto"/>
            </w:tcBorders>
            <w:hideMark/>
          </w:tcPr>
          <w:p w14:paraId="19F74982" w14:textId="77777777" w:rsidR="00D0119A" w:rsidRDefault="00D0119A">
            <w:pPr>
              <w:rPr>
                <w:b/>
                <w:sz w:val="20"/>
              </w:rPr>
            </w:pPr>
            <w:r>
              <w:rPr>
                <w:b/>
                <w:sz w:val="20"/>
              </w:rPr>
              <w:t>23007</w:t>
            </w:r>
          </w:p>
        </w:tc>
        <w:tc>
          <w:tcPr>
            <w:tcW w:w="740" w:type="dxa"/>
            <w:tcBorders>
              <w:top w:val="single" w:sz="4" w:space="0" w:color="auto"/>
              <w:left w:val="single" w:sz="4" w:space="0" w:color="auto"/>
              <w:bottom w:val="single" w:sz="4" w:space="0" w:color="auto"/>
              <w:right w:val="single" w:sz="4" w:space="0" w:color="auto"/>
            </w:tcBorders>
            <w:hideMark/>
          </w:tcPr>
          <w:p w14:paraId="3ECBBA4C" w14:textId="77777777" w:rsidR="00D0119A" w:rsidRDefault="00D0119A">
            <w:pPr>
              <w:rPr>
                <w:b/>
                <w:sz w:val="20"/>
              </w:rPr>
            </w:pPr>
            <w:r>
              <w:rPr>
                <w:b/>
                <w:sz w:val="20"/>
              </w:rPr>
              <w:t>22953</w:t>
            </w:r>
          </w:p>
        </w:tc>
        <w:tc>
          <w:tcPr>
            <w:tcW w:w="750" w:type="dxa"/>
            <w:tcBorders>
              <w:top w:val="single" w:sz="4" w:space="0" w:color="auto"/>
              <w:left w:val="single" w:sz="4" w:space="0" w:color="auto"/>
              <w:bottom w:val="single" w:sz="4" w:space="0" w:color="auto"/>
              <w:right w:val="single" w:sz="4" w:space="0" w:color="auto"/>
            </w:tcBorders>
            <w:hideMark/>
          </w:tcPr>
          <w:p w14:paraId="28B6C6AF" w14:textId="77777777" w:rsidR="00D0119A" w:rsidRDefault="00D0119A">
            <w:pPr>
              <w:rPr>
                <w:b/>
                <w:sz w:val="20"/>
              </w:rPr>
            </w:pPr>
            <w:r>
              <w:rPr>
                <w:b/>
                <w:sz w:val="20"/>
              </w:rPr>
              <w:t>21386</w:t>
            </w:r>
          </w:p>
        </w:tc>
      </w:tr>
    </w:tbl>
    <w:p w14:paraId="6423EFF5" w14:textId="77777777" w:rsidR="00D0119A" w:rsidRDefault="00D0119A" w:rsidP="00D0119A">
      <w:pPr>
        <w:rPr>
          <w:color w:val="FF0000"/>
        </w:rPr>
      </w:pPr>
    </w:p>
    <w:p w14:paraId="51B9791F" w14:textId="77777777" w:rsidR="00D0119A" w:rsidRDefault="00D0119A" w:rsidP="00D0119A">
      <w:pPr>
        <w:tabs>
          <w:tab w:val="left" w:pos="142"/>
          <w:tab w:val="left" w:pos="567"/>
        </w:tabs>
        <w:ind w:firstLine="567"/>
        <w:jc w:val="both"/>
        <w:rPr>
          <w:bCs/>
          <w:szCs w:val="24"/>
        </w:rPr>
      </w:pPr>
      <w:r>
        <w:rPr>
          <w:bCs/>
          <w:szCs w:val="24"/>
        </w:rPr>
        <w:t xml:space="preserve">Lovos funkcionavimo rodiklis rodo, kiek dienų per metus stacionaro lova buvo užimta. Rekomenduojama siekti 300 </w:t>
      </w:r>
      <w:r>
        <w:rPr>
          <w:szCs w:val="24"/>
          <w:lang w:eastAsia="lt-LT"/>
        </w:rPr>
        <w:t>–</w:t>
      </w:r>
      <w:r>
        <w:rPr>
          <w:bCs/>
          <w:szCs w:val="24"/>
        </w:rPr>
        <w:t xml:space="preserve"> 320 dienų lovos funkcionavimo rodiklio. 2018 metais jis buvo 285,1. 2018 metais jis sumažėjo, nes vadovaujantis ligonių kasų rekomendacijomis, pacientų srautus kreipėme į stebėjimo ir dienos terapijos paslaugas.</w:t>
      </w:r>
    </w:p>
    <w:p w14:paraId="53688269" w14:textId="77777777" w:rsidR="00D0119A" w:rsidRDefault="00D0119A" w:rsidP="00D0119A">
      <w:pPr>
        <w:tabs>
          <w:tab w:val="left" w:pos="567"/>
        </w:tabs>
        <w:jc w:val="center"/>
        <w:rPr>
          <w:b/>
          <w:iCs/>
          <w:noProof/>
          <w:szCs w:val="24"/>
          <w:lang w:eastAsia="lt-LT"/>
        </w:rPr>
      </w:pPr>
      <w:bookmarkStart w:id="9" w:name="_Toc509834582"/>
      <w:r>
        <w:rPr>
          <w:b/>
          <w:iCs/>
          <w:noProof/>
          <w:szCs w:val="24"/>
          <w:lang w:eastAsia="lt-LT"/>
        </w:rPr>
        <w:t xml:space="preserve">Ligoninėje gydyta ligonių 2014 </w:t>
      </w:r>
      <w:r>
        <w:rPr>
          <w:b/>
          <w:iCs/>
          <w:szCs w:val="24"/>
          <w:lang w:eastAsia="lt-LT"/>
        </w:rPr>
        <w:t xml:space="preserve">– </w:t>
      </w:r>
      <w:r>
        <w:rPr>
          <w:b/>
          <w:iCs/>
          <w:noProof/>
          <w:szCs w:val="24"/>
          <w:lang w:eastAsia="lt-LT"/>
        </w:rPr>
        <w:t>2018 m</w:t>
      </w:r>
      <w:bookmarkEnd w:id="9"/>
      <w:r>
        <w:rPr>
          <w:b/>
          <w:iCs/>
          <w:noProof/>
          <w:szCs w:val="24"/>
          <w:lang w:eastAsia="lt-LT"/>
        </w:rPr>
        <w:t>etais</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2"/>
        <w:gridCol w:w="783"/>
        <w:gridCol w:w="785"/>
        <w:gridCol w:w="785"/>
        <w:gridCol w:w="785"/>
        <w:gridCol w:w="730"/>
        <w:gridCol w:w="783"/>
        <w:gridCol w:w="785"/>
        <w:gridCol w:w="785"/>
        <w:gridCol w:w="785"/>
        <w:gridCol w:w="731"/>
      </w:tblGrid>
      <w:tr w:rsidR="00D0119A" w14:paraId="0D5E9C08" w14:textId="77777777" w:rsidTr="00D0119A">
        <w:trPr>
          <w:trHeight w:val="204"/>
        </w:trPr>
        <w:tc>
          <w:tcPr>
            <w:tcW w:w="1692"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14:paraId="6B5FE26A" w14:textId="77777777" w:rsidR="00D0119A" w:rsidRDefault="00D0119A">
            <w:pPr>
              <w:rPr>
                <w:b/>
                <w:bCs/>
                <w:color w:val="000000"/>
                <w:szCs w:val="24"/>
                <w:lang w:eastAsia="lt-LT"/>
              </w:rPr>
            </w:pPr>
            <w:r>
              <w:rPr>
                <w:b/>
                <w:bCs/>
                <w:color w:val="000000"/>
                <w:szCs w:val="24"/>
                <w:lang w:eastAsia="lt-LT"/>
              </w:rPr>
              <w:t>Lovos</w:t>
            </w:r>
          </w:p>
          <w:p w14:paraId="587DE867" w14:textId="77777777" w:rsidR="00D0119A" w:rsidRDefault="00D0119A">
            <w:pPr>
              <w:rPr>
                <w:b/>
                <w:bCs/>
                <w:color w:val="000000"/>
                <w:szCs w:val="24"/>
                <w:lang w:eastAsia="lt-LT"/>
              </w:rPr>
            </w:pPr>
            <w:r>
              <w:rPr>
                <w:b/>
                <w:bCs/>
                <w:color w:val="000000"/>
                <w:szCs w:val="24"/>
                <w:lang w:eastAsia="lt-LT"/>
              </w:rPr>
              <w:t xml:space="preserve">              </w:t>
            </w:r>
          </w:p>
          <w:p w14:paraId="7149A6D5" w14:textId="77777777" w:rsidR="00D0119A" w:rsidRDefault="00D0119A">
            <w:pPr>
              <w:jc w:val="right"/>
              <w:rPr>
                <w:szCs w:val="24"/>
              </w:rPr>
            </w:pPr>
            <w:r>
              <w:rPr>
                <w:b/>
                <w:bCs/>
                <w:color w:val="000000"/>
                <w:szCs w:val="24"/>
                <w:lang w:eastAsia="lt-LT"/>
              </w:rPr>
              <w:t xml:space="preserve">                   Metai</w:t>
            </w:r>
          </w:p>
        </w:tc>
        <w:tc>
          <w:tcPr>
            <w:tcW w:w="3868" w:type="dxa"/>
            <w:gridSpan w:val="5"/>
            <w:tcBorders>
              <w:top w:val="single" w:sz="4" w:space="0" w:color="auto"/>
              <w:left w:val="single" w:sz="4" w:space="0" w:color="auto"/>
              <w:bottom w:val="single" w:sz="4" w:space="0" w:color="auto"/>
              <w:right w:val="single" w:sz="4" w:space="0" w:color="auto"/>
            </w:tcBorders>
            <w:hideMark/>
          </w:tcPr>
          <w:p w14:paraId="31923D67" w14:textId="77777777" w:rsidR="00D0119A" w:rsidRDefault="00D0119A">
            <w:pPr>
              <w:jc w:val="center"/>
              <w:rPr>
                <w:b/>
                <w:bCs/>
                <w:color w:val="000000"/>
                <w:szCs w:val="24"/>
                <w:lang w:eastAsia="lt-LT"/>
              </w:rPr>
            </w:pPr>
            <w:r>
              <w:rPr>
                <w:b/>
                <w:bCs/>
                <w:color w:val="000000"/>
                <w:szCs w:val="24"/>
                <w:lang w:eastAsia="lt-LT"/>
              </w:rPr>
              <w:t>Pacientų skaičius</w:t>
            </w:r>
          </w:p>
        </w:tc>
        <w:tc>
          <w:tcPr>
            <w:tcW w:w="3869" w:type="dxa"/>
            <w:gridSpan w:val="5"/>
            <w:tcBorders>
              <w:top w:val="single" w:sz="4" w:space="0" w:color="auto"/>
              <w:left w:val="single" w:sz="4" w:space="0" w:color="auto"/>
              <w:bottom w:val="single" w:sz="4" w:space="0" w:color="auto"/>
              <w:right w:val="single" w:sz="4" w:space="0" w:color="auto"/>
            </w:tcBorders>
            <w:hideMark/>
          </w:tcPr>
          <w:p w14:paraId="524A745B" w14:textId="77777777" w:rsidR="00D0119A" w:rsidRDefault="00D0119A">
            <w:pPr>
              <w:jc w:val="center"/>
              <w:rPr>
                <w:b/>
                <w:bCs/>
                <w:color w:val="000000"/>
                <w:szCs w:val="24"/>
                <w:lang w:eastAsia="lt-LT"/>
              </w:rPr>
            </w:pPr>
            <w:r>
              <w:rPr>
                <w:b/>
                <w:bCs/>
                <w:color w:val="000000"/>
                <w:szCs w:val="24"/>
                <w:lang w:eastAsia="lt-LT"/>
              </w:rPr>
              <w:t>iš jų mirė</w:t>
            </w:r>
          </w:p>
        </w:tc>
      </w:tr>
      <w:tr w:rsidR="00D0119A" w14:paraId="3AACCB69" w14:textId="77777777" w:rsidTr="00D0119A">
        <w:trPr>
          <w:trHeight w:val="3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491A3" w14:textId="77777777" w:rsidR="00D0119A" w:rsidRDefault="00D0119A">
            <w:pPr>
              <w:rPr>
                <w:szCs w:val="24"/>
              </w:rPr>
            </w:pPr>
          </w:p>
        </w:tc>
        <w:tc>
          <w:tcPr>
            <w:tcW w:w="783" w:type="dxa"/>
            <w:tcBorders>
              <w:top w:val="single" w:sz="4" w:space="0" w:color="auto"/>
              <w:left w:val="single" w:sz="4" w:space="0" w:color="auto"/>
              <w:bottom w:val="single" w:sz="4" w:space="0" w:color="auto"/>
              <w:right w:val="single" w:sz="4" w:space="0" w:color="auto"/>
            </w:tcBorders>
            <w:vAlign w:val="center"/>
            <w:hideMark/>
          </w:tcPr>
          <w:p w14:paraId="3BA3CC91" w14:textId="77777777" w:rsidR="00D0119A" w:rsidRDefault="00D0119A">
            <w:pPr>
              <w:jc w:val="center"/>
              <w:rPr>
                <w:b/>
                <w:bCs/>
                <w:color w:val="000000"/>
                <w:sz w:val="22"/>
                <w:szCs w:val="22"/>
                <w:lang w:eastAsia="lt-LT"/>
              </w:rPr>
            </w:pPr>
            <w:r>
              <w:rPr>
                <w:b/>
                <w:bCs/>
                <w:color w:val="000000"/>
                <w:lang w:eastAsia="lt-LT"/>
              </w:rPr>
              <w:t>2014</w:t>
            </w:r>
          </w:p>
        </w:tc>
        <w:tc>
          <w:tcPr>
            <w:tcW w:w="785" w:type="dxa"/>
            <w:tcBorders>
              <w:top w:val="single" w:sz="4" w:space="0" w:color="auto"/>
              <w:left w:val="single" w:sz="4" w:space="0" w:color="auto"/>
              <w:bottom w:val="single" w:sz="4" w:space="0" w:color="auto"/>
              <w:right w:val="single" w:sz="4" w:space="0" w:color="auto"/>
            </w:tcBorders>
            <w:vAlign w:val="center"/>
            <w:hideMark/>
          </w:tcPr>
          <w:p w14:paraId="15EBB2EB" w14:textId="77777777" w:rsidR="00D0119A" w:rsidRDefault="00D0119A">
            <w:pPr>
              <w:jc w:val="center"/>
              <w:rPr>
                <w:b/>
                <w:bCs/>
                <w:color w:val="000000"/>
                <w:lang w:eastAsia="lt-LT"/>
              </w:rPr>
            </w:pPr>
            <w:r>
              <w:rPr>
                <w:b/>
                <w:bCs/>
                <w:color w:val="000000"/>
                <w:lang w:eastAsia="lt-LT"/>
              </w:rPr>
              <w:t>2015</w:t>
            </w:r>
          </w:p>
        </w:tc>
        <w:tc>
          <w:tcPr>
            <w:tcW w:w="785" w:type="dxa"/>
            <w:tcBorders>
              <w:top w:val="single" w:sz="4" w:space="0" w:color="auto"/>
              <w:left w:val="single" w:sz="4" w:space="0" w:color="auto"/>
              <w:bottom w:val="single" w:sz="4" w:space="0" w:color="auto"/>
              <w:right w:val="single" w:sz="4" w:space="0" w:color="auto"/>
            </w:tcBorders>
            <w:vAlign w:val="center"/>
            <w:hideMark/>
          </w:tcPr>
          <w:p w14:paraId="0E3B90F4" w14:textId="77777777" w:rsidR="00D0119A" w:rsidRDefault="00D0119A">
            <w:pPr>
              <w:jc w:val="center"/>
              <w:rPr>
                <w:b/>
                <w:bCs/>
                <w:color w:val="000000"/>
                <w:lang w:eastAsia="lt-LT"/>
              </w:rPr>
            </w:pPr>
            <w:r>
              <w:rPr>
                <w:b/>
                <w:bCs/>
                <w:color w:val="000000"/>
                <w:lang w:eastAsia="lt-LT"/>
              </w:rPr>
              <w:t>2016</w:t>
            </w:r>
          </w:p>
        </w:tc>
        <w:tc>
          <w:tcPr>
            <w:tcW w:w="785" w:type="dxa"/>
            <w:tcBorders>
              <w:top w:val="single" w:sz="4" w:space="0" w:color="auto"/>
              <w:left w:val="single" w:sz="4" w:space="0" w:color="auto"/>
              <w:bottom w:val="single" w:sz="4" w:space="0" w:color="auto"/>
              <w:right w:val="single" w:sz="4" w:space="0" w:color="auto"/>
            </w:tcBorders>
            <w:vAlign w:val="center"/>
            <w:hideMark/>
          </w:tcPr>
          <w:p w14:paraId="1E34A13B" w14:textId="77777777" w:rsidR="00D0119A" w:rsidRDefault="00D0119A">
            <w:pPr>
              <w:rPr>
                <w:b/>
                <w:bCs/>
                <w:color w:val="000000"/>
                <w:lang w:eastAsia="lt-LT"/>
              </w:rPr>
            </w:pPr>
            <w:r>
              <w:rPr>
                <w:b/>
                <w:bCs/>
                <w:color w:val="000000"/>
                <w:lang w:eastAsia="lt-LT"/>
              </w:rPr>
              <w:t>2017</w:t>
            </w:r>
          </w:p>
        </w:tc>
        <w:tc>
          <w:tcPr>
            <w:tcW w:w="730" w:type="dxa"/>
            <w:tcBorders>
              <w:top w:val="single" w:sz="4" w:space="0" w:color="auto"/>
              <w:left w:val="single" w:sz="4" w:space="0" w:color="auto"/>
              <w:bottom w:val="single" w:sz="4" w:space="0" w:color="auto"/>
              <w:right w:val="single" w:sz="4" w:space="0" w:color="auto"/>
            </w:tcBorders>
            <w:vAlign w:val="center"/>
            <w:hideMark/>
          </w:tcPr>
          <w:p w14:paraId="641A1DF0" w14:textId="77777777" w:rsidR="00D0119A" w:rsidRDefault="00D0119A">
            <w:pPr>
              <w:rPr>
                <w:b/>
                <w:bCs/>
                <w:color w:val="000000"/>
                <w:lang w:eastAsia="lt-LT"/>
              </w:rPr>
            </w:pPr>
            <w:r>
              <w:rPr>
                <w:b/>
                <w:bCs/>
                <w:color w:val="000000"/>
                <w:lang w:eastAsia="lt-LT"/>
              </w:rPr>
              <w:t>2018</w:t>
            </w:r>
          </w:p>
        </w:tc>
        <w:tc>
          <w:tcPr>
            <w:tcW w:w="783" w:type="dxa"/>
            <w:tcBorders>
              <w:top w:val="single" w:sz="4" w:space="0" w:color="auto"/>
              <w:left w:val="single" w:sz="4" w:space="0" w:color="auto"/>
              <w:bottom w:val="single" w:sz="4" w:space="0" w:color="auto"/>
              <w:right w:val="single" w:sz="4" w:space="0" w:color="auto"/>
            </w:tcBorders>
            <w:vAlign w:val="center"/>
            <w:hideMark/>
          </w:tcPr>
          <w:p w14:paraId="58FB614B" w14:textId="77777777" w:rsidR="00D0119A" w:rsidRDefault="00D0119A">
            <w:pPr>
              <w:jc w:val="center"/>
              <w:rPr>
                <w:b/>
                <w:bCs/>
                <w:color w:val="000000"/>
                <w:lang w:eastAsia="lt-LT"/>
              </w:rPr>
            </w:pPr>
            <w:r>
              <w:rPr>
                <w:b/>
                <w:bCs/>
                <w:color w:val="000000"/>
                <w:lang w:eastAsia="lt-LT"/>
              </w:rPr>
              <w:t>2014</w:t>
            </w:r>
          </w:p>
        </w:tc>
        <w:tc>
          <w:tcPr>
            <w:tcW w:w="785" w:type="dxa"/>
            <w:tcBorders>
              <w:top w:val="single" w:sz="4" w:space="0" w:color="auto"/>
              <w:left w:val="single" w:sz="4" w:space="0" w:color="auto"/>
              <w:bottom w:val="single" w:sz="4" w:space="0" w:color="auto"/>
              <w:right w:val="single" w:sz="4" w:space="0" w:color="auto"/>
            </w:tcBorders>
            <w:vAlign w:val="center"/>
            <w:hideMark/>
          </w:tcPr>
          <w:p w14:paraId="3ED063AC" w14:textId="77777777" w:rsidR="00D0119A" w:rsidRDefault="00D0119A">
            <w:pPr>
              <w:jc w:val="center"/>
              <w:rPr>
                <w:b/>
                <w:bCs/>
                <w:color w:val="000000"/>
                <w:lang w:eastAsia="lt-LT"/>
              </w:rPr>
            </w:pPr>
            <w:r>
              <w:rPr>
                <w:b/>
                <w:bCs/>
                <w:color w:val="000000"/>
                <w:lang w:eastAsia="lt-LT"/>
              </w:rPr>
              <w:t>2015</w:t>
            </w:r>
          </w:p>
        </w:tc>
        <w:tc>
          <w:tcPr>
            <w:tcW w:w="785" w:type="dxa"/>
            <w:tcBorders>
              <w:top w:val="single" w:sz="4" w:space="0" w:color="auto"/>
              <w:left w:val="single" w:sz="4" w:space="0" w:color="auto"/>
              <w:bottom w:val="single" w:sz="4" w:space="0" w:color="auto"/>
              <w:right w:val="single" w:sz="4" w:space="0" w:color="auto"/>
            </w:tcBorders>
            <w:vAlign w:val="center"/>
            <w:hideMark/>
          </w:tcPr>
          <w:p w14:paraId="5B8C86C3" w14:textId="77777777" w:rsidR="00D0119A" w:rsidRDefault="00D0119A">
            <w:pPr>
              <w:jc w:val="center"/>
              <w:rPr>
                <w:b/>
                <w:bCs/>
                <w:color w:val="000000"/>
                <w:lang w:eastAsia="lt-LT"/>
              </w:rPr>
            </w:pPr>
            <w:r>
              <w:rPr>
                <w:b/>
                <w:bCs/>
                <w:color w:val="000000"/>
                <w:lang w:eastAsia="lt-LT"/>
              </w:rPr>
              <w:t>2016</w:t>
            </w:r>
          </w:p>
        </w:tc>
        <w:tc>
          <w:tcPr>
            <w:tcW w:w="785" w:type="dxa"/>
            <w:tcBorders>
              <w:top w:val="single" w:sz="4" w:space="0" w:color="auto"/>
              <w:left w:val="single" w:sz="4" w:space="0" w:color="auto"/>
              <w:bottom w:val="single" w:sz="4" w:space="0" w:color="auto"/>
              <w:right w:val="single" w:sz="4" w:space="0" w:color="auto"/>
            </w:tcBorders>
            <w:vAlign w:val="center"/>
            <w:hideMark/>
          </w:tcPr>
          <w:p w14:paraId="391AD968" w14:textId="77777777" w:rsidR="00D0119A" w:rsidRDefault="00D0119A">
            <w:pPr>
              <w:jc w:val="center"/>
              <w:rPr>
                <w:b/>
                <w:bCs/>
                <w:color w:val="000000"/>
                <w:lang w:eastAsia="lt-LT"/>
              </w:rPr>
            </w:pPr>
            <w:r>
              <w:rPr>
                <w:b/>
                <w:bCs/>
                <w:color w:val="000000"/>
                <w:lang w:eastAsia="lt-LT"/>
              </w:rPr>
              <w:t>2017</w:t>
            </w:r>
          </w:p>
        </w:tc>
        <w:tc>
          <w:tcPr>
            <w:tcW w:w="731" w:type="dxa"/>
            <w:tcBorders>
              <w:top w:val="single" w:sz="4" w:space="0" w:color="auto"/>
              <w:left w:val="single" w:sz="4" w:space="0" w:color="auto"/>
              <w:bottom w:val="single" w:sz="4" w:space="0" w:color="auto"/>
              <w:right w:val="single" w:sz="4" w:space="0" w:color="auto"/>
            </w:tcBorders>
            <w:vAlign w:val="center"/>
            <w:hideMark/>
          </w:tcPr>
          <w:p w14:paraId="56133A34" w14:textId="77777777" w:rsidR="00D0119A" w:rsidRDefault="00D0119A">
            <w:pPr>
              <w:jc w:val="center"/>
              <w:rPr>
                <w:b/>
                <w:bCs/>
                <w:color w:val="000000"/>
                <w:lang w:eastAsia="lt-LT"/>
              </w:rPr>
            </w:pPr>
            <w:r>
              <w:rPr>
                <w:b/>
                <w:bCs/>
                <w:color w:val="000000"/>
                <w:lang w:eastAsia="lt-LT"/>
              </w:rPr>
              <w:t>2018</w:t>
            </w:r>
          </w:p>
        </w:tc>
      </w:tr>
      <w:tr w:rsidR="00D0119A" w14:paraId="23629D8C" w14:textId="77777777" w:rsidTr="00D0119A">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120451EA" w14:textId="77777777" w:rsidR="00D0119A" w:rsidRDefault="00D0119A">
            <w:pPr>
              <w:rPr>
                <w:color w:val="000000"/>
                <w:szCs w:val="24"/>
                <w:lang w:eastAsia="lt-LT"/>
              </w:rPr>
            </w:pPr>
            <w:r>
              <w:rPr>
                <w:color w:val="000000"/>
                <w:szCs w:val="24"/>
                <w:lang w:eastAsia="lt-LT"/>
              </w:rPr>
              <w:t xml:space="preserve">Vidaus ligų </w:t>
            </w:r>
          </w:p>
        </w:tc>
        <w:tc>
          <w:tcPr>
            <w:tcW w:w="783" w:type="dxa"/>
            <w:tcBorders>
              <w:top w:val="single" w:sz="4" w:space="0" w:color="auto"/>
              <w:left w:val="single" w:sz="4" w:space="0" w:color="auto"/>
              <w:bottom w:val="single" w:sz="4" w:space="0" w:color="auto"/>
              <w:right w:val="single" w:sz="4" w:space="0" w:color="auto"/>
            </w:tcBorders>
            <w:vAlign w:val="center"/>
            <w:hideMark/>
          </w:tcPr>
          <w:p w14:paraId="4AC73E85" w14:textId="77777777" w:rsidR="00D0119A" w:rsidRDefault="00D0119A">
            <w:pPr>
              <w:jc w:val="center"/>
              <w:rPr>
                <w:color w:val="000000"/>
                <w:sz w:val="22"/>
                <w:szCs w:val="22"/>
                <w:lang w:eastAsia="lt-LT"/>
              </w:rPr>
            </w:pPr>
            <w:r>
              <w:rPr>
                <w:color w:val="000000"/>
                <w:lang w:eastAsia="lt-LT"/>
              </w:rPr>
              <w:t>980</w:t>
            </w:r>
          </w:p>
        </w:tc>
        <w:tc>
          <w:tcPr>
            <w:tcW w:w="785" w:type="dxa"/>
            <w:tcBorders>
              <w:top w:val="single" w:sz="4" w:space="0" w:color="auto"/>
              <w:left w:val="single" w:sz="4" w:space="0" w:color="auto"/>
              <w:bottom w:val="single" w:sz="4" w:space="0" w:color="auto"/>
              <w:right w:val="single" w:sz="4" w:space="0" w:color="auto"/>
            </w:tcBorders>
            <w:vAlign w:val="center"/>
            <w:hideMark/>
          </w:tcPr>
          <w:p w14:paraId="58B65D37" w14:textId="77777777" w:rsidR="00D0119A" w:rsidRDefault="00D0119A">
            <w:pPr>
              <w:jc w:val="center"/>
              <w:rPr>
                <w:bCs/>
                <w:color w:val="000000"/>
                <w:lang w:eastAsia="lt-LT"/>
              </w:rPr>
            </w:pPr>
            <w:r>
              <w:rPr>
                <w:bCs/>
                <w:color w:val="000000"/>
                <w:lang w:eastAsia="lt-LT"/>
              </w:rPr>
              <w:t>806</w:t>
            </w:r>
          </w:p>
        </w:tc>
        <w:tc>
          <w:tcPr>
            <w:tcW w:w="785" w:type="dxa"/>
            <w:tcBorders>
              <w:top w:val="single" w:sz="4" w:space="0" w:color="auto"/>
              <w:left w:val="single" w:sz="4" w:space="0" w:color="auto"/>
              <w:bottom w:val="single" w:sz="4" w:space="0" w:color="auto"/>
              <w:right w:val="single" w:sz="4" w:space="0" w:color="auto"/>
            </w:tcBorders>
            <w:vAlign w:val="center"/>
            <w:hideMark/>
          </w:tcPr>
          <w:p w14:paraId="6722EC35" w14:textId="77777777" w:rsidR="00D0119A" w:rsidRDefault="00D0119A">
            <w:pPr>
              <w:jc w:val="center"/>
              <w:rPr>
                <w:color w:val="000000"/>
                <w:lang w:eastAsia="lt-LT"/>
              </w:rPr>
            </w:pPr>
            <w:r>
              <w:rPr>
                <w:color w:val="000000"/>
                <w:lang w:eastAsia="lt-LT"/>
              </w:rPr>
              <w:t>670</w:t>
            </w:r>
          </w:p>
        </w:tc>
        <w:tc>
          <w:tcPr>
            <w:tcW w:w="785" w:type="dxa"/>
            <w:tcBorders>
              <w:top w:val="single" w:sz="4" w:space="0" w:color="auto"/>
              <w:left w:val="single" w:sz="4" w:space="0" w:color="auto"/>
              <w:bottom w:val="single" w:sz="4" w:space="0" w:color="auto"/>
              <w:right w:val="single" w:sz="4" w:space="0" w:color="auto"/>
            </w:tcBorders>
            <w:hideMark/>
          </w:tcPr>
          <w:p w14:paraId="41CC964E" w14:textId="77777777" w:rsidR="00D0119A" w:rsidRDefault="00D0119A">
            <w:pPr>
              <w:jc w:val="center"/>
              <w:rPr>
                <w:color w:val="000000"/>
                <w:lang w:eastAsia="lt-LT"/>
              </w:rPr>
            </w:pPr>
            <w:r>
              <w:rPr>
                <w:color w:val="000000"/>
                <w:lang w:eastAsia="lt-LT"/>
              </w:rPr>
              <w:t>612</w:t>
            </w:r>
          </w:p>
        </w:tc>
        <w:tc>
          <w:tcPr>
            <w:tcW w:w="730" w:type="dxa"/>
            <w:tcBorders>
              <w:top w:val="single" w:sz="4" w:space="0" w:color="auto"/>
              <w:left w:val="single" w:sz="4" w:space="0" w:color="auto"/>
              <w:bottom w:val="single" w:sz="4" w:space="0" w:color="auto"/>
              <w:right w:val="single" w:sz="4" w:space="0" w:color="auto"/>
            </w:tcBorders>
            <w:hideMark/>
          </w:tcPr>
          <w:p w14:paraId="60AEFB23" w14:textId="77777777" w:rsidR="00D0119A" w:rsidRDefault="00D0119A">
            <w:pPr>
              <w:jc w:val="center"/>
              <w:rPr>
                <w:color w:val="000000"/>
                <w:lang w:eastAsia="lt-LT"/>
              </w:rPr>
            </w:pPr>
            <w:r>
              <w:rPr>
                <w:color w:val="000000"/>
                <w:lang w:eastAsia="lt-LT"/>
              </w:rPr>
              <w:t>550</w:t>
            </w:r>
          </w:p>
        </w:tc>
        <w:tc>
          <w:tcPr>
            <w:tcW w:w="783" w:type="dxa"/>
            <w:tcBorders>
              <w:top w:val="single" w:sz="4" w:space="0" w:color="auto"/>
              <w:left w:val="single" w:sz="4" w:space="0" w:color="auto"/>
              <w:bottom w:val="single" w:sz="4" w:space="0" w:color="auto"/>
              <w:right w:val="single" w:sz="4" w:space="0" w:color="auto"/>
            </w:tcBorders>
            <w:vAlign w:val="center"/>
            <w:hideMark/>
          </w:tcPr>
          <w:p w14:paraId="33E54E86" w14:textId="77777777" w:rsidR="00D0119A" w:rsidRDefault="00D0119A">
            <w:pPr>
              <w:jc w:val="center"/>
              <w:rPr>
                <w:color w:val="000000"/>
                <w:lang w:eastAsia="lt-LT"/>
              </w:rPr>
            </w:pPr>
            <w:r>
              <w:rPr>
                <w:color w:val="000000"/>
                <w:lang w:eastAsia="lt-LT"/>
              </w:rPr>
              <w:t>26</w:t>
            </w:r>
          </w:p>
        </w:tc>
        <w:tc>
          <w:tcPr>
            <w:tcW w:w="785" w:type="dxa"/>
            <w:tcBorders>
              <w:top w:val="single" w:sz="4" w:space="0" w:color="auto"/>
              <w:left w:val="single" w:sz="4" w:space="0" w:color="auto"/>
              <w:bottom w:val="single" w:sz="4" w:space="0" w:color="auto"/>
              <w:right w:val="single" w:sz="4" w:space="0" w:color="auto"/>
            </w:tcBorders>
            <w:vAlign w:val="center"/>
            <w:hideMark/>
          </w:tcPr>
          <w:p w14:paraId="7F02383A" w14:textId="77777777" w:rsidR="00D0119A" w:rsidRDefault="00D0119A">
            <w:pPr>
              <w:jc w:val="center"/>
              <w:rPr>
                <w:bCs/>
                <w:color w:val="000000"/>
                <w:lang w:eastAsia="lt-LT"/>
              </w:rPr>
            </w:pPr>
            <w:r>
              <w:rPr>
                <w:bCs/>
                <w:color w:val="000000"/>
                <w:lang w:eastAsia="lt-LT"/>
              </w:rPr>
              <w:t>21</w:t>
            </w:r>
          </w:p>
        </w:tc>
        <w:tc>
          <w:tcPr>
            <w:tcW w:w="785" w:type="dxa"/>
            <w:tcBorders>
              <w:top w:val="single" w:sz="4" w:space="0" w:color="auto"/>
              <w:left w:val="single" w:sz="4" w:space="0" w:color="auto"/>
              <w:bottom w:val="single" w:sz="4" w:space="0" w:color="auto"/>
              <w:right w:val="single" w:sz="4" w:space="0" w:color="auto"/>
            </w:tcBorders>
            <w:vAlign w:val="center"/>
            <w:hideMark/>
          </w:tcPr>
          <w:p w14:paraId="13340933" w14:textId="77777777" w:rsidR="00D0119A" w:rsidRDefault="00D0119A">
            <w:pPr>
              <w:jc w:val="center"/>
              <w:rPr>
                <w:bCs/>
                <w:color w:val="000000"/>
                <w:lang w:eastAsia="lt-LT"/>
              </w:rPr>
            </w:pPr>
            <w:r>
              <w:rPr>
                <w:bCs/>
                <w:color w:val="000000"/>
                <w:lang w:eastAsia="lt-LT"/>
              </w:rPr>
              <w:t>18</w:t>
            </w:r>
          </w:p>
        </w:tc>
        <w:tc>
          <w:tcPr>
            <w:tcW w:w="785" w:type="dxa"/>
            <w:tcBorders>
              <w:top w:val="single" w:sz="4" w:space="0" w:color="auto"/>
              <w:left w:val="single" w:sz="4" w:space="0" w:color="auto"/>
              <w:bottom w:val="single" w:sz="4" w:space="0" w:color="auto"/>
              <w:right w:val="single" w:sz="4" w:space="0" w:color="auto"/>
            </w:tcBorders>
            <w:hideMark/>
          </w:tcPr>
          <w:p w14:paraId="4E51B461" w14:textId="77777777" w:rsidR="00D0119A" w:rsidRDefault="00D0119A">
            <w:pPr>
              <w:jc w:val="center"/>
              <w:rPr>
                <w:bCs/>
                <w:color w:val="000000"/>
                <w:lang w:eastAsia="lt-LT"/>
              </w:rPr>
            </w:pPr>
            <w:r>
              <w:rPr>
                <w:bCs/>
                <w:color w:val="000000"/>
                <w:lang w:eastAsia="lt-LT"/>
              </w:rPr>
              <w:t>18</w:t>
            </w:r>
          </w:p>
        </w:tc>
        <w:tc>
          <w:tcPr>
            <w:tcW w:w="731" w:type="dxa"/>
            <w:tcBorders>
              <w:top w:val="single" w:sz="4" w:space="0" w:color="auto"/>
              <w:left w:val="single" w:sz="4" w:space="0" w:color="auto"/>
              <w:bottom w:val="single" w:sz="4" w:space="0" w:color="auto"/>
              <w:right w:val="single" w:sz="4" w:space="0" w:color="auto"/>
            </w:tcBorders>
            <w:hideMark/>
          </w:tcPr>
          <w:p w14:paraId="2F81D8B0" w14:textId="77777777" w:rsidR="00D0119A" w:rsidRDefault="00D0119A">
            <w:pPr>
              <w:jc w:val="center"/>
              <w:rPr>
                <w:bCs/>
                <w:color w:val="000000"/>
                <w:lang w:eastAsia="lt-LT"/>
              </w:rPr>
            </w:pPr>
            <w:r>
              <w:rPr>
                <w:bCs/>
                <w:color w:val="000000"/>
                <w:lang w:eastAsia="lt-LT"/>
              </w:rPr>
              <w:t>19</w:t>
            </w:r>
          </w:p>
        </w:tc>
      </w:tr>
      <w:tr w:rsidR="00D0119A" w14:paraId="50836327" w14:textId="77777777" w:rsidTr="00D0119A">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1942D3E3" w14:textId="77777777" w:rsidR="00D0119A" w:rsidRDefault="00D0119A">
            <w:pPr>
              <w:rPr>
                <w:color w:val="000000"/>
                <w:szCs w:val="24"/>
                <w:lang w:eastAsia="lt-LT"/>
              </w:rPr>
            </w:pPr>
            <w:proofErr w:type="spellStart"/>
            <w:r>
              <w:rPr>
                <w:color w:val="000000"/>
                <w:szCs w:val="24"/>
                <w:lang w:eastAsia="lt-LT"/>
              </w:rPr>
              <w:t>Geriatrijos</w:t>
            </w:r>
            <w:proofErr w:type="spellEnd"/>
          </w:p>
        </w:tc>
        <w:tc>
          <w:tcPr>
            <w:tcW w:w="783" w:type="dxa"/>
            <w:tcBorders>
              <w:top w:val="single" w:sz="4" w:space="0" w:color="auto"/>
              <w:left w:val="single" w:sz="4" w:space="0" w:color="auto"/>
              <w:bottom w:val="single" w:sz="4" w:space="0" w:color="auto"/>
              <w:right w:val="single" w:sz="4" w:space="0" w:color="auto"/>
            </w:tcBorders>
            <w:vAlign w:val="center"/>
            <w:hideMark/>
          </w:tcPr>
          <w:p w14:paraId="33C75EA4" w14:textId="77777777" w:rsidR="00D0119A" w:rsidRDefault="00D0119A">
            <w:pPr>
              <w:jc w:val="center"/>
              <w:rPr>
                <w:color w:val="000000"/>
                <w:sz w:val="22"/>
                <w:szCs w:val="22"/>
                <w:lang w:eastAsia="lt-LT"/>
              </w:rPr>
            </w:pPr>
            <w:r>
              <w:rPr>
                <w:color w:val="000000"/>
                <w:lang w:eastAsia="lt-LT"/>
              </w:rPr>
              <w:t>35</w:t>
            </w:r>
          </w:p>
        </w:tc>
        <w:tc>
          <w:tcPr>
            <w:tcW w:w="785" w:type="dxa"/>
            <w:tcBorders>
              <w:top w:val="single" w:sz="4" w:space="0" w:color="auto"/>
              <w:left w:val="single" w:sz="4" w:space="0" w:color="auto"/>
              <w:bottom w:val="single" w:sz="4" w:space="0" w:color="auto"/>
              <w:right w:val="single" w:sz="4" w:space="0" w:color="auto"/>
            </w:tcBorders>
            <w:vAlign w:val="center"/>
            <w:hideMark/>
          </w:tcPr>
          <w:p w14:paraId="028695BE" w14:textId="77777777" w:rsidR="00D0119A" w:rsidRDefault="00D0119A">
            <w:pPr>
              <w:jc w:val="center"/>
              <w:rPr>
                <w:bCs/>
                <w:color w:val="000000"/>
                <w:lang w:eastAsia="lt-LT"/>
              </w:rPr>
            </w:pPr>
            <w:r>
              <w:rPr>
                <w:bCs/>
                <w:color w:val="000000"/>
                <w:lang w:eastAsia="lt-LT"/>
              </w:rPr>
              <w:t>150</w:t>
            </w:r>
          </w:p>
        </w:tc>
        <w:tc>
          <w:tcPr>
            <w:tcW w:w="785" w:type="dxa"/>
            <w:tcBorders>
              <w:top w:val="single" w:sz="4" w:space="0" w:color="auto"/>
              <w:left w:val="single" w:sz="4" w:space="0" w:color="auto"/>
              <w:bottom w:val="single" w:sz="4" w:space="0" w:color="auto"/>
              <w:right w:val="single" w:sz="4" w:space="0" w:color="auto"/>
            </w:tcBorders>
            <w:vAlign w:val="center"/>
            <w:hideMark/>
          </w:tcPr>
          <w:p w14:paraId="002B5D8A" w14:textId="77777777" w:rsidR="00D0119A" w:rsidRDefault="00D0119A">
            <w:pPr>
              <w:jc w:val="center"/>
              <w:rPr>
                <w:lang w:eastAsia="lt-LT"/>
              </w:rPr>
            </w:pPr>
            <w:r>
              <w:rPr>
                <w:lang w:eastAsia="lt-LT"/>
              </w:rPr>
              <w:t>247</w:t>
            </w:r>
          </w:p>
        </w:tc>
        <w:tc>
          <w:tcPr>
            <w:tcW w:w="785" w:type="dxa"/>
            <w:tcBorders>
              <w:top w:val="single" w:sz="4" w:space="0" w:color="auto"/>
              <w:left w:val="single" w:sz="4" w:space="0" w:color="auto"/>
              <w:bottom w:val="single" w:sz="4" w:space="0" w:color="auto"/>
              <w:right w:val="single" w:sz="4" w:space="0" w:color="auto"/>
            </w:tcBorders>
            <w:hideMark/>
          </w:tcPr>
          <w:p w14:paraId="1AB01D80" w14:textId="77777777" w:rsidR="00D0119A" w:rsidRDefault="00D0119A">
            <w:pPr>
              <w:jc w:val="center"/>
              <w:rPr>
                <w:lang w:eastAsia="lt-LT"/>
              </w:rPr>
            </w:pPr>
            <w:r>
              <w:rPr>
                <w:lang w:eastAsia="lt-LT"/>
              </w:rPr>
              <w:t>303</w:t>
            </w:r>
          </w:p>
        </w:tc>
        <w:tc>
          <w:tcPr>
            <w:tcW w:w="730" w:type="dxa"/>
            <w:tcBorders>
              <w:top w:val="single" w:sz="4" w:space="0" w:color="auto"/>
              <w:left w:val="single" w:sz="4" w:space="0" w:color="auto"/>
              <w:bottom w:val="single" w:sz="4" w:space="0" w:color="auto"/>
              <w:right w:val="single" w:sz="4" w:space="0" w:color="auto"/>
            </w:tcBorders>
            <w:hideMark/>
          </w:tcPr>
          <w:p w14:paraId="716881F8" w14:textId="77777777" w:rsidR="00D0119A" w:rsidRDefault="00D0119A">
            <w:pPr>
              <w:jc w:val="center"/>
              <w:rPr>
                <w:lang w:eastAsia="lt-LT"/>
              </w:rPr>
            </w:pPr>
            <w:r>
              <w:rPr>
                <w:lang w:eastAsia="lt-LT"/>
              </w:rPr>
              <w:t>311</w:t>
            </w:r>
          </w:p>
        </w:tc>
        <w:tc>
          <w:tcPr>
            <w:tcW w:w="783" w:type="dxa"/>
            <w:tcBorders>
              <w:top w:val="single" w:sz="4" w:space="0" w:color="auto"/>
              <w:left w:val="single" w:sz="4" w:space="0" w:color="auto"/>
              <w:bottom w:val="single" w:sz="4" w:space="0" w:color="auto"/>
              <w:right w:val="single" w:sz="4" w:space="0" w:color="auto"/>
            </w:tcBorders>
            <w:vAlign w:val="center"/>
            <w:hideMark/>
          </w:tcPr>
          <w:p w14:paraId="514F0C2A" w14:textId="77777777" w:rsidR="00D0119A" w:rsidRDefault="00D0119A">
            <w:pPr>
              <w:jc w:val="center"/>
              <w:rPr>
                <w:color w:val="000000"/>
                <w:lang w:eastAsia="lt-LT"/>
              </w:rPr>
            </w:pPr>
            <w:r>
              <w:rPr>
                <w:color w:val="000000"/>
                <w:lang w:eastAsia="lt-LT"/>
              </w:rPr>
              <w:t>1</w:t>
            </w:r>
          </w:p>
        </w:tc>
        <w:tc>
          <w:tcPr>
            <w:tcW w:w="785" w:type="dxa"/>
            <w:tcBorders>
              <w:top w:val="single" w:sz="4" w:space="0" w:color="auto"/>
              <w:left w:val="single" w:sz="4" w:space="0" w:color="auto"/>
              <w:bottom w:val="single" w:sz="4" w:space="0" w:color="auto"/>
              <w:right w:val="single" w:sz="4" w:space="0" w:color="auto"/>
            </w:tcBorders>
            <w:vAlign w:val="center"/>
            <w:hideMark/>
          </w:tcPr>
          <w:p w14:paraId="609297E0" w14:textId="77777777" w:rsidR="00D0119A" w:rsidRDefault="00D0119A">
            <w:pPr>
              <w:jc w:val="center"/>
              <w:rPr>
                <w:bCs/>
                <w:color w:val="000000"/>
                <w:lang w:eastAsia="lt-LT"/>
              </w:rPr>
            </w:pPr>
            <w:r>
              <w:rPr>
                <w:bCs/>
                <w:color w:val="000000"/>
                <w:lang w:eastAsia="lt-LT"/>
              </w:rPr>
              <w:t>7</w:t>
            </w:r>
          </w:p>
        </w:tc>
        <w:tc>
          <w:tcPr>
            <w:tcW w:w="785" w:type="dxa"/>
            <w:tcBorders>
              <w:top w:val="single" w:sz="4" w:space="0" w:color="auto"/>
              <w:left w:val="single" w:sz="4" w:space="0" w:color="auto"/>
              <w:bottom w:val="single" w:sz="4" w:space="0" w:color="auto"/>
              <w:right w:val="single" w:sz="4" w:space="0" w:color="auto"/>
            </w:tcBorders>
            <w:vAlign w:val="center"/>
            <w:hideMark/>
          </w:tcPr>
          <w:p w14:paraId="72D94670" w14:textId="77777777" w:rsidR="00D0119A" w:rsidRDefault="00D0119A">
            <w:pPr>
              <w:jc w:val="center"/>
              <w:rPr>
                <w:bCs/>
                <w:color w:val="000000"/>
                <w:lang w:eastAsia="lt-LT"/>
              </w:rPr>
            </w:pPr>
            <w:r>
              <w:rPr>
                <w:bCs/>
                <w:color w:val="000000"/>
                <w:lang w:eastAsia="lt-LT"/>
              </w:rPr>
              <w:t>8</w:t>
            </w:r>
          </w:p>
        </w:tc>
        <w:tc>
          <w:tcPr>
            <w:tcW w:w="785" w:type="dxa"/>
            <w:tcBorders>
              <w:top w:val="single" w:sz="4" w:space="0" w:color="auto"/>
              <w:left w:val="single" w:sz="4" w:space="0" w:color="auto"/>
              <w:bottom w:val="single" w:sz="4" w:space="0" w:color="auto"/>
              <w:right w:val="single" w:sz="4" w:space="0" w:color="auto"/>
            </w:tcBorders>
            <w:hideMark/>
          </w:tcPr>
          <w:p w14:paraId="14701D44" w14:textId="77777777" w:rsidR="00D0119A" w:rsidRDefault="00D0119A">
            <w:pPr>
              <w:jc w:val="center"/>
              <w:rPr>
                <w:bCs/>
                <w:color w:val="000000"/>
                <w:lang w:eastAsia="lt-LT"/>
              </w:rPr>
            </w:pPr>
            <w:r>
              <w:rPr>
                <w:bCs/>
                <w:color w:val="000000"/>
                <w:lang w:eastAsia="lt-LT"/>
              </w:rPr>
              <w:t>13</w:t>
            </w:r>
          </w:p>
        </w:tc>
        <w:tc>
          <w:tcPr>
            <w:tcW w:w="731" w:type="dxa"/>
            <w:tcBorders>
              <w:top w:val="single" w:sz="4" w:space="0" w:color="auto"/>
              <w:left w:val="single" w:sz="4" w:space="0" w:color="auto"/>
              <w:bottom w:val="single" w:sz="4" w:space="0" w:color="auto"/>
              <w:right w:val="single" w:sz="4" w:space="0" w:color="auto"/>
            </w:tcBorders>
            <w:hideMark/>
          </w:tcPr>
          <w:p w14:paraId="2C1F86CE" w14:textId="77777777" w:rsidR="00D0119A" w:rsidRDefault="00D0119A">
            <w:pPr>
              <w:jc w:val="center"/>
              <w:rPr>
                <w:bCs/>
                <w:color w:val="000000"/>
                <w:lang w:eastAsia="lt-LT"/>
              </w:rPr>
            </w:pPr>
            <w:r>
              <w:rPr>
                <w:bCs/>
                <w:color w:val="000000"/>
                <w:lang w:eastAsia="lt-LT"/>
              </w:rPr>
              <w:t>19</w:t>
            </w:r>
          </w:p>
        </w:tc>
      </w:tr>
      <w:tr w:rsidR="00D0119A" w14:paraId="7615EF3F" w14:textId="77777777" w:rsidTr="00D0119A">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5B7FB299" w14:textId="77777777" w:rsidR="00D0119A" w:rsidRDefault="00D0119A">
            <w:pPr>
              <w:rPr>
                <w:color w:val="000000"/>
                <w:szCs w:val="24"/>
                <w:lang w:eastAsia="lt-LT"/>
              </w:rPr>
            </w:pPr>
            <w:r>
              <w:rPr>
                <w:color w:val="000000"/>
                <w:szCs w:val="24"/>
                <w:lang w:eastAsia="lt-LT"/>
              </w:rPr>
              <w:t>Vaikų ligų</w:t>
            </w:r>
          </w:p>
        </w:tc>
        <w:tc>
          <w:tcPr>
            <w:tcW w:w="783" w:type="dxa"/>
            <w:tcBorders>
              <w:top w:val="single" w:sz="4" w:space="0" w:color="auto"/>
              <w:left w:val="single" w:sz="4" w:space="0" w:color="auto"/>
              <w:bottom w:val="single" w:sz="4" w:space="0" w:color="auto"/>
              <w:right w:val="single" w:sz="4" w:space="0" w:color="auto"/>
            </w:tcBorders>
            <w:vAlign w:val="center"/>
            <w:hideMark/>
          </w:tcPr>
          <w:p w14:paraId="4CF372D8" w14:textId="77777777" w:rsidR="00D0119A" w:rsidRDefault="00D0119A">
            <w:pPr>
              <w:jc w:val="center"/>
              <w:rPr>
                <w:color w:val="000000"/>
                <w:sz w:val="22"/>
                <w:szCs w:val="22"/>
                <w:lang w:eastAsia="lt-LT"/>
              </w:rPr>
            </w:pPr>
            <w:r>
              <w:rPr>
                <w:color w:val="000000"/>
                <w:lang w:eastAsia="lt-LT"/>
              </w:rPr>
              <w:t>436</w:t>
            </w:r>
          </w:p>
        </w:tc>
        <w:tc>
          <w:tcPr>
            <w:tcW w:w="785" w:type="dxa"/>
            <w:tcBorders>
              <w:top w:val="single" w:sz="4" w:space="0" w:color="auto"/>
              <w:left w:val="single" w:sz="4" w:space="0" w:color="auto"/>
              <w:bottom w:val="single" w:sz="4" w:space="0" w:color="auto"/>
              <w:right w:val="single" w:sz="4" w:space="0" w:color="auto"/>
            </w:tcBorders>
            <w:vAlign w:val="center"/>
            <w:hideMark/>
          </w:tcPr>
          <w:p w14:paraId="3289AB73" w14:textId="77777777" w:rsidR="00D0119A" w:rsidRDefault="00D0119A">
            <w:pPr>
              <w:jc w:val="center"/>
              <w:rPr>
                <w:bCs/>
                <w:color w:val="000000"/>
                <w:lang w:eastAsia="lt-LT"/>
              </w:rPr>
            </w:pPr>
            <w:r>
              <w:rPr>
                <w:bCs/>
                <w:color w:val="000000"/>
                <w:lang w:eastAsia="lt-LT"/>
              </w:rPr>
              <w:t>242</w:t>
            </w:r>
          </w:p>
        </w:tc>
        <w:tc>
          <w:tcPr>
            <w:tcW w:w="785" w:type="dxa"/>
            <w:tcBorders>
              <w:top w:val="single" w:sz="4" w:space="0" w:color="auto"/>
              <w:left w:val="single" w:sz="4" w:space="0" w:color="auto"/>
              <w:bottom w:val="single" w:sz="4" w:space="0" w:color="auto"/>
              <w:right w:val="single" w:sz="4" w:space="0" w:color="auto"/>
            </w:tcBorders>
            <w:vAlign w:val="center"/>
            <w:hideMark/>
          </w:tcPr>
          <w:p w14:paraId="66833297" w14:textId="77777777" w:rsidR="00D0119A" w:rsidRDefault="00D0119A">
            <w:pPr>
              <w:jc w:val="center"/>
              <w:rPr>
                <w:color w:val="000000"/>
                <w:lang w:eastAsia="lt-LT"/>
              </w:rPr>
            </w:pPr>
            <w:r>
              <w:rPr>
                <w:color w:val="000000"/>
                <w:lang w:eastAsia="lt-LT"/>
              </w:rPr>
              <w:t>265</w:t>
            </w:r>
          </w:p>
        </w:tc>
        <w:tc>
          <w:tcPr>
            <w:tcW w:w="785" w:type="dxa"/>
            <w:tcBorders>
              <w:top w:val="single" w:sz="4" w:space="0" w:color="auto"/>
              <w:left w:val="single" w:sz="4" w:space="0" w:color="auto"/>
              <w:bottom w:val="single" w:sz="4" w:space="0" w:color="auto"/>
              <w:right w:val="single" w:sz="4" w:space="0" w:color="auto"/>
            </w:tcBorders>
            <w:hideMark/>
          </w:tcPr>
          <w:p w14:paraId="5238C690" w14:textId="77777777" w:rsidR="00D0119A" w:rsidRDefault="00D0119A">
            <w:pPr>
              <w:jc w:val="center"/>
              <w:rPr>
                <w:color w:val="000000"/>
                <w:lang w:eastAsia="lt-LT"/>
              </w:rPr>
            </w:pPr>
            <w:r>
              <w:rPr>
                <w:color w:val="000000"/>
                <w:lang w:eastAsia="lt-LT"/>
              </w:rPr>
              <w:t>249</w:t>
            </w:r>
          </w:p>
        </w:tc>
        <w:tc>
          <w:tcPr>
            <w:tcW w:w="730" w:type="dxa"/>
            <w:tcBorders>
              <w:top w:val="single" w:sz="4" w:space="0" w:color="auto"/>
              <w:left w:val="single" w:sz="4" w:space="0" w:color="auto"/>
              <w:bottom w:val="single" w:sz="4" w:space="0" w:color="auto"/>
              <w:right w:val="single" w:sz="4" w:space="0" w:color="auto"/>
            </w:tcBorders>
            <w:hideMark/>
          </w:tcPr>
          <w:p w14:paraId="672657E1" w14:textId="77777777" w:rsidR="00D0119A" w:rsidRDefault="00D0119A">
            <w:pPr>
              <w:jc w:val="center"/>
              <w:rPr>
                <w:color w:val="000000"/>
                <w:lang w:eastAsia="lt-LT"/>
              </w:rPr>
            </w:pPr>
            <w:r>
              <w:rPr>
                <w:color w:val="000000"/>
                <w:lang w:eastAsia="lt-LT"/>
              </w:rPr>
              <w:t>186</w:t>
            </w:r>
          </w:p>
        </w:tc>
        <w:tc>
          <w:tcPr>
            <w:tcW w:w="783" w:type="dxa"/>
            <w:tcBorders>
              <w:top w:val="single" w:sz="4" w:space="0" w:color="auto"/>
              <w:left w:val="single" w:sz="4" w:space="0" w:color="auto"/>
              <w:bottom w:val="single" w:sz="4" w:space="0" w:color="auto"/>
              <w:right w:val="single" w:sz="4" w:space="0" w:color="auto"/>
            </w:tcBorders>
            <w:vAlign w:val="center"/>
            <w:hideMark/>
          </w:tcPr>
          <w:p w14:paraId="45063D36" w14:textId="77777777" w:rsidR="00D0119A" w:rsidRDefault="00D0119A">
            <w:pPr>
              <w:jc w:val="center"/>
              <w:rPr>
                <w:color w:val="000000"/>
                <w:lang w:eastAsia="lt-LT"/>
              </w:rPr>
            </w:pPr>
            <w:r>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1B671EBB" w14:textId="77777777" w:rsidR="00D0119A" w:rsidRDefault="00D0119A">
            <w:pPr>
              <w:jc w:val="center"/>
              <w:rPr>
                <w:bCs/>
                <w:color w:val="000000"/>
                <w:lang w:eastAsia="lt-LT"/>
              </w:rPr>
            </w:pPr>
            <w:r>
              <w:rPr>
                <w:bCs/>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5E12A4CD" w14:textId="77777777" w:rsidR="00D0119A" w:rsidRDefault="00D0119A">
            <w:pPr>
              <w:jc w:val="center"/>
              <w:rPr>
                <w:bCs/>
                <w:color w:val="000000"/>
                <w:lang w:eastAsia="lt-LT"/>
              </w:rPr>
            </w:pPr>
            <w:r>
              <w:rPr>
                <w:bCs/>
                <w:color w:val="000000"/>
                <w:lang w:eastAsia="lt-LT"/>
              </w:rPr>
              <w:t>-</w:t>
            </w:r>
          </w:p>
        </w:tc>
        <w:tc>
          <w:tcPr>
            <w:tcW w:w="785" w:type="dxa"/>
            <w:tcBorders>
              <w:top w:val="single" w:sz="4" w:space="0" w:color="auto"/>
              <w:left w:val="single" w:sz="4" w:space="0" w:color="auto"/>
              <w:bottom w:val="single" w:sz="4" w:space="0" w:color="auto"/>
              <w:right w:val="single" w:sz="4" w:space="0" w:color="auto"/>
            </w:tcBorders>
            <w:hideMark/>
          </w:tcPr>
          <w:p w14:paraId="0C494782" w14:textId="77777777" w:rsidR="00D0119A" w:rsidRDefault="00D0119A">
            <w:pPr>
              <w:jc w:val="center"/>
              <w:rPr>
                <w:bCs/>
                <w:color w:val="000000"/>
                <w:lang w:eastAsia="lt-LT"/>
              </w:rPr>
            </w:pPr>
            <w:r>
              <w:rPr>
                <w:bCs/>
                <w:color w:val="000000"/>
                <w:lang w:eastAsia="lt-LT"/>
              </w:rPr>
              <w:t>-</w:t>
            </w:r>
          </w:p>
        </w:tc>
        <w:tc>
          <w:tcPr>
            <w:tcW w:w="731" w:type="dxa"/>
            <w:tcBorders>
              <w:top w:val="single" w:sz="4" w:space="0" w:color="auto"/>
              <w:left w:val="single" w:sz="4" w:space="0" w:color="auto"/>
              <w:bottom w:val="single" w:sz="4" w:space="0" w:color="auto"/>
              <w:right w:val="single" w:sz="4" w:space="0" w:color="auto"/>
            </w:tcBorders>
            <w:hideMark/>
          </w:tcPr>
          <w:p w14:paraId="72490371" w14:textId="77777777" w:rsidR="00D0119A" w:rsidRDefault="00D0119A">
            <w:pPr>
              <w:jc w:val="center"/>
              <w:rPr>
                <w:bCs/>
                <w:color w:val="000000"/>
                <w:lang w:eastAsia="lt-LT"/>
              </w:rPr>
            </w:pPr>
            <w:r>
              <w:rPr>
                <w:bCs/>
                <w:color w:val="000000"/>
                <w:lang w:eastAsia="lt-LT"/>
              </w:rPr>
              <w:t>-</w:t>
            </w:r>
          </w:p>
        </w:tc>
      </w:tr>
      <w:tr w:rsidR="00D0119A" w14:paraId="2B1D4088" w14:textId="77777777" w:rsidTr="00D0119A">
        <w:trPr>
          <w:trHeight w:val="825"/>
        </w:trPr>
        <w:tc>
          <w:tcPr>
            <w:tcW w:w="1692" w:type="dxa"/>
            <w:tcBorders>
              <w:top w:val="single" w:sz="4" w:space="0" w:color="auto"/>
              <w:left w:val="single" w:sz="4" w:space="0" w:color="auto"/>
              <w:bottom w:val="single" w:sz="4" w:space="0" w:color="auto"/>
              <w:right w:val="single" w:sz="4" w:space="0" w:color="auto"/>
            </w:tcBorders>
            <w:vAlign w:val="center"/>
            <w:hideMark/>
          </w:tcPr>
          <w:p w14:paraId="428844FD" w14:textId="77777777" w:rsidR="00D0119A" w:rsidRDefault="00D0119A">
            <w:pPr>
              <w:rPr>
                <w:color w:val="000000"/>
                <w:szCs w:val="24"/>
                <w:lang w:eastAsia="lt-LT"/>
              </w:rPr>
            </w:pPr>
            <w:r>
              <w:rPr>
                <w:color w:val="000000"/>
                <w:szCs w:val="24"/>
                <w:lang w:eastAsia="lt-LT"/>
              </w:rPr>
              <w:t xml:space="preserve">Palaikomojo gydymo ir slaugos </w:t>
            </w:r>
          </w:p>
        </w:tc>
        <w:tc>
          <w:tcPr>
            <w:tcW w:w="783" w:type="dxa"/>
            <w:tcBorders>
              <w:top w:val="single" w:sz="4" w:space="0" w:color="auto"/>
              <w:left w:val="single" w:sz="4" w:space="0" w:color="auto"/>
              <w:bottom w:val="single" w:sz="4" w:space="0" w:color="auto"/>
              <w:right w:val="single" w:sz="4" w:space="0" w:color="auto"/>
            </w:tcBorders>
            <w:vAlign w:val="center"/>
            <w:hideMark/>
          </w:tcPr>
          <w:p w14:paraId="00CB768E" w14:textId="77777777" w:rsidR="00D0119A" w:rsidRDefault="00D0119A">
            <w:pPr>
              <w:jc w:val="center"/>
              <w:rPr>
                <w:color w:val="000000"/>
                <w:sz w:val="22"/>
                <w:szCs w:val="22"/>
                <w:lang w:eastAsia="lt-LT"/>
              </w:rPr>
            </w:pPr>
            <w:r>
              <w:rPr>
                <w:color w:val="000000"/>
                <w:lang w:eastAsia="lt-LT"/>
              </w:rPr>
              <w:t>377</w:t>
            </w:r>
          </w:p>
        </w:tc>
        <w:tc>
          <w:tcPr>
            <w:tcW w:w="785" w:type="dxa"/>
            <w:tcBorders>
              <w:top w:val="single" w:sz="4" w:space="0" w:color="auto"/>
              <w:left w:val="single" w:sz="4" w:space="0" w:color="auto"/>
              <w:bottom w:val="single" w:sz="4" w:space="0" w:color="auto"/>
              <w:right w:val="single" w:sz="4" w:space="0" w:color="auto"/>
            </w:tcBorders>
            <w:vAlign w:val="center"/>
            <w:hideMark/>
          </w:tcPr>
          <w:p w14:paraId="188FD47E" w14:textId="77777777" w:rsidR="00D0119A" w:rsidRDefault="00D0119A">
            <w:pPr>
              <w:jc w:val="center"/>
              <w:rPr>
                <w:bCs/>
                <w:color w:val="000000"/>
                <w:lang w:eastAsia="lt-LT"/>
              </w:rPr>
            </w:pPr>
            <w:r>
              <w:rPr>
                <w:bCs/>
                <w:color w:val="000000"/>
                <w:lang w:eastAsia="lt-LT"/>
              </w:rPr>
              <w:t>388</w:t>
            </w:r>
          </w:p>
        </w:tc>
        <w:tc>
          <w:tcPr>
            <w:tcW w:w="785" w:type="dxa"/>
            <w:tcBorders>
              <w:top w:val="single" w:sz="4" w:space="0" w:color="auto"/>
              <w:left w:val="single" w:sz="4" w:space="0" w:color="auto"/>
              <w:bottom w:val="single" w:sz="4" w:space="0" w:color="auto"/>
              <w:right w:val="single" w:sz="4" w:space="0" w:color="auto"/>
            </w:tcBorders>
            <w:vAlign w:val="center"/>
            <w:hideMark/>
          </w:tcPr>
          <w:p w14:paraId="60D7B45F" w14:textId="77777777" w:rsidR="00D0119A" w:rsidRDefault="00D0119A">
            <w:pPr>
              <w:jc w:val="center"/>
              <w:rPr>
                <w:color w:val="000000"/>
                <w:lang w:eastAsia="lt-LT"/>
              </w:rPr>
            </w:pPr>
            <w:r>
              <w:rPr>
                <w:color w:val="000000"/>
                <w:lang w:eastAsia="lt-LT"/>
              </w:rPr>
              <w:t>370</w:t>
            </w:r>
          </w:p>
        </w:tc>
        <w:tc>
          <w:tcPr>
            <w:tcW w:w="785" w:type="dxa"/>
            <w:tcBorders>
              <w:top w:val="single" w:sz="4" w:space="0" w:color="auto"/>
              <w:left w:val="single" w:sz="4" w:space="0" w:color="auto"/>
              <w:bottom w:val="single" w:sz="4" w:space="0" w:color="auto"/>
              <w:right w:val="single" w:sz="4" w:space="0" w:color="auto"/>
            </w:tcBorders>
            <w:vAlign w:val="center"/>
            <w:hideMark/>
          </w:tcPr>
          <w:p w14:paraId="4E2F9A9B" w14:textId="77777777" w:rsidR="00D0119A" w:rsidRDefault="00D0119A">
            <w:pPr>
              <w:jc w:val="center"/>
              <w:rPr>
                <w:color w:val="000000"/>
                <w:lang w:eastAsia="lt-LT"/>
              </w:rPr>
            </w:pPr>
            <w:r>
              <w:rPr>
                <w:color w:val="000000"/>
                <w:lang w:eastAsia="lt-LT"/>
              </w:rPr>
              <w:t>347</w:t>
            </w:r>
          </w:p>
        </w:tc>
        <w:tc>
          <w:tcPr>
            <w:tcW w:w="730" w:type="dxa"/>
            <w:tcBorders>
              <w:top w:val="single" w:sz="4" w:space="0" w:color="auto"/>
              <w:left w:val="single" w:sz="4" w:space="0" w:color="auto"/>
              <w:bottom w:val="single" w:sz="4" w:space="0" w:color="auto"/>
              <w:right w:val="single" w:sz="4" w:space="0" w:color="auto"/>
            </w:tcBorders>
            <w:vAlign w:val="center"/>
            <w:hideMark/>
          </w:tcPr>
          <w:p w14:paraId="134B18A8" w14:textId="77777777" w:rsidR="00D0119A" w:rsidRDefault="00D0119A">
            <w:pPr>
              <w:jc w:val="center"/>
              <w:rPr>
                <w:color w:val="000000"/>
                <w:lang w:eastAsia="lt-LT"/>
              </w:rPr>
            </w:pPr>
            <w:r>
              <w:rPr>
                <w:color w:val="000000"/>
                <w:lang w:eastAsia="lt-LT"/>
              </w:rPr>
              <w:t>335</w:t>
            </w:r>
          </w:p>
        </w:tc>
        <w:tc>
          <w:tcPr>
            <w:tcW w:w="783" w:type="dxa"/>
            <w:tcBorders>
              <w:top w:val="single" w:sz="4" w:space="0" w:color="auto"/>
              <w:left w:val="single" w:sz="4" w:space="0" w:color="auto"/>
              <w:bottom w:val="single" w:sz="4" w:space="0" w:color="auto"/>
              <w:right w:val="single" w:sz="4" w:space="0" w:color="auto"/>
            </w:tcBorders>
            <w:vAlign w:val="center"/>
            <w:hideMark/>
          </w:tcPr>
          <w:p w14:paraId="42FDB188" w14:textId="77777777" w:rsidR="00D0119A" w:rsidRDefault="00D0119A">
            <w:pPr>
              <w:jc w:val="center"/>
              <w:rPr>
                <w:color w:val="000000"/>
                <w:lang w:eastAsia="lt-LT"/>
              </w:rPr>
            </w:pPr>
            <w:r>
              <w:rPr>
                <w:color w:val="000000"/>
                <w:lang w:eastAsia="lt-LT"/>
              </w:rPr>
              <w:t>72</w:t>
            </w:r>
          </w:p>
        </w:tc>
        <w:tc>
          <w:tcPr>
            <w:tcW w:w="785" w:type="dxa"/>
            <w:tcBorders>
              <w:top w:val="single" w:sz="4" w:space="0" w:color="auto"/>
              <w:left w:val="single" w:sz="4" w:space="0" w:color="auto"/>
              <w:bottom w:val="single" w:sz="4" w:space="0" w:color="auto"/>
              <w:right w:val="single" w:sz="4" w:space="0" w:color="auto"/>
            </w:tcBorders>
            <w:vAlign w:val="center"/>
          </w:tcPr>
          <w:p w14:paraId="199099B5" w14:textId="77777777" w:rsidR="00D0119A" w:rsidRDefault="00D0119A">
            <w:pPr>
              <w:jc w:val="center"/>
              <w:rPr>
                <w:bCs/>
                <w:color w:val="000000"/>
                <w:lang w:eastAsia="lt-LT"/>
              </w:rPr>
            </w:pPr>
          </w:p>
          <w:p w14:paraId="5B656C6D" w14:textId="77777777" w:rsidR="00D0119A" w:rsidRDefault="00D0119A">
            <w:pPr>
              <w:jc w:val="center"/>
              <w:rPr>
                <w:bCs/>
                <w:color w:val="000000"/>
                <w:lang w:eastAsia="lt-LT"/>
              </w:rPr>
            </w:pPr>
            <w:r>
              <w:rPr>
                <w:bCs/>
                <w:color w:val="000000"/>
                <w:lang w:eastAsia="lt-LT"/>
              </w:rPr>
              <w:t>84</w:t>
            </w:r>
          </w:p>
        </w:tc>
        <w:tc>
          <w:tcPr>
            <w:tcW w:w="785" w:type="dxa"/>
            <w:tcBorders>
              <w:top w:val="single" w:sz="4" w:space="0" w:color="auto"/>
              <w:left w:val="single" w:sz="4" w:space="0" w:color="auto"/>
              <w:bottom w:val="single" w:sz="4" w:space="0" w:color="auto"/>
              <w:right w:val="single" w:sz="4" w:space="0" w:color="auto"/>
            </w:tcBorders>
            <w:vAlign w:val="center"/>
            <w:hideMark/>
          </w:tcPr>
          <w:p w14:paraId="5CFD69DD" w14:textId="77777777" w:rsidR="00D0119A" w:rsidRDefault="00D0119A">
            <w:pPr>
              <w:jc w:val="center"/>
              <w:rPr>
                <w:bCs/>
                <w:color w:val="000000"/>
                <w:lang w:eastAsia="lt-LT"/>
              </w:rPr>
            </w:pPr>
            <w:r>
              <w:rPr>
                <w:bCs/>
                <w:color w:val="000000"/>
                <w:lang w:eastAsia="lt-LT"/>
              </w:rPr>
              <w:t>79</w:t>
            </w:r>
          </w:p>
        </w:tc>
        <w:tc>
          <w:tcPr>
            <w:tcW w:w="785" w:type="dxa"/>
            <w:tcBorders>
              <w:top w:val="single" w:sz="4" w:space="0" w:color="auto"/>
              <w:left w:val="single" w:sz="4" w:space="0" w:color="auto"/>
              <w:bottom w:val="single" w:sz="4" w:space="0" w:color="auto"/>
              <w:right w:val="single" w:sz="4" w:space="0" w:color="auto"/>
            </w:tcBorders>
            <w:vAlign w:val="center"/>
            <w:hideMark/>
          </w:tcPr>
          <w:p w14:paraId="00D31C14" w14:textId="77777777" w:rsidR="00D0119A" w:rsidRDefault="00D0119A">
            <w:pPr>
              <w:jc w:val="center"/>
              <w:rPr>
                <w:bCs/>
                <w:color w:val="000000"/>
                <w:lang w:eastAsia="lt-LT"/>
              </w:rPr>
            </w:pPr>
            <w:r>
              <w:rPr>
                <w:bCs/>
                <w:color w:val="000000"/>
                <w:lang w:eastAsia="lt-LT"/>
              </w:rPr>
              <w:t>87</w:t>
            </w:r>
          </w:p>
        </w:tc>
        <w:tc>
          <w:tcPr>
            <w:tcW w:w="731" w:type="dxa"/>
            <w:tcBorders>
              <w:top w:val="single" w:sz="4" w:space="0" w:color="auto"/>
              <w:left w:val="single" w:sz="4" w:space="0" w:color="auto"/>
              <w:bottom w:val="single" w:sz="4" w:space="0" w:color="auto"/>
              <w:right w:val="single" w:sz="4" w:space="0" w:color="auto"/>
            </w:tcBorders>
            <w:vAlign w:val="center"/>
            <w:hideMark/>
          </w:tcPr>
          <w:p w14:paraId="3DE8E81C" w14:textId="77777777" w:rsidR="00D0119A" w:rsidRDefault="00D0119A">
            <w:pPr>
              <w:jc w:val="center"/>
              <w:rPr>
                <w:bCs/>
                <w:color w:val="000000"/>
                <w:lang w:eastAsia="lt-LT"/>
              </w:rPr>
            </w:pPr>
            <w:r>
              <w:rPr>
                <w:bCs/>
                <w:color w:val="000000"/>
                <w:lang w:eastAsia="lt-LT"/>
              </w:rPr>
              <w:t>94</w:t>
            </w:r>
          </w:p>
        </w:tc>
      </w:tr>
      <w:tr w:rsidR="00D0119A" w14:paraId="7526EB80" w14:textId="77777777" w:rsidTr="00D0119A">
        <w:trPr>
          <w:trHeight w:val="270"/>
        </w:trPr>
        <w:tc>
          <w:tcPr>
            <w:tcW w:w="1692" w:type="dxa"/>
            <w:tcBorders>
              <w:top w:val="single" w:sz="4" w:space="0" w:color="auto"/>
              <w:left w:val="single" w:sz="4" w:space="0" w:color="auto"/>
              <w:bottom w:val="single" w:sz="4" w:space="0" w:color="auto"/>
              <w:right w:val="single" w:sz="4" w:space="0" w:color="auto"/>
            </w:tcBorders>
            <w:vAlign w:val="center"/>
            <w:hideMark/>
          </w:tcPr>
          <w:p w14:paraId="1C4175DA" w14:textId="77777777" w:rsidR="00D0119A" w:rsidRDefault="00D0119A">
            <w:pPr>
              <w:rPr>
                <w:color w:val="000000"/>
                <w:szCs w:val="24"/>
                <w:lang w:eastAsia="lt-LT"/>
              </w:rPr>
            </w:pPr>
            <w:r>
              <w:rPr>
                <w:szCs w:val="24"/>
              </w:rPr>
              <w:t xml:space="preserve"> Dienos chirurgija</w:t>
            </w:r>
          </w:p>
        </w:tc>
        <w:tc>
          <w:tcPr>
            <w:tcW w:w="783" w:type="dxa"/>
            <w:tcBorders>
              <w:top w:val="single" w:sz="4" w:space="0" w:color="auto"/>
              <w:left w:val="single" w:sz="4" w:space="0" w:color="auto"/>
              <w:bottom w:val="single" w:sz="4" w:space="0" w:color="auto"/>
              <w:right w:val="single" w:sz="4" w:space="0" w:color="auto"/>
            </w:tcBorders>
            <w:vAlign w:val="center"/>
            <w:hideMark/>
          </w:tcPr>
          <w:p w14:paraId="1652FADF" w14:textId="77777777" w:rsidR="00D0119A" w:rsidRDefault="00D0119A">
            <w:pPr>
              <w:jc w:val="center"/>
              <w:rPr>
                <w:color w:val="000000"/>
                <w:sz w:val="22"/>
                <w:szCs w:val="22"/>
                <w:lang w:eastAsia="lt-LT"/>
              </w:rPr>
            </w:pPr>
            <w:r>
              <w:rPr>
                <w:color w:val="000000"/>
                <w:lang w:eastAsia="lt-LT"/>
              </w:rPr>
              <w:t>129</w:t>
            </w:r>
          </w:p>
        </w:tc>
        <w:tc>
          <w:tcPr>
            <w:tcW w:w="785" w:type="dxa"/>
            <w:tcBorders>
              <w:top w:val="single" w:sz="4" w:space="0" w:color="auto"/>
              <w:left w:val="single" w:sz="4" w:space="0" w:color="auto"/>
              <w:bottom w:val="single" w:sz="4" w:space="0" w:color="auto"/>
              <w:right w:val="single" w:sz="4" w:space="0" w:color="auto"/>
            </w:tcBorders>
            <w:vAlign w:val="center"/>
            <w:hideMark/>
          </w:tcPr>
          <w:p w14:paraId="086F0C37" w14:textId="77777777" w:rsidR="00D0119A" w:rsidRDefault="00D0119A">
            <w:pPr>
              <w:jc w:val="center"/>
              <w:rPr>
                <w:color w:val="000000"/>
                <w:lang w:eastAsia="lt-LT"/>
              </w:rPr>
            </w:pPr>
            <w:r>
              <w:rPr>
                <w:color w:val="000000"/>
                <w:lang w:eastAsia="lt-LT"/>
              </w:rPr>
              <w:t>134</w:t>
            </w:r>
          </w:p>
        </w:tc>
        <w:tc>
          <w:tcPr>
            <w:tcW w:w="785" w:type="dxa"/>
            <w:tcBorders>
              <w:top w:val="single" w:sz="4" w:space="0" w:color="auto"/>
              <w:left w:val="single" w:sz="4" w:space="0" w:color="auto"/>
              <w:bottom w:val="single" w:sz="4" w:space="0" w:color="auto"/>
              <w:right w:val="single" w:sz="4" w:space="0" w:color="auto"/>
            </w:tcBorders>
            <w:vAlign w:val="center"/>
            <w:hideMark/>
          </w:tcPr>
          <w:p w14:paraId="27344D3C" w14:textId="77777777" w:rsidR="00D0119A" w:rsidRDefault="00D0119A">
            <w:pPr>
              <w:jc w:val="center"/>
              <w:rPr>
                <w:color w:val="000000"/>
                <w:lang w:eastAsia="lt-LT"/>
              </w:rPr>
            </w:pPr>
            <w:r>
              <w:rPr>
                <w:color w:val="000000"/>
                <w:lang w:eastAsia="lt-LT"/>
              </w:rPr>
              <w:t>77</w:t>
            </w:r>
          </w:p>
        </w:tc>
        <w:tc>
          <w:tcPr>
            <w:tcW w:w="785" w:type="dxa"/>
            <w:tcBorders>
              <w:top w:val="single" w:sz="4" w:space="0" w:color="auto"/>
              <w:left w:val="single" w:sz="4" w:space="0" w:color="auto"/>
              <w:bottom w:val="single" w:sz="4" w:space="0" w:color="auto"/>
              <w:right w:val="single" w:sz="4" w:space="0" w:color="auto"/>
            </w:tcBorders>
            <w:vAlign w:val="center"/>
            <w:hideMark/>
          </w:tcPr>
          <w:p w14:paraId="1C83B391" w14:textId="77777777" w:rsidR="00D0119A" w:rsidRDefault="00D0119A">
            <w:pPr>
              <w:jc w:val="center"/>
              <w:rPr>
                <w:color w:val="000000"/>
                <w:lang w:eastAsia="lt-LT"/>
              </w:rPr>
            </w:pPr>
            <w:r>
              <w:rPr>
                <w:color w:val="000000"/>
                <w:lang w:eastAsia="lt-LT"/>
              </w:rPr>
              <w:t>68</w:t>
            </w:r>
          </w:p>
        </w:tc>
        <w:tc>
          <w:tcPr>
            <w:tcW w:w="730" w:type="dxa"/>
            <w:tcBorders>
              <w:top w:val="single" w:sz="4" w:space="0" w:color="auto"/>
              <w:left w:val="single" w:sz="4" w:space="0" w:color="auto"/>
              <w:bottom w:val="single" w:sz="4" w:space="0" w:color="auto"/>
              <w:right w:val="single" w:sz="4" w:space="0" w:color="auto"/>
            </w:tcBorders>
            <w:vAlign w:val="center"/>
            <w:hideMark/>
          </w:tcPr>
          <w:p w14:paraId="038C8112" w14:textId="77777777" w:rsidR="00D0119A" w:rsidRDefault="00D0119A">
            <w:pPr>
              <w:jc w:val="center"/>
              <w:rPr>
                <w:color w:val="000000"/>
                <w:lang w:eastAsia="lt-LT"/>
              </w:rPr>
            </w:pPr>
            <w:r>
              <w:rPr>
                <w:color w:val="000000"/>
                <w:lang w:eastAsia="lt-LT"/>
              </w:rPr>
              <w:t>54</w:t>
            </w:r>
          </w:p>
        </w:tc>
        <w:tc>
          <w:tcPr>
            <w:tcW w:w="783" w:type="dxa"/>
            <w:tcBorders>
              <w:top w:val="single" w:sz="4" w:space="0" w:color="auto"/>
              <w:left w:val="single" w:sz="4" w:space="0" w:color="auto"/>
              <w:bottom w:val="single" w:sz="4" w:space="0" w:color="auto"/>
              <w:right w:val="single" w:sz="4" w:space="0" w:color="auto"/>
            </w:tcBorders>
            <w:vAlign w:val="center"/>
            <w:hideMark/>
          </w:tcPr>
          <w:p w14:paraId="40403647" w14:textId="77777777" w:rsidR="00D0119A" w:rsidRDefault="00D0119A">
            <w:pPr>
              <w:jc w:val="center"/>
              <w:rPr>
                <w:color w:val="000000"/>
                <w:lang w:eastAsia="lt-LT"/>
              </w:rPr>
            </w:pPr>
            <w:r>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7A6F181B" w14:textId="77777777" w:rsidR="00D0119A" w:rsidRDefault="00D0119A">
            <w:pPr>
              <w:jc w:val="center"/>
              <w:rPr>
                <w:color w:val="000000"/>
                <w:lang w:eastAsia="lt-LT"/>
              </w:rPr>
            </w:pPr>
            <w:r>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12FCCD9B" w14:textId="77777777" w:rsidR="00D0119A" w:rsidRDefault="00D0119A">
            <w:pPr>
              <w:jc w:val="center"/>
              <w:rPr>
                <w:color w:val="000000"/>
                <w:lang w:eastAsia="lt-LT"/>
              </w:rPr>
            </w:pPr>
            <w:r>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07686849" w14:textId="77777777" w:rsidR="00D0119A" w:rsidRDefault="00D0119A">
            <w:pPr>
              <w:jc w:val="center"/>
              <w:rPr>
                <w:color w:val="000000"/>
                <w:lang w:eastAsia="lt-LT"/>
              </w:rPr>
            </w:pPr>
            <w:r>
              <w:rPr>
                <w:color w:val="000000"/>
                <w:lang w:eastAsia="lt-LT"/>
              </w:rPr>
              <w:t>-</w:t>
            </w:r>
          </w:p>
        </w:tc>
        <w:tc>
          <w:tcPr>
            <w:tcW w:w="731" w:type="dxa"/>
            <w:tcBorders>
              <w:top w:val="single" w:sz="4" w:space="0" w:color="auto"/>
              <w:left w:val="single" w:sz="4" w:space="0" w:color="auto"/>
              <w:bottom w:val="single" w:sz="4" w:space="0" w:color="auto"/>
              <w:right w:val="single" w:sz="4" w:space="0" w:color="auto"/>
            </w:tcBorders>
            <w:vAlign w:val="center"/>
            <w:hideMark/>
          </w:tcPr>
          <w:p w14:paraId="4B757C1B" w14:textId="77777777" w:rsidR="00D0119A" w:rsidRDefault="00D0119A">
            <w:pPr>
              <w:jc w:val="center"/>
              <w:rPr>
                <w:color w:val="000000"/>
                <w:lang w:eastAsia="lt-LT"/>
              </w:rPr>
            </w:pPr>
            <w:r>
              <w:rPr>
                <w:color w:val="000000"/>
                <w:lang w:eastAsia="lt-LT"/>
              </w:rPr>
              <w:t>-</w:t>
            </w:r>
          </w:p>
        </w:tc>
      </w:tr>
      <w:tr w:rsidR="00D0119A" w14:paraId="501A583D" w14:textId="77777777" w:rsidTr="00D0119A">
        <w:trPr>
          <w:trHeight w:val="144"/>
        </w:trPr>
        <w:tc>
          <w:tcPr>
            <w:tcW w:w="1692" w:type="dxa"/>
            <w:tcBorders>
              <w:top w:val="single" w:sz="4" w:space="0" w:color="auto"/>
              <w:left w:val="single" w:sz="4" w:space="0" w:color="auto"/>
              <w:bottom w:val="single" w:sz="4" w:space="0" w:color="auto"/>
              <w:right w:val="single" w:sz="4" w:space="0" w:color="auto"/>
            </w:tcBorders>
            <w:vAlign w:val="center"/>
            <w:hideMark/>
          </w:tcPr>
          <w:p w14:paraId="71258994" w14:textId="77777777" w:rsidR="00D0119A" w:rsidRDefault="00D0119A">
            <w:pPr>
              <w:rPr>
                <w:b/>
                <w:szCs w:val="24"/>
              </w:rPr>
            </w:pPr>
            <w:proofErr w:type="spellStart"/>
            <w:r>
              <w:rPr>
                <w:szCs w:val="24"/>
              </w:rPr>
              <w:t>Paliatyviosios</w:t>
            </w:r>
            <w:proofErr w:type="spellEnd"/>
            <w:r>
              <w:rPr>
                <w:szCs w:val="24"/>
              </w:rPr>
              <w:t xml:space="preserve"> pagalbos</w:t>
            </w:r>
          </w:p>
        </w:tc>
        <w:tc>
          <w:tcPr>
            <w:tcW w:w="783" w:type="dxa"/>
            <w:tcBorders>
              <w:top w:val="single" w:sz="4" w:space="0" w:color="auto"/>
              <w:left w:val="single" w:sz="4" w:space="0" w:color="auto"/>
              <w:bottom w:val="single" w:sz="4" w:space="0" w:color="auto"/>
              <w:right w:val="single" w:sz="4" w:space="0" w:color="auto"/>
            </w:tcBorders>
            <w:vAlign w:val="center"/>
            <w:hideMark/>
          </w:tcPr>
          <w:p w14:paraId="481BEB2D" w14:textId="77777777" w:rsidR="00D0119A" w:rsidRDefault="00D0119A">
            <w:pPr>
              <w:jc w:val="center"/>
              <w:rPr>
                <w:color w:val="000000"/>
                <w:sz w:val="22"/>
                <w:szCs w:val="22"/>
                <w:lang w:eastAsia="lt-LT"/>
              </w:rPr>
            </w:pPr>
            <w:r>
              <w:rPr>
                <w:color w:val="000000"/>
                <w:lang w:eastAsia="lt-LT"/>
              </w:rPr>
              <w:t>4</w:t>
            </w:r>
          </w:p>
        </w:tc>
        <w:tc>
          <w:tcPr>
            <w:tcW w:w="785" w:type="dxa"/>
            <w:tcBorders>
              <w:top w:val="single" w:sz="4" w:space="0" w:color="auto"/>
              <w:left w:val="single" w:sz="4" w:space="0" w:color="auto"/>
              <w:bottom w:val="single" w:sz="4" w:space="0" w:color="auto"/>
              <w:right w:val="single" w:sz="4" w:space="0" w:color="auto"/>
            </w:tcBorders>
            <w:vAlign w:val="center"/>
            <w:hideMark/>
          </w:tcPr>
          <w:p w14:paraId="7219F34A" w14:textId="77777777" w:rsidR="00D0119A" w:rsidRDefault="00D0119A">
            <w:pPr>
              <w:jc w:val="center"/>
              <w:rPr>
                <w:color w:val="000000"/>
                <w:lang w:eastAsia="lt-LT"/>
              </w:rPr>
            </w:pPr>
            <w:r>
              <w:rPr>
                <w:color w:val="000000"/>
                <w:lang w:eastAsia="lt-LT"/>
              </w:rPr>
              <w:t>7</w:t>
            </w:r>
          </w:p>
        </w:tc>
        <w:tc>
          <w:tcPr>
            <w:tcW w:w="785" w:type="dxa"/>
            <w:tcBorders>
              <w:top w:val="single" w:sz="4" w:space="0" w:color="auto"/>
              <w:left w:val="single" w:sz="4" w:space="0" w:color="auto"/>
              <w:bottom w:val="single" w:sz="4" w:space="0" w:color="auto"/>
              <w:right w:val="single" w:sz="4" w:space="0" w:color="auto"/>
            </w:tcBorders>
            <w:vAlign w:val="center"/>
            <w:hideMark/>
          </w:tcPr>
          <w:p w14:paraId="689744D5" w14:textId="77777777" w:rsidR="00D0119A" w:rsidRDefault="00D0119A">
            <w:pPr>
              <w:jc w:val="center"/>
              <w:rPr>
                <w:color w:val="000000"/>
                <w:lang w:eastAsia="lt-LT"/>
              </w:rPr>
            </w:pPr>
            <w:r>
              <w:rPr>
                <w:color w:val="000000"/>
                <w:lang w:eastAsia="lt-LT"/>
              </w:rPr>
              <w:t>3</w:t>
            </w:r>
          </w:p>
        </w:tc>
        <w:tc>
          <w:tcPr>
            <w:tcW w:w="785" w:type="dxa"/>
            <w:tcBorders>
              <w:top w:val="single" w:sz="4" w:space="0" w:color="auto"/>
              <w:left w:val="single" w:sz="4" w:space="0" w:color="auto"/>
              <w:bottom w:val="single" w:sz="4" w:space="0" w:color="auto"/>
              <w:right w:val="single" w:sz="4" w:space="0" w:color="auto"/>
            </w:tcBorders>
            <w:vAlign w:val="center"/>
            <w:hideMark/>
          </w:tcPr>
          <w:p w14:paraId="0E388F66" w14:textId="77777777" w:rsidR="00D0119A" w:rsidRDefault="00D0119A">
            <w:pPr>
              <w:jc w:val="center"/>
              <w:rPr>
                <w:color w:val="000000"/>
                <w:lang w:eastAsia="lt-LT"/>
              </w:rPr>
            </w:pPr>
            <w:r>
              <w:rPr>
                <w:color w:val="000000"/>
                <w:lang w:eastAsia="lt-LT"/>
              </w:rPr>
              <w:t>4</w:t>
            </w:r>
          </w:p>
        </w:tc>
        <w:tc>
          <w:tcPr>
            <w:tcW w:w="730" w:type="dxa"/>
            <w:tcBorders>
              <w:top w:val="single" w:sz="4" w:space="0" w:color="auto"/>
              <w:left w:val="single" w:sz="4" w:space="0" w:color="auto"/>
              <w:bottom w:val="single" w:sz="4" w:space="0" w:color="auto"/>
              <w:right w:val="single" w:sz="4" w:space="0" w:color="auto"/>
            </w:tcBorders>
            <w:vAlign w:val="center"/>
            <w:hideMark/>
          </w:tcPr>
          <w:p w14:paraId="2AE204BD" w14:textId="77777777" w:rsidR="00D0119A" w:rsidRDefault="00D0119A">
            <w:pPr>
              <w:jc w:val="center"/>
              <w:rPr>
                <w:color w:val="000000"/>
                <w:lang w:eastAsia="lt-LT"/>
              </w:rPr>
            </w:pPr>
            <w:r>
              <w:rPr>
                <w:color w:val="000000"/>
                <w:lang w:eastAsia="lt-LT"/>
              </w:rPr>
              <w:t>6</w:t>
            </w:r>
          </w:p>
        </w:tc>
        <w:tc>
          <w:tcPr>
            <w:tcW w:w="783" w:type="dxa"/>
            <w:tcBorders>
              <w:top w:val="single" w:sz="4" w:space="0" w:color="auto"/>
              <w:left w:val="single" w:sz="4" w:space="0" w:color="auto"/>
              <w:bottom w:val="single" w:sz="4" w:space="0" w:color="auto"/>
              <w:right w:val="single" w:sz="4" w:space="0" w:color="auto"/>
            </w:tcBorders>
            <w:vAlign w:val="center"/>
            <w:hideMark/>
          </w:tcPr>
          <w:p w14:paraId="3BDC817B" w14:textId="77777777" w:rsidR="00D0119A" w:rsidRDefault="00D0119A">
            <w:pPr>
              <w:jc w:val="center"/>
              <w:rPr>
                <w:color w:val="000000"/>
                <w:lang w:eastAsia="lt-LT"/>
              </w:rPr>
            </w:pPr>
            <w:r>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156015B7" w14:textId="77777777" w:rsidR="00D0119A" w:rsidRDefault="00D0119A">
            <w:pPr>
              <w:jc w:val="center"/>
              <w:rPr>
                <w:color w:val="000000"/>
                <w:lang w:eastAsia="lt-LT"/>
              </w:rPr>
            </w:pPr>
            <w:r>
              <w:rPr>
                <w:color w:val="000000"/>
                <w:lang w:eastAsia="lt-LT"/>
              </w:rPr>
              <w:t>5</w:t>
            </w:r>
          </w:p>
        </w:tc>
        <w:tc>
          <w:tcPr>
            <w:tcW w:w="785" w:type="dxa"/>
            <w:tcBorders>
              <w:top w:val="single" w:sz="4" w:space="0" w:color="auto"/>
              <w:left w:val="single" w:sz="4" w:space="0" w:color="auto"/>
              <w:bottom w:val="single" w:sz="4" w:space="0" w:color="auto"/>
              <w:right w:val="single" w:sz="4" w:space="0" w:color="auto"/>
            </w:tcBorders>
            <w:vAlign w:val="center"/>
            <w:hideMark/>
          </w:tcPr>
          <w:p w14:paraId="222DD2A4" w14:textId="77777777" w:rsidR="00D0119A" w:rsidRDefault="00D0119A">
            <w:pPr>
              <w:jc w:val="center"/>
              <w:rPr>
                <w:color w:val="000000"/>
                <w:lang w:eastAsia="lt-LT"/>
              </w:rPr>
            </w:pPr>
            <w:r>
              <w:rPr>
                <w:color w:val="000000"/>
                <w:lang w:eastAsia="lt-LT"/>
              </w:rPr>
              <w:t>-</w:t>
            </w:r>
          </w:p>
        </w:tc>
        <w:tc>
          <w:tcPr>
            <w:tcW w:w="785" w:type="dxa"/>
            <w:tcBorders>
              <w:top w:val="single" w:sz="4" w:space="0" w:color="auto"/>
              <w:left w:val="single" w:sz="4" w:space="0" w:color="auto"/>
              <w:bottom w:val="single" w:sz="4" w:space="0" w:color="auto"/>
              <w:right w:val="single" w:sz="4" w:space="0" w:color="auto"/>
            </w:tcBorders>
            <w:vAlign w:val="center"/>
            <w:hideMark/>
          </w:tcPr>
          <w:p w14:paraId="52F6AA27" w14:textId="77777777" w:rsidR="00D0119A" w:rsidRDefault="00D0119A">
            <w:pPr>
              <w:jc w:val="center"/>
              <w:rPr>
                <w:color w:val="000000"/>
                <w:lang w:eastAsia="lt-LT"/>
              </w:rPr>
            </w:pPr>
            <w:r>
              <w:rPr>
                <w:color w:val="000000"/>
                <w:lang w:eastAsia="lt-LT"/>
              </w:rPr>
              <w:t>1</w:t>
            </w:r>
          </w:p>
        </w:tc>
        <w:tc>
          <w:tcPr>
            <w:tcW w:w="731" w:type="dxa"/>
            <w:tcBorders>
              <w:top w:val="single" w:sz="4" w:space="0" w:color="auto"/>
              <w:left w:val="single" w:sz="4" w:space="0" w:color="auto"/>
              <w:bottom w:val="single" w:sz="4" w:space="0" w:color="auto"/>
              <w:right w:val="single" w:sz="4" w:space="0" w:color="auto"/>
            </w:tcBorders>
            <w:vAlign w:val="center"/>
            <w:hideMark/>
          </w:tcPr>
          <w:p w14:paraId="5BEA8C6F" w14:textId="77777777" w:rsidR="00D0119A" w:rsidRDefault="00D0119A">
            <w:pPr>
              <w:jc w:val="center"/>
              <w:rPr>
                <w:color w:val="000000"/>
                <w:lang w:eastAsia="lt-LT"/>
              </w:rPr>
            </w:pPr>
            <w:r>
              <w:rPr>
                <w:color w:val="000000"/>
                <w:lang w:eastAsia="lt-LT"/>
              </w:rPr>
              <w:t>5</w:t>
            </w:r>
          </w:p>
        </w:tc>
      </w:tr>
      <w:tr w:rsidR="00D0119A" w14:paraId="311A4C47" w14:textId="77777777" w:rsidTr="00D0119A">
        <w:trPr>
          <w:trHeight w:val="144"/>
        </w:trPr>
        <w:tc>
          <w:tcPr>
            <w:tcW w:w="1692" w:type="dxa"/>
            <w:tcBorders>
              <w:top w:val="single" w:sz="4" w:space="0" w:color="auto"/>
              <w:left w:val="single" w:sz="4" w:space="0" w:color="auto"/>
              <w:bottom w:val="single" w:sz="4" w:space="0" w:color="auto"/>
              <w:right w:val="single" w:sz="4" w:space="0" w:color="auto"/>
            </w:tcBorders>
            <w:vAlign w:val="center"/>
            <w:hideMark/>
          </w:tcPr>
          <w:p w14:paraId="1DB7F4CE" w14:textId="77777777" w:rsidR="00D0119A" w:rsidRDefault="00D0119A">
            <w:pPr>
              <w:rPr>
                <w:b/>
                <w:szCs w:val="24"/>
              </w:rPr>
            </w:pPr>
            <w:r>
              <w:rPr>
                <w:b/>
                <w:szCs w:val="24"/>
              </w:rPr>
              <w:t>Viso:</w:t>
            </w:r>
          </w:p>
        </w:tc>
        <w:tc>
          <w:tcPr>
            <w:tcW w:w="783" w:type="dxa"/>
            <w:tcBorders>
              <w:top w:val="single" w:sz="4" w:space="0" w:color="auto"/>
              <w:left w:val="single" w:sz="4" w:space="0" w:color="auto"/>
              <w:bottom w:val="single" w:sz="4" w:space="0" w:color="auto"/>
              <w:right w:val="single" w:sz="4" w:space="0" w:color="auto"/>
            </w:tcBorders>
            <w:vAlign w:val="center"/>
            <w:hideMark/>
          </w:tcPr>
          <w:p w14:paraId="353731BE" w14:textId="77777777" w:rsidR="00D0119A" w:rsidRDefault="00D0119A">
            <w:pPr>
              <w:jc w:val="center"/>
              <w:rPr>
                <w:b/>
                <w:color w:val="000000"/>
                <w:sz w:val="22"/>
                <w:szCs w:val="22"/>
                <w:lang w:eastAsia="lt-LT"/>
              </w:rPr>
            </w:pPr>
            <w:r>
              <w:rPr>
                <w:b/>
                <w:color w:val="000000"/>
                <w:lang w:eastAsia="lt-LT"/>
              </w:rPr>
              <w:t>1961</w:t>
            </w:r>
          </w:p>
        </w:tc>
        <w:tc>
          <w:tcPr>
            <w:tcW w:w="785" w:type="dxa"/>
            <w:tcBorders>
              <w:top w:val="single" w:sz="4" w:space="0" w:color="auto"/>
              <w:left w:val="single" w:sz="4" w:space="0" w:color="auto"/>
              <w:bottom w:val="single" w:sz="4" w:space="0" w:color="auto"/>
              <w:right w:val="single" w:sz="4" w:space="0" w:color="auto"/>
            </w:tcBorders>
            <w:vAlign w:val="center"/>
            <w:hideMark/>
          </w:tcPr>
          <w:p w14:paraId="217C14A0" w14:textId="77777777" w:rsidR="00D0119A" w:rsidRDefault="00D0119A">
            <w:pPr>
              <w:jc w:val="center"/>
              <w:rPr>
                <w:b/>
                <w:color w:val="000000"/>
                <w:lang w:eastAsia="lt-LT"/>
              </w:rPr>
            </w:pPr>
            <w:r>
              <w:rPr>
                <w:b/>
                <w:color w:val="000000"/>
                <w:lang w:eastAsia="lt-LT"/>
              </w:rPr>
              <w:t>1727</w:t>
            </w:r>
          </w:p>
        </w:tc>
        <w:tc>
          <w:tcPr>
            <w:tcW w:w="785" w:type="dxa"/>
            <w:tcBorders>
              <w:top w:val="single" w:sz="4" w:space="0" w:color="auto"/>
              <w:left w:val="single" w:sz="4" w:space="0" w:color="auto"/>
              <w:bottom w:val="single" w:sz="4" w:space="0" w:color="auto"/>
              <w:right w:val="single" w:sz="4" w:space="0" w:color="auto"/>
            </w:tcBorders>
            <w:vAlign w:val="center"/>
            <w:hideMark/>
          </w:tcPr>
          <w:p w14:paraId="3030065B" w14:textId="77777777" w:rsidR="00D0119A" w:rsidRDefault="00D0119A">
            <w:pPr>
              <w:jc w:val="center"/>
              <w:rPr>
                <w:b/>
                <w:color w:val="000000"/>
                <w:lang w:eastAsia="lt-LT"/>
              </w:rPr>
            </w:pPr>
            <w:r>
              <w:rPr>
                <w:b/>
                <w:color w:val="000000"/>
                <w:lang w:eastAsia="lt-LT"/>
              </w:rPr>
              <w:t>1632</w:t>
            </w:r>
          </w:p>
        </w:tc>
        <w:tc>
          <w:tcPr>
            <w:tcW w:w="785" w:type="dxa"/>
            <w:tcBorders>
              <w:top w:val="single" w:sz="4" w:space="0" w:color="auto"/>
              <w:left w:val="single" w:sz="4" w:space="0" w:color="auto"/>
              <w:bottom w:val="single" w:sz="4" w:space="0" w:color="auto"/>
              <w:right w:val="single" w:sz="4" w:space="0" w:color="auto"/>
            </w:tcBorders>
            <w:vAlign w:val="center"/>
            <w:hideMark/>
          </w:tcPr>
          <w:p w14:paraId="3D70AECB" w14:textId="77777777" w:rsidR="00D0119A" w:rsidRDefault="00D0119A">
            <w:pPr>
              <w:jc w:val="center"/>
              <w:rPr>
                <w:b/>
                <w:color w:val="000000"/>
                <w:lang w:eastAsia="lt-LT"/>
              </w:rPr>
            </w:pPr>
            <w:r>
              <w:rPr>
                <w:b/>
                <w:color w:val="000000"/>
                <w:lang w:eastAsia="lt-LT"/>
              </w:rPr>
              <w:t>1583</w:t>
            </w:r>
          </w:p>
        </w:tc>
        <w:tc>
          <w:tcPr>
            <w:tcW w:w="730" w:type="dxa"/>
            <w:tcBorders>
              <w:top w:val="single" w:sz="4" w:space="0" w:color="auto"/>
              <w:left w:val="single" w:sz="4" w:space="0" w:color="auto"/>
              <w:bottom w:val="single" w:sz="4" w:space="0" w:color="auto"/>
              <w:right w:val="single" w:sz="4" w:space="0" w:color="auto"/>
            </w:tcBorders>
            <w:vAlign w:val="center"/>
            <w:hideMark/>
          </w:tcPr>
          <w:p w14:paraId="26EE8481" w14:textId="77777777" w:rsidR="00D0119A" w:rsidRDefault="00D0119A">
            <w:pPr>
              <w:jc w:val="center"/>
              <w:rPr>
                <w:b/>
                <w:color w:val="000000"/>
                <w:lang w:eastAsia="lt-LT"/>
              </w:rPr>
            </w:pPr>
            <w:r>
              <w:rPr>
                <w:b/>
                <w:color w:val="000000"/>
                <w:lang w:eastAsia="lt-LT"/>
              </w:rPr>
              <w:t>1442</w:t>
            </w:r>
          </w:p>
        </w:tc>
        <w:tc>
          <w:tcPr>
            <w:tcW w:w="783" w:type="dxa"/>
            <w:tcBorders>
              <w:top w:val="single" w:sz="4" w:space="0" w:color="auto"/>
              <w:left w:val="single" w:sz="4" w:space="0" w:color="auto"/>
              <w:bottom w:val="single" w:sz="4" w:space="0" w:color="auto"/>
              <w:right w:val="single" w:sz="4" w:space="0" w:color="auto"/>
            </w:tcBorders>
            <w:vAlign w:val="center"/>
            <w:hideMark/>
          </w:tcPr>
          <w:p w14:paraId="275E0BC7" w14:textId="77777777" w:rsidR="00D0119A" w:rsidRDefault="00D0119A">
            <w:pPr>
              <w:jc w:val="center"/>
              <w:rPr>
                <w:b/>
                <w:color w:val="000000"/>
                <w:lang w:eastAsia="lt-LT"/>
              </w:rPr>
            </w:pPr>
            <w:r>
              <w:rPr>
                <w:b/>
                <w:color w:val="000000"/>
                <w:lang w:eastAsia="lt-LT"/>
              </w:rPr>
              <w:t>99</w:t>
            </w:r>
          </w:p>
        </w:tc>
        <w:tc>
          <w:tcPr>
            <w:tcW w:w="785" w:type="dxa"/>
            <w:tcBorders>
              <w:top w:val="single" w:sz="4" w:space="0" w:color="auto"/>
              <w:left w:val="single" w:sz="4" w:space="0" w:color="auto"/>
              <w:bottom w:val="single" w:sz="4" w:space="0" w:color="auto"/>
              <w:right w:val="single" w:sz="4" w:space="0" w:color="auto"/>
            </w:tcBorders>
            <w:vAlign w:val="center"/>
            <w:hideMark/>
          </w:tcPr>
          <w:p w14:paraId="5DF68CA2" w14:textId="77777777" w:rsidR="00D0119A" w:rsidRDefault="00D0119A">
            <w:pPr>
              <w:jc w:val="center"/>
              <w:rPr>
                <w:b/>
                <w:bCs/>
                <w:color w:val="000000"/>
                <w:lang w:eastAsia="lt-LT"/>
              </w:rPr>
            </w:pPr>
            <w:r>
              <w:rPr>
                <w:b/>
                <w:bCs/>
                <w:color w:val="000000"/>
                <w:lang w:eastAsia="lt-LT"/>
              </w:rPr>
              <w:t>117</w:t>
            </w:r>
          </w:p>
        </w:tc>
        <w:tc>
          <w:tcPr>
            <w:tcW w:w="785" w:type="dxa"/>
            <w:tcBorders>
              <w:top w:val="single" w:sz="4" w:space="0" w:color="auto"/>
              <w:left w:val="single" w:sz="4" w:space="0" w:color="auto"/>
              <w:bottom w:val="single" w:sz="4" w:space="0" w:color="auto"/>
              <w:right w:val="single" w:sz="4" w:space="0" w:color="auto"/>
            </w:tcBorders>
            <w:vAlign w:val="center"/>
            <w:hideMark/>
          </w:tcPr>
          <w:p w14:paraId="567E1DA8" w14:textId="77777777" w:rsidR="00D0119A" w:rsidRDefault="00D0119A">
            <w:pPr>
              <w:jc w:val="center"/>
              <w:rPr>
                <w:b/>
                <w:bCs/>
                <w:color w:val="000000"/>
                <w:lang w:eastAsia="lt-LT"/>
              </w:rPr>
            </w:pPr>
            <w:r>
              <w:rPr>
                <w:b/>
                <w:bCs/>
                <w:color w:val="000000"/>
                <w:lang w:eastAsia="lt-LT"/>
              </w:rPr>
              <w:t>105</w:t>
            </w:r>
          </w:p>
        </w:tc>
        <w:tc>
          <w:tcPr>
            <w:tcW w:w="785" w:type="dxa"/>
            <w:tcBorders>
              <w:top w:val="single" w:sz="4" w:space="0" w:color="auto"/>
              <w:left w:val="single" w:sz="4" w:space="0" w:color="auto"/>
              <w:bottom w:val="single" w:sz="4" w:space="0" w:color="auto"/>
              <w:right w:val="single" w:sz="4" w:space="0" w:color="auto"/>
            </w:tcBorders>
            <w:vAlign w:val="center"/>
            <w:hideMark/>
          </w:tcPr>
          <w:p w14:paraId="3F44AB12" w14:textId="77777777" w:rsidR="00D0119A" w:rsidRDefault="00D0119A">
            <w:pPr>
              <w:jc w:val="center"/>
              <w:rPr>
                <w:b/>
                <w:bCs/>
                <w:color w:val="000000"/>
                <w:lang w:eastAsia="lt-LT"/>
              </w:rPr>
            </w:pPr>
            <w:r>
              <w:rPr>
                <w:b/>
                <w:bCs/>
                <w:color w:val="000000"/>
                <w:lang w:eastAsia="lt-LT"/>
              </w:rPr>
              <w:t>119</w:t>
            </w:r>
          </w:p>
        </w:tc>
        <w:tc>
          <w:tcPr>
            <w:tcW w:w="731" w:type="dxa"/>
            <w:tcBorders>
              <w:top w:val="single" w:sz="4" w:space="0" w:color="auto"/>
              <w:left w:val="single" w:sz="4" w:space="0" w:color="auto"/>
              <w:bottom w:val="single" w:sz="4" w:space="0" w:color="auto"/>
              <w:right w:val="single" w:sz="4" w:space="0" w:color="auto"/>
            </w:tcBorders>
            <w:vAlign w:val="center"/>
            <w:hideMark/>
          </w:tcPr>
          <w:p w14:paraId="4863A0BD" w14:textId="77777777" w:rsidR="00D0119A" w:rsidRDefault="00D0119A">
            <w:pPr>
              <w:jc w:val="center"/>
              <w:rPr>
                <w:b/>
                <w:bCs/>
                <w:color w:val="000000"/>
                <w:lang w:eastAsia="lt-LT"/>
              </w:rPr>
            </w:pPr>
            <w:r>
              <w:rPr>
                <w:b/>
                <w:bCs/>
                <w:color w:val="000000"/>
                <w:lang w:eastAsia="lt-LT"/>
              </w:rPr>
              <w:t>137</w:t>
            </w:r>
          </w:p>
        </w:tc>
      </w:tr>
      <w:tr w:rsidR="00D0119A" w14:paraId="3FE045AB" w14:textId="77777777" w:rsidTr="00D0119A">
        <w:trPr>
          <w:trHeight w:val="144"/>
        </w:trPr>
        <w:tc>
          <w:tcPr>
            <w:tcW w:w="1692" w:type="dxa"/>
            <w:tcBorders>
              <w:top w:val="single" w:sz="4" w:space="0" w:color="auto"/>
              <w:left w:val="single" w:sz="4" w:space="0" w:color="auto"/>
              <w:bottom w:val="single" w:sz="4" w:space="0" w:color="auto"/>
              <w:right w:val="single" w:sz="4" w:space="0" w:color="auto"/>
            </w:tcBorders>
            <w:vAlign w:val="center"/>
          </w:tcPr>
          <w:p w14:paraId="58ECFC8F" w14:textId="77777777" w:rsidR="00D0119A" w:rsidRDefault="00D0119A">
            <w:pPr>
              <w:rPr>
                <w:b/>
                <w:szCs w:val="24"/>
              </w:rPr>
            </w:pPr>
          </w:p>
        </w:tc>
        <w:tc>
          <w:tcPr>
            <w:tcW w:w="783" w:type="dxa"/>
            <w:tcBorders>
              <w:top w:val="single" w:sz="4" w:space="0" w:color="auto"/>
              <w:left w:val="single" w:sz="4" w:space="0" w:color="auto"/>
              <w:bottom w:val="single" w:sz="4" w:space="0" w:color="auto"/>
              <w:right w:val="single" w:sz="4" w:space="0" w:color="auto"/>
            </w:tcBorders>
            <w:vAlign w:val="center"/>
          </w:tcPr>
          <w:p w14:paraId="16A1DFB4" w14:textId="77777777" w:rsidR="00D0119A" w:rsidRDefault="00D0119A">
            <w:pPr>
              <w:jc w:val="center"/>
              <w:rPr>
                <w:b/>
                <w:color w:val="000000"/>
                <w:sz w:val="22"/>
                <w:szCs w:val="22"/>
                <w:lang w:eastAsia="lt-LT"/>
              </w:rPr>
            </w:pPr>
          </w:p>
        </w:tc>
        <w:tc>
          <w:tcPr>
            <w:tcW w:w="785" w:type="dxa"/>
            <w:tcBorders>
              <w:top w:val="single" w:sz="4" w:space="0" w:color="auto"/>
              <w:left w:val="single" w:sz="4" w:space="0" w:color="auto"/>
              <w:bottom w:val="single" w:sz="4" w:space="0" w:color="auto"/>
              <w:right w:val="single" w:sz="4" w:space="0" w:color="auto"/>
            </w:tcBorders>
            <w:vAlign w:val="center"/>
          </w:tcPr>
          <w:p w14:paraId="5B0FC97E" w14:textId="77777777" w:rsidR="00D0119A" w:rsidRDefault="00D0119A">
            <w:pPr>
              <w:jc w:val="center"/>
              <w:rPr>
                <w:b/>
                <w:color w:val="000000"/>
                <w:lang w:eastAsia="lt-LT"/>
              </w:rPr>
            </w:pPr>
          </w:p>
        </w:tc>
        <w:tc>
          <w:tcPr>
            <w:tcW w:w="785" w:type="dxa"/>
            <w:tcBorders>
              <w:top w:val="single" w:sz="4" w:space="0" w:color="auto"/>
              <w:left w:val="single" w:sz="4" w:space="0" w:color="auto"/>
              <w:bottom w:val="single" w:sz="4" w:space="0" w:color="auto"/>
              <w:right w:val="single" w:sz="4" w:space="0" w:color="auto"/>
            </w:tcBorders>
            <w:vAlign w:val="center"/>
          </w:tcPr>
          <w:p w14:paraId="07B1BD18" w14:textId="77777777" w:rsidR="00D0119A" w:rsidRDefault="00D0119A">
            <w:pPr>
              <w:jc w:val="center"/>
              <w:rPr>
                <w:b/>
                <w:color w:val="000000"/>
                <w:lang w:eastAsia="lt-LT"/>
              </w:rPr>
            </w:pPr>
          </w:p>
        </w:tc>
        <w:tc>
          <w:tcPr>
            <w:tcW w:w="785" w:type="dxa"/>
            <w:tcBorders>
              <w:top w:val="single" w:sz="4" w:space="0" w:color="auto"/>
              <w:left w:val="single" w:sz="4" w:space="0" w:color="auto"/>
              <w:bottom w:val="single" w:sz="4" w:space="0" w:color="auto"/>
              <w:right w:val="single" w:sz="4" w:space="0" w:color="auto"/>
            </w:tcBorders>
            <w:vAlign w:val="center"/>
          </w:tcPr>
          <w:p w14:paraId="48AFFEC9" w14:textId="77777777" w:rsidR="00D0119A" w:rsidRDefault="00D0119A">
            <w:pPr>
              <w:jc w:val="center"/>
              <w:rPr>
                <w:b/>
                <w:color w:val="000000"/>
                <w:lang w:eastAsia="lt-LT"/>
              </w:rPr>
            </w:pPr>
          </w:p>
        </w:tc>
        <w:tc>
          <w:tcPr>
            <w:tcW w:w="730" w:type="dxa"/>
            <w:tcBorders>
              <w:top w:val="single" w:sz="4" w:space="0" w:color="auto"/>
              <w:left w:val="single" w:sz="4" w:space="0" w:color="auto"/>
              <w:bottom w:val="single" w:sz="4" w:space="0" w:color="auto"/>
              <w:right w:val="single" w:sz="4" w:space="0" w:color="auto"/>
            </w:tcBorders>
            <w:vAlign w:val="center"/>
          </w:tcPr>
          <w:p w14:paraId="22CE4049" w14:textId="77777777" w:rsidR="00D0119A" w:rsidRDefault="00D0119A">
            <w:pPr>
              <w:jc w:val="center"/>
              <w:rPr>
                <w:b/>
                <w:color w:val="000000"/>
                <w:lang w:eastAsia="lt-LT"/>
              </w:rPr>
            </w:pPr>
          </w:p>
        </w:tc>
        <w:tc>
          <w:tcPr>
            <w:tcW w:w="783" w:type="dxa"/>
            <w:tcBorders>
              <w:top w:val="single" w:sz="4" w:space="0" w:color="auto"/>
              <w:left w:val="single" w:sz="4" w:space="0" w:color="auto"/>
              <w:bottom w:val="single" w:sz="4" w:space="0" w:color="auto"/>
              <w:right w:val="single" w:sz="4" w:space="0" w:color="auto"/>
            </w:tcBorders>
            <w:vAlign w:val="center"/>
          </w:tcPr>
          <w:p w14:paraId="5D84ED23" w14:textId="77777777" w:rsidR="00D0119A" w:rsidRDefault="00D0119A">
            <w:pPr>
              <w:jc w:val="center"/>
              <w:rPr>
                <w:b/>
                <w:color w:val="000000"/>
                <w:lang w:eastAsia="lt-LT"/>
              </w:rPr>
            </w:pPr>
          </w:p>
        </w:tc>
        <w:tc>
          <w:tcPr>
            <w:tcW w:w="785" w:type="dxa"/>
            <w:tcBorders>
              <w:top w:val="single" w:sz="4" w:space="0" w:color="auto"/>
              <w:left w:val="single" w:sz="4" w:space="0" w:color="auto"/>
              <w:bottom w:val="single" w:sz="4" w:space="0" w:color="auto"/>
              <w:right w:val="single" w:sz="4" w:space="0" w:color="auto"/>
            </w:tcBorders>
            <w:vAlign w:val="center"/>
          </w:tcPr>
          <w:p w14:paraId="4F8A2F88" w14:textId="77777777" w:rsidR="00D0119A" w:rsidRDefault="00D0119A">
            <w:pPr>
              <w:jc w:val="center"/>
              <w:rPr>
                <w:b/>
                <w:color w:val="000000"/>
                <w:lang w:eastAsia="lt-LT"/>
              </w:rPr>
            </w:pPr>
          </w:p>
        </w:tc>
        <w:tc>
          <w:tcPr>
            <w:tcW w:w="785" w:type="dxa"/>
            <w:tcBorders>
              <w:top w:val="single" w:sz="4" w:space="0" w:color="auto"/>
              <w:left w:val="single" w:sz="4" w:space="0" w:color="auto"/>
              <w:bottom w:val="single" w:sz="4" w:space="0" w:color="auto"/>
              <w:right w:val="single" w:sz="4" w:space="0" w:color="auto"/>
            </w:tcBorders>
            <w:vAlign w:val="center"/>
          </w:tcPr>
          <w:p w14:paraId="034E49C1" w14:textId="77777777" w:rsidR="00D0119A" w:rsidRDefault="00D0119A">
            <w:pPr>
              <w:jc w:val="center"/>
              <w:rPr>
                <w:b/>
                <w:bCs/>
                <w:color w:val="000000"/>
                <w:lang w:eastAsia="lt-LT"/>
              </w:rPr>
            </w:pPr>
          </w:p>
        </w:tc>
        <w:tc>
          <w:tcPr>
            <w:tcW w:w="785" w:type="dxa"/>
            <w:tcBorders>
              <w:top w:val="single" w:sz="4" w:space="0" w:color="auto"/>
              <w:left w:val="single" w:sz="4" w:space="0" w:color="auto"/>
              <w:bottom w:val="single" w:sz="4" w:space="0" w:color="auto"/>
              <w:right w:val="single" w:sz="4" w:space="0" w:color="auto"/>
            </w:tcBorders>
            <w:vAlign w:val="center"/>
          </w:tcPr>
          <w:p w14:paraId="6D702051" w14:textId="77777777" w:rsidR="00D0119A" w:rsidRDefault="00D0119A">
            <w:pPr>
              <w:jc w:val="center"/>
              <w:rPr>
                <w:b/>
                <w:bCs/>
                <w:color w:val="000000"/>
                <w:lang w:eastAsia="lt-LT"/>
              </w:rPr>
            </w:pPr>
          </w:p>
        </w:tc>
        <w:tc>
          <w:tcPr>
            <w:tcW w:w="731" w:type="dxa"/>
            <w:tcBorders>
              <w:top w:val="single" w:sz="4" w:space="0" w:color="auto"/>
              <w:left w:val="single" w:sz="4" w:space="0" w:color="auto"/>
              <w:bottom w:val="single" w:sz="4" w:space="0" w:color="auto"/>
              <w:right w:val="single" w:sz="4" w:space="0" w:color="auto"/>
            </w:tcBorders>
            <w:vAlign w:val="center"/>
          </w:tcPr>
          <w:p w14:paraId="0194ADE8" w14:textId="77777777" w:rsidR="00D0119A" w:rsidRDefault="00D0119A">
            <w:pPr>
              <w:jc w:val="center"/>
              <w:rPr>
                <w:b/>
                <w:bCs/>
                <w:color w:val="000000"/>
                <w:lang w:eastAsia="lt-LT"/>
              </w:rPr>
            </w:pPr>
          </w:p>
        </w:tc>
      </w:tr>
    </w:tbl>
    <w:p w14:paraId="19DD874B" w14:textId="77777777" w:rsidR="00D0119A" w:rsidRDefault="00D0119A" w:rsidP="00D0119A">
      <w:pPr>
        <w:rPr>
          <w:color w:val="FF0000"/>
          <w:lang w:eastAsia="lt-LT"/>
        </w:rPr>
      </w:pPr>
    </w:p>
    <w:p w14:paraId="629C02D7" w14:textId="4936D0F6" w:rsidR="00D0119A" w:rsidRDefault="00D0119A" w:rsidP="00D0119A">
      <w:pPr>
        <w:rPr>
          <w:rFonts w:eastAsia="Calibri"/>
          <w:noProof/>
          <w:szCs w:val="24"/>
          <w:lang w:eastAsia="lt-LT"/>
        </w:rPr>
      </w:pPr>
      <w:r>
        <w:rPr>
          <w:noProof/>
          <w:szCs w:val="24"/>
          <w:lang w:eastAsia="lt-LT"/>
        </w:rPr>
        <w:lastRenderedPageBreak/>
        <w:drawing>
          <wp:inline distT="0" distB="0" distL="0" distR="0" wp14:anchorId="284FF27A" wp14:editId="32AD9B97">
            <wp:extent cx="6031865" cy="2866390"/>
            <wp:effectExtent l="0" t="0" r="6985" b="10160"/>
            <wp:docPr id="20" name="Diagrama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25CD99" w14:textId="77777777" w:rsidR="00D0119A" w:rsidRDefault="00D0119A" w:rsidP="00D0119A">
      <w:pPr>
        <w:rPr>
          <w:color w:val="FF0000"/>
          <w:lang w:eastAsia="lt-LT"/>
        </w:rPr>
      </w:pPr>
    </w:p>
    <w:p w14:paraId="434D11BE" w14:textId="77777777" w:rsidR="00D0119A" w:rsidRDefault="00D0119A" w:rsidP="00D0119A">
      <w:pPr>
        <w:tabs>
          <w:tab w:val="left" w:pos="567"/>
        </w:tabs>
        <w:jc w:val="both"/>
        <w:rPr>
          <w:bCs/>
          <w:szCs w:val="24"/>
        </w:rPr>
      </w:pPr>
      <w:r>
        <w:rPr>
          <w:szCs w:val="24"/>
        </w:rPr>
        <w:tab/>
        <w:t xml:space="preserve">Bendras ligoninėje stacionare gydytų pacientų skaičius kas metai mažėja. </w:t>
      </w:r>
      <w:r>
        <w:rPr>
          <w:bCs/>
          <w:szCs w:val="24"/>
        </w:rPr>
        <w:t>2018 metais jis sumažėjo 141 lyginant su 2017 metais, tačiau mirusiųjų skaičius ligoninėje išaugo iki 137, 18 asmenų daugiau negu pernai.</w:t>
      </w:r>
    </w:p>
    <w:p w14:paraId="7EAE7179" w14:textId="77777777" w:rsidR="00D0119A" w:rsidRDefault="00D0119A" w:rsidP="00D0119A">
      <w:pPr>
        <w:ind w:firstLine="567"/>
        <w:jc w:val="both"/>
        <w:rPr>
          <w:szCs w:val="24"/>
        </w:rPr>
      </w:pPr>
      <w:r>
        <w:rPr>
          <w:szCs w:val="24"/>
        </w:rPr>
        <w:t xml:space="preserve">Lyginant su 2017 metais 2018 metais sumažėjo gydytų vidaus ir vaikų ligomis sergančių pacientų, slaugos ir palaikomojo gydymo ir padidėjo </w:t>
      </w:r>
      <w:proofErr w:type="spellStart"/>
      <w:r>
        <w:rPr>
          <w:szCs w:val="24"/>
        </w:rPr>
        <w:t>geriatrijos</w:t>
      </w:r>
      <w:proofErr w:type="spellEnd"/>
      <w:r>
        <w:rPr>
          <w:szCs w:val="24"/>
        </w:rPr>
        <w:t xml:space="preserve"> paslaugų skaičius, kas rodo, kad pastarųjų paslaugų poreikis auga.</w:t>
      </w:r>
      <w:bookmarkEnd w:id="7"/>
    </w:p>
    <w:p w14:paraId="05442BCB" w14:textId="77777777" w:rsidR="00D0119A" w:rsidRDefault="00D0119A" w:rsidP="00D0119A">
      <w:pPr>
        <w:ind w:firstLine="567"/>
        <w:jc w:val="both"/>
        <w:rPr>
          <w:szCs w:val="24"/>
        </w:rPr>
      </w:pPr>
      <w:r>
        <w:rPr>
          <w:szCs w:val="24"/>
        </w:rPr>
        <w:t xml:space="preserve">Teikiant asmens sveikatos priežiūros paslaugas svarbu žinoti, kokiomis dažniausiai pasitaikančiomis patologijomis gydomi pacientai, prognozuojant medicininės įrangos, medicinos priemonių įsigijimą. </w:t>
      </w:r>
      <w:bookmarkStart w:id="10" w:name="_Toc509834583"/>
    </w:p>
    <w:p w14:paraId="2350AF8A" w14:textId="77777777" w:rsidR="00D0119A" w:rsidRDefault="00D0119A" w:rsidP="00D0119A">
      <w:pPr>
        <w:ind w:firstLine="567"/>
        <w:jc w:val="both"/>
        <w:rPr>
          <w:szCs w:val="24"/>
        </w:rPr>
      </w:pPr>
      <w:r>
        <w:rPr>
          <w:b/>
          <w:iCs/>
          <w:szCs w:val="24"/>
        </w:rPr>
        <w:t xml:space="preserve">2014 </w:t>
      </w:r>
      <w:r>
        <w:rPr>
          <w:b/>
          <w:iCs/>
          <w:szCs w:val="24"/>
          <w:lang w:eastAsia="lt-LT"/>
        </w:rPr>
        <w:t xml:space="preserve">– </w:t>
      </w:r>
      <w:r>
        <w:rPr>
          <w:b/>
          <w:iCs/>
          <w:szCs w:val="24"/>
        </w:rPr>
        <w:t>2018 metais stacionare gydyta ligonių dėl šių dažniausiai pasitaikančių patologijų</w:t>
      </w:r>
      <w:bookmarkEnd w:id="10"/>
    </w:p>
    <w:tbl>
      <w:tblPr>
        <w:tblpPr w:leftFromText="180" w:rightFromText="180" w:vertAnchor="text" w:horzAnchor="margin" w:tblpX="250" w:tblpY="213"/>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1"/>
        <w:gridCol w:w="1015"/>
        <w:gridCol w:w="1122"/>
        <w:gridCol w:w="1282"/>
        <w:gridCol w:w="1282"/>
        <w:gridCol w:w="1443"/>
      </w:tblGrid>
      <w:tr w:rsidR="00D0119A" w14:paraId="3CFDCD8A" w14:textId="77777777" w:rsidTr="00D0119A">
        <w:trPr>
          <w:trHeight w:hRule="exact" w:val="584"/>
        </w:trPr>
        <w:tc>
          <w:tcPr>
            <w:tcW w:w="3110"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14:paraId="696AFBB9" w14:textId="77777777" w:rsidR="00D0119A" w:rsidRDefault="00D0119A">
            <w:pPr>
              <w:rPr>
                <w:b/>
                <w:bCs/>
                <w:color w:val="000000"/>
                <w:sz w:val="22"/>
                <w:szCs w:val="22"/>
                <w:lang w:eastAsia="lt-LT"/>
              </w:rPr>
            </w:pPr>
            <w:r>
              <w:rPr>
                <w:b/>
                <w:bCs/>
                <w:color w:val="000000"/>
                <w:lang w:eastAsia="lt-LT"/>
              </w:rPr>
              <w:t xml:space="preserve">Patologija       </w:t>
            </w:r>
          </w:p>
          <w:p w14:paraId="4847EA0F" w14:textId="77777777" w:rsidR="00D0119A" w:rsidRDefault="00D0119A">
            <w:pPr>
              <w:rPr>
                <w:b/>
                <w:bCs/>
                <w:color w:val="000000"/>
                <w:lang w:eastAsia="lt-LT"/>
              </w:rPr>
            </w:pPr>
            <w:r>
              <w:rPr>
                <w:b/>
                <w:bCs/>
                <w:color w:val="000000"/>
                <w:lang w:eastAsia="lt-LT"/>
              </w:rPr>
              <w:t xml:space="preserve">                     </w:t>
            </w:r>
          </w:p>
          <w:p w14:paraId="09EB12FA" w14:textId="77777777" w:rsidR="00D0119A" w:rsidRDefault="00D0119A">
            <w:pPr>
              <w:jc w:val="right"/>
              <w:rPr>
                <w:b/>
                <w:bCs/>
                <w:color w:val="000000"/>
                <w:lang w:eastAsia="lt-LT"/>
              </w:rPr>
            </w:pPr>
            <w:r>
              <w:rPr>
                <w:b/>
                <w:bCs/>
                <w:color w:val="000000"/>
                <w:lang w:eastAsia="lt-LT"/>
              </w:rPr>
              <w:t>Metai</w:t>
            </w:r>
          </w:p>
        </w:tc>
        <w:tc>
          <w:tcPr>
            <w:tcW w:w="6140" w:type="dxa"/>
            <w:gridSpan w:val="5"/>
            <w:tcBorders>
              <w:top w:val="single" w:sz="4" w:space="0" w:color="auto"/>
              <w:left w:val="single" w:sz="4" w:space="0" w:color="auto"/>
              <w:bottom w:val="single" w:sz="4" w:space="0" w:color="auto"/>
              <w:right w:val="single" w:sz="4" w:space="0" w:color="auto"/>
            </w:tcBorders>
            <w:vAlign w:val="center"/>
            <w:hideMark/>
          </w:tcPr>
          <w:p w14:paraId="1A43A5EA" w14:textId="77777777" w:rsidR="00D0119A" w:rsidRDefault="00D0119A">
            <w:pPr>
              <w:jc w:val="center"/>
              <w:rPr>
                <w:b/>
                <w:bCs/>
                <w:color w:val="000000"/>
                <w:lang w:eastAsia="lt-LT"/>
              </w:rPr>
            </w:pPr>
            <w:r>
              <w:rPr>
                <w:b/>
                <w:bCs/>
                <w:color w:val="000000"/>
                <w:lang w:eastAsia="lt-LT"/>
              </w:rPr>
              <w:t>Pacientų skaičius</w:t>
            </w:r>
          </w:p>
          <w:p w14:paraId="3040B21D" w14:textId="77777777" w:rsidR="00D0119A" w:rsidRDefault="00D0119A">
            <w:pPr>
              <w:rPr>
                <w:b/>
                <w:bCs/>
                <w:color w:val="000000"/>
                <w:lang w:eastAsia="lt-LT"/>
              </w:rPr>
            </w:pPr>
            <w:r>
              <w:rPr>
                <w:b/>
                <w:bCs/>
                <w:color w:val="000000"/>
                <w:lang w:eastAsia="lt-LT"/>
              </w:rPr>
              <w:t> </w:t>
            </w:r>
          </w:p>
        </w:tc>
      </w:tr>
      <w:tr w:rsidR="00D0119A" w14:paraId="16D2CDA9" w14:textId="77777777" w:rsidTr="00D0119A">
        <w:trPr>
          <w:trHeight w:val="541"/>
        </w:trPr>
        <w:tc>
          <w:tcPr>
            <w:tcW w:w="3110" w:type="dxa"/>
            <w:vMerge/>
            <w:tcBorders>
              <w:top w:val="single" w:sz="4" w:space="0" w:color="auto"/>
              <w:left w:val="single" w:sz="4" w:space="0" w:color="auto"/>
              <w:bottom w:val="single" w:sz="4" w:space="0" w:color="auto"/>
              <w:right w:val="single" w:sz="4" w:space="0" w:color="auto"/>
            </w:tcBorders>
            <w:vAlign w:val="center"/>
            <w:hideMark/>
          </w:tcPr>
          <w:p w14:paraId="6FC2FA27" w14:textId="77777777" w:rsidR="00D0119A" w:rsidRDefault="00D0119A">
            <w:pPr>
              <w:rPr>
                <w:b/>
                <w:bCs/>
                <w:color w:val="000000"/>
                <w:sz w:val="22"/>
                <w:szCs w:val="22"/>
                <w:lang w:eastAsia="lt-LT"/>
              </w:rPr>
            </w:pPr>
          </w:p>
        </w:tc>
        <w:tc>
          <w:tcPr>
            <w:tcW w:w="1015" w:type="dxa"/>
            <w:tcBorders>
              <w:top w:val="single" w:sz="4" w:space="0" w:color="auto"/>
              <w:left w:val="single" w:sz="4" w:space="0" w:color="auto"/>
              <w:bottom w:val="single" w:sz="4" w:space="0" w:color="auto"/>
              <w:right w:val="single" w:sz="4" w:space="0" w:color="auto"/>
            </w:tcBorders>
            <w:vAlign w:val="center"/>
            <w:hideMark/>
          </w:tcPr>
          <w:p w14:paraId="26038DE6" w14:textId="77777777" w:rsidR="00D0119A" w:rsidRDefault="00D0119A">
            <w:pPr>
              <w:jc w:val="center"/>
              <w:rPr>
                <w:b/>
                <w:bCs/>
                <w:color w:val="000000"/>
                <w:lang w:eastAsia="lt-LT"/>
              </w:rPr>
            </w:pPr>
            <w:r>
              <w:rPr>
                <w:b/>
                <w:bCs/>
                <w:color w:val="000000"/>
                <w:lang w:eastAsia="lt-LT"/>
              </w:rPr>
              <w:t>2014</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1678166" w14:textId="77777777" w:rsidR="00D0119A" w:rsidRDefault="00D0119A">
            <w:pPr>
              <w:jc w:val="center"/>
              <w:rPr>
                <w:b/>
                <w:bCs/>
                <w:color w:val="000000"/>
                <w:lang w:eastAsia="lt-LT"/>
              </w:rPr>
            </w:pPr>
            <w:r>
              <w:rPr>
                <w:b/>
                <w:bCs/>
                <w:color w:val="000000"/>
                <w:lang w:eastAsia="lt-LT"/>
              </w:rPr>
              <w:t>2015</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ADC25E2" w14:textId="77777777" w:rsidR="00D0119A" w:rsidRDefault="00D0119A">
            <w:pPr>
              <w:jc w:val="center"/>
              <w:rPr>
                <w:b/>
                <w:bCs/>
                <w:color w:val="000000"/>
                <w:lang w:eastAsia="lt-LT"/>
              </w:rPr>
            </w:pPr>
            <w:r>
              <w:rPr>
                <w:b/>
                <w:bCs/>
                <w:color w:val="000000"/>
                <w:lang w:eastAsia="lt-LT"/>
              </w:rPr>
              <w:t>2016</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AA62472" w14:textId="77777777" w:rsidR="00D0119A" w:rsidRDefault="00D0119A">
            <w:pPr>
              <w:jc w:val="center"/>
              <w:rPr>
                <w:b/>
                <w:bCs/>
                <w:color w:val="000000"/>
                <w:lang w:eastAsia="lt-LT"/>
              </w:rPr>
            </w:pPr>
            <w:r>
              <w:rPr>
                <w:b/>
                <w:bCs/>
                <w:color w:val="000000"/>
                <w:lang w:eastAsia="lt-LT"/>
              </w:rPr>
              <w:t>2017</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2D0FEFC" w14:textId="77777777" w:rsidR="00D0119A" w:rsidRDefault="00D0119A">
            <w:pPr>
              <w:jc w:val="center"/>
              <w:rPr>
                <w:b/>
                <w:bCs/>
                <w:color w:val="000000"/>
                <w:lang w:eastAsia="lt-LT"/>
              </w:rPr>
            </w:pPr>
            <w:r>
              <w:rPr>
                <w:b/>
                <w:bCs/>
                <w:color w:val="000000"/>
                <w:lang w:eastAsia="lt-LT"/>
              </w:rPr>
              <w:t>2018</w:t>
            </w:r>
          </w:p>
        </w:tc>
      </w:tr>
      <w:tr w:rsidR="00D0119A" w14:paraId="52267DD4" w14:textId="77777777" w:rsidTr="00D0119A">
        <w:trPr>
          <w:trHeight w:hRule="exact" w:val="415"/>
        </w:trPr>
        <w:tc>
          <w:tcPr>
            <w:tcW w:w="3110" w:type="dxa"/>
            <w:tcBorders>
              <w:top w:val="single" w:sz="4" w:space="0" w:color="auto"/>
              <w:left w:val="single" w:sz="4" w:space="0" w:color="auto"/>
              <w:bottom w:val="single" w:sz="4" w:space="0" w:color="auto"/>
              <w:right w:val="single" w:sz="4" w:space="0" w:color="auto"/>
            </w:tcBorders>
            <w:hideMark/>
          </w:tcPr>
          <w:p w14:paraId="30288424" w14:textId="77777777" w:rsidR="00D0119A" w:rsidRDefault="00D0119A">
            <w:pPr>
              <w:rPr>
                <w:color w:val="000000"/>
                <w:szCs w:val="24"/>
                <w:lang w:eastAsia="lt-LT"/>
              </w:rPr>
            </w:pPr>
            <w:r>
              <w:rPr>
                <w:color w:val="000000"/>
                <w:szCs w:val="24"/>
                <w:lang w:eastAsia="lt-LT"/>
              </w:rPr>
              <w:t>Širdies ir kraujagyslių ligos</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D623850" w14:textId="77777777" w:rsidR="00D0119A" w:rsidRDefault="00D0119A">
            <w:pPr>
              <w:jc w:val="center"/>
              <w:rPr>
                <w:color w:val="000000"/>
                <w:sz w:val="22"/>
                <w:szCs w:val="22"/>
                <w:lang w:eastAsia="lt-LT"/>
              </w:rPr>
            </w:pPr>
            <w:r>
              <w:rPr>
                <w:color w:val="000000"/>
                <w:lang w:eastAsia="lt-LT"/>
              </w:rPr>
              <w:t>964</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C1729BB" w14:textId="77777777" w:rsidR="00D0119A" w:rsidRDefault="00D0119A">
            <w:pPr>
              <w:jc w:val="center"/>
              <w:rPr>
                <w:color w:val="000000"/>
                <w:lang w:eastAsia="lt-LT"/>
              </w:rPr>
            </w:pPr>
            <w:r>
              <w:rPr>
                <w:color w:val="000000"/>
                <w:lang w:eastAsia="lt-LT"/>
              </w:rPr>
              <w:t>805</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FA8CE82" w14:textId="77777777" w:rsidR="00D0119A" w:rsidRDefault="00D0119A">
            <w:pPr>
              <w:jc w:val="center"/>
              <w:rPr>
                <w:color w:val="000000"/>
                <w:lang w:eastAsia="lt-LT"/>
              </w:rPr>
            </w:pPr>
            <w:r>
              <w:rPr>
                <w:color w:val="000000"/>
                <w:lang w:eastAsia="lt-LT"/>
              </w:rPr>
              <w:t>671</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A0760CB" w14:textId="77777777" w:rsidR="00D0119A" w:rsidRDefault="00D0119A">
            <w:pPr>
              <w:jc w:val="center"/>
              <w:rPr>
                <w:color w:val="000000"/>
                <w:lang w:eastAsia="lt-LT"/>
              </w:rPr>
            </w:pPr>
            <w:r>
              <w:rPr>
                <w:color w:val="000000"/>
                <w:lang w:eastAsia="lt-LT"/>
              </w:rPr>
              <w:t>562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19001F" w14:textId="77777777" w:rsidR="00D0119A" w:rsidRDefault="00D0119A">
            <w:pPr>
              <w:jc w:val="center"/>
              <w:rPr>
                <w:color w:val="000000"/>
                <w:lang w:eastAsia="lt-LT"/>
              </w:rPr>
            </w:pPr>
            <w:r>
              <w:rPr>
                <w:color w:val="000000"/>
                <w:lang w:eastAsia="lt-LT"/>
              </w:rPr>
              <w:t>539</w:t>
            </w:r>
          </w:p>
        </w:tc>
      </w:tr>
      <w:tr w:rsidR="00D0119A" w14:paraId="334724D9" w14:textId="77777777" w:rsidTr="00D0119A">
        <w:trPr>
          <w:trHeight w:hRule="exact" w:val="422"/>
        </w:trPr>
        <w:tc>
          <w:tcPr>
            <w:tcW w:w="3110" w:type="dxa"/>
            <w:tcBorders>
              <w:top w:val="single" w:sz="4" w:space="0" w:color="auto"/>
              <w:left w:val="single" w:sz="4" w:space="0" w:color="auto"/>
              <w:bottom w:val="single" w:sz="4" w:space="0" w:color="auto"/>
              <w:right w:val="single" w:sz="4" w:space="0" w:color="auto"/>
            </w:tcBorders>
            <w:hideMark/>
          </w:tcPr>
          <w:p w14:paraId="29B5FC51" w14:textId="77777777" w:rsidR="00D0119A" w:rsidRDefault="00D0119A">
            <w:pPr>
              <w:rPr>
                <w:color w:val="000000"/>
                <w:szCs w:val="24"/>
                <w:lang w:eastAsia="lt-LT"/>
              </w:rPr>
            </w:pPr>
            <w:r>
              <w:rPr>
                <w:color w:val="000000"/>
                <w:szCs w:val="24"/>
                <w:lang w:eastAsia="lt-LT"/>
              </w:rPr>
              <w:t>Kvėpavimo takų ligos</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59D8226" w14:textId="77777777" w:rsidR="00D0119A" w:rsidRDefault="00D0119A">
            <w:pPr>
              <w:jc w:val="center"/>
              <w:rPr>
                <w:color w:val="000000"/>
                <w:sz w:val="22"/>
                <w:szCs w:val="22"/>
                <w:lang w:eastAsia="lt-LT"/>
              </w:rPr>
            </w:pPr>
            <w:r>
              <w:rPr>
                <w:color w:val="000000"/>
                <w:lang w:eastAsia="lt-LT"/>
              </w:rPr>
              <w:t>629</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696B3A9" w14:textId="77777777" w:rsidR="00D0119A" w:rsidRDefault="00D0119A">
            <w:pPr>
              <w:jc w:val="center"/>
              <w:rPr>
                <w:color w:val="000000"/>
                <w:lang w:eastAsia="lt-LT"/>
              </w:rPr>
            </w:pPr>
            <w:r>
              <w:rPr>
                <w:color w:val="000000"/>
                <w:lang w:eastAsia="lt-LT"/>
              </w:rPr>
              <w:t>535</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E773BA7" w14:textId="77777777" w:rsidR="00D0119A" w:rsidRDefault="00D0119A">
            <w:pPr>
              <w:jc w:val="center"/>
              <w:rPr>
                <w:color w:val="000000"/>
                <w:lang w:eastAsia="lt-LT"/>
              </w:rPr>
            </w:pPr>
            <w:r>
              <w:rPr>
                <w:color w:val="000000"/>
                <w:lang w:eastAsia="lt-LT"/>
              </w:rPr>
              <w:t>566</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F3846AA" w14:textId="77777777" w:rsidR="00D0119A" w:rsidRDefault="00D0119A">
            <w:pPr>
              <w:jc w:val="center"/>
              <w:rPr>
                <w:color w:val="000000"/>
                <w:lang w:eastAsia="lt-LT"/>
              </w:rPr>
            </w:pPr>
            <w:r>
              <w:rPr>
                <w:color w:val="000000"/>
                <w:lang w:eastAsia="lt-LT"/>
              </w:rPr>
              <w:t>565</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CFBCF2A" w14:textId="77777777" w:rsidR="00D0119A" w:rsidRDefault="00D0119A">
            <w:pPr>
              <w:jc w:val="center"/>
              <w:rPr>
                <w:color w:val="000000"/>
                <w:lang w:eastAsia="lt-LT"/>
              </w:rPr>
            </w:pPr>
            <w:r>
              <w:rPr>
                <w:color w:val="000000"/>
                <w:lang w:eastAsia="lt-LT"/>
              </w:rPr>
              <w:t>498</w:t>
            </w:r>
          </w:p>
        </w:tc>
      </w:tr>
      <w:tr w:rsidR="00D0119A" w14:paraId="1298170F" w14:textId="77777777" w:rsidTr="00D0119A">
        <w:trPr>
          <w:trHeight w:hRule="exact" w:val="442"/>
        </w:trPr>
        <w:tc>
          <w:tcPr>
            <w:tcW w:w="3110" w:type="dxa"/>
            <w:tcBorders>
              <w:top w:val="single" w:sz="4" w:space="0" w:color="auto"/>
              <w:left w:val="single" w:sz="4" w:space="0" w:color="auto"/>
              <w:bottom w:val="single" w:sz="4" w:space="0" w:color="auto"/>
              <w:right w:val="single" w:sz="4" w:space="0" w:color="auto"/>
            </w:tcBorders>
            <w:hideMark/>
          </w:tcPr>
          <w:p w14:paraId="4B5D6136" w14:textId="77777777" w:rsidR="00D0119A" w:rsidRDefault="00D0119A">
            <w:pPr>
              <w:rPr>
                <w:color w:val="000000"/>
                <w:szCs w:val="24"/>
                <w:lang w:eastAsia="lt-LT"/>
              </w:rPr>
            </w:pPr>
            <w:r>
              <w:rPr>
                <w:color w:val="000000"/>
                <w:szCs w:val="24"/>
                <w:lang w:eastAsia="lt-LT"/>
              </w:rPr>
              <w:t>Virškinimo trakto ligos</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867404A" w14:textId="77777777" w:rsidR="00D0119A" w:rsidRDefault="00D0119A">
            <w:pPr>
              <w:jc w:val="center"/>
              <w:rPr>
                <w:color w:val="000000"/>
                <w:sz w:val="22"/>
                <w:szCs w:val="22"/>
                <w:lang w:eastAsia="lt-LT"/>
              </w:rPr>
            </w:pPr>
            <w:r>
              <w:rPr>
                <w:color w:val="000000"/>
                <w:lang w:eastAsia="lt-LT"/>
              </w:rPr>
              <w:t>112</w:t>
            </w:r>
          </w:p>
        </w:tc>
        <w:tc>
          <w:tcPr>
            <w:tcW w:w="1121" w:type="dxa"/>
            <w:tcBorders>
              <w:top w:val="single" w:sz="4" w:space="0" w:color="auto"/>
              <w:left w:val="single" w:sz="4" w:space="0" w:color="auto"/>
              <w:bottom w:val="single" w:sz="4" w:space="0" w:color="auto"/>
              <w:right w:val="single" w:sz="4" w:space="0" w:color="auto"/>
            </w:tcBorders>
            <w:vAlign w:val="center"/>
            <w:hideMark/>
          </w:tcPr>
          <w:p w14:paraId="0C1A3166" w14:textId="77777777" w:rsidR="00D0119A" w:rsidRDefault="00D0119A">
            <w:pPr>
              <w:jc w:val="center"/>
              <w:rPr>
                <w:color w:val="000000"/>
                <w:lang w:eastAsia="lt-LT"/>
              </w:rPr>
            </w:pPr>
            <w:r>
              <w:rPr>
                <w:color w:val="000000"/>
                <w:lang w:eastAsia="lt-LT"/>
              </w:rPr>
              <w:t>81</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3E5D9B7" w14:textId="77777777" w:rsidR="00D0119A" w:rsidRDefault="00D0119A">
            <w:pPr>
              <w:jc w:val="center"/>
              <w:rPr>
                <w:color w:val="000000"/>
                <w:lang w:eastAsia="lt-LT"/>
              </w:rPr>
            </w:pPr>
            <w:r>
              <w:rPr>
                <w:color w:val="000000"/>
                <w:lang w:eastAsia="lt-LT"/>
              </w:rPr>
              <w:t>93</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3DE1C26" w14:textId="77777777" w:rsidR="00D0119A" w:rsidRDefault="00D0119A">
            <w:pPr>
              <w:jc w:val="center"/>
              <w:rPr>
                <w:color w:val="000000"/>
                <w:lang w:eastAsia="lt-LT"/>
              </w:rPr>
            </w:pPr>
            <w:r>
              <w:rPr>
                <w:color w:val="000000"/>
                <w:lang w:eastAsia="lt-LT"/>
              </w:rPr>
              <w:t>56</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AEA8909" w14:textId="77777777" w:rsidR="00D0119A" w:rsidRDefault="00D0119A">
            <w:pPr>
              <w:jc w:val="center"/>
              <w:rPr>
                <w:color w:val="000000"/>
                <w:lang w:eastAsia="lt-LT"/>
              </w:rPr>
            </w:pPr>
            <w:r>
              <w:rPr>
                <w:color w:val="000000"/>
                <w:lang w:eastAsia="lt-LT"/>
              </w:rPr>
              <w:t>51</w:t>
            </w:r>
          </w:p>
        </w:tc>
      </w:tr>
      <w:tr w:rsidR="00D0119A" w14:paraId="7583D3AE" w14:textId="77777777" w:rsidTr="00D0119A">
        <w:trPr>
          <w:trHeight w:hRule="exact" w:val="442"/>
        </w:trPr>
        <w:tc>
          <w:tcPr>
            <w:tcW w:w="3110" w:type="dxa"/>
            <w:tcBorders>
              <w:top w:val="single" w:sz="4" w:space="0" w:color="auto"/>
              <w:left w:val="single" w:sz="4" w:space="0" w:color="auto"/>
              <w:bottom w:val="single" w:sz="4" w:space="0" w:color="auto"/>
              <w:right w:val="single" w:sz="4" w:space="0" w:color="auto"/>
            </w:tcBorders>
            <w:hideMark/>
          </w:tcPr>
          <w:p w14:paraId="6FB9466E" w14:textId="77777777" w:rsidR="00D0119A" w:rsidRDefault="00D0119A">
            <w:pPr>
              <w:rPr>
                <w:color w:val="000000"/>
                <w:szCs w:val="24"/>
                <w:lang w:eastAsia="lt-LT"/>
              </w:rPr>
            </w:pPr>
            <w:proofErr w:type="spellStart"/>
            <w:r>
              <w:rPr>
                <w:color w:val="000000"/>
                <w:szCs w:val="24"/>
                <w:lang w:eastAsia="lt-LT"/>
              </w:rPr>
              <w:t>Urogenitalinės</w:t>
            </w:r>
            <w:proofErr w:type="spellEnd"/>
            <w:r>
              <w:rPr>
                <w:color w:val="000000"/>
                <w:szCs w:val="24"/>
                <w:lang w:eastAsia="lt-LT"/>
              </w:rPr>
              <w:t xml:space="preserve"> ligos</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1CFDBB4" w14:textId="77777777" w:rsidR="00D0119A" w:rsidRDefault="00D0119A">
            <w:pPr>
              <w:jc w:val="center"/>
              <w:rPr>
                <w:color w:val="000000"/>
                <w:sz w:val="22"/>
                <w:szCs w:val="22"/>
                <w:lang w:eastAsia="lt-LT"/>
              </w:rPr>
            </w:pPr>
            <w:r>
              <w:rPr>
                <w:color w:val="000000"/>
                <w:lang w:eastAsia="lt-LT"/>
              </w:rPr>
              <w:t>101</w:t>
            </w:r>
          </w:p>
        </w:tc>
        <w:tc>
          <w:tcPr>
            <w:tcW w:w="1121" w:type="dxa"/>
            <w:tcBorders>
              <w:top w:val="single" w:sz="4" w:space="0" w:color="auto"/>
              <w:left w:val="single" w:sz="4" w:space="0" w:color="auto"/>
              <w:bottom w:val="single" w:sz="4" w:space="0" w:color="auto"/>
              <w:right w:val="single" w:sz="4" w:space="0" w:color="auto"/>
            </w:tcBorders>
            <w:vAlign w:val="center"/>
            <w:hideMark/>
          </w:tcPr>
          <w:p w14:paraId="0E2C580B" w14:textId="77777777" w:rsidR="00D0119A" w:rsidRDefault="00D0119A">
            <w:pPr>
              <w:jc w:val="center"/>
              <w:rPr>
                <w:color w:val="000000"/>
                <w:lang w:eastAsia="lt-LT"/>
              </w:rPr>
            </w:pPr>
            <w:r>
              <w:rPr>
                <w:color w:val="000000"/>
                <w:lang w:eastAsia="lt-LT"/>
              </w:rPr>
              <w:t>141</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63A54B1" w14:textId="77777777" w:rsidR="00D0119A" w:rsidRDefault="00D0119A">
            <w:pPr>
              <w:jc w:val="center"/>
              <w:rPr>
                <w:color w:val="000000"/>
                <w:lang w:eastAsia="lt-LT"/>
              </w:rPr>
            </w:pPr>
            <w:r>
              <w:rPr>
                <w:color w:val="000000"/>
                <w:lang w:eastAsia="lt-LT"/>
              </w:rPr>
              <w:t>107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6CFFB12" w14:textId="77777777" w:rsidR="00D0119A" w:rsidRDefault="00D0119A">
            <w:pPr>
              <w:jc w:val="center"/>
              <w:rPr>
                <w:color w:val="000000"/>
                <w:lang w:eastAsia="lt-LT"/>
              </w:rPr>
            </w:pPr>
            <w:r>
              <w:rPr>
                <w:color w:val="000000"/>
                <w:lang w:eastAsia="lt-LT"/>
              </w:rPr>
              <w:t>151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3DFA32D" w14:textId="77777777" w:rsidR="00D0119A" w:rsidRDefault="00D0119A">
            <w:pPr>
              <w:jc w:val="center"/>
              <w:rPr>
                <w:color w:val="000000"/>
                <w:lang w:eastAsia="lt-LT"/>
              </w:rPr>
            </w:pPr>
            <w:r>
              <w:rPr>
                <w:color w:val="000000"/>
                <w:lang w:eastAsia="lt-LT"/>
              </w:rPr>
              <w:t>103</w:t>
            </w:r>
          </w:p>
        </w:tc>
      </w:tr>
      <w:tr w:rsidR="00D0119A" w14:paraId="1B291529" w14:textId="77777777" w:rsidTr="00D0119A">
        <w:trPr>
          <w:trHeight w:hRule="exact" w:val="300"/>
        </w:trPr>
        <w:tc>
          <w:tcPr>
            <w:tcW w:w="3110" w:type="dxa"/>
            <w:tcBorders>
              <w:top w:val="single" w:sz="4" w:space="0" w:color="auto"/>
              <w:left w:val="single" w:sz="4" w:space="0" w:color="auto"/>
              <w:bottom w:val="single" w:sz="4" w:space="0" w:color="auto"/>
              <w:right w:val="single" w:sz="4" w:space="0" w:color="auto"/>
            </w:tcBorders>
            <w:hideMark/>
          </w:tcPr>
          <w:p w14:paraId="5D5CAE59" w14:textId="77777777" w:rsidR="00D0119A" w:rsidRDefault="00D0119A">
            <w:pPr>
              <w:rPr>
                <w:color w:val="000000"/>
                <w:szCs w:val="24"/>
                <w:lang w:eastAsia="lt-LT"/>
              </w:rPr>
            </w:pPr>
            <w:r>
              <w:rPr>
                <w:color w:val="000000"/>
                <w:szCs w:val="24"/>
                <w:lang w:eastAsia="lt-LT"/>
              </w:rPr>
              <w:t>Kraujo ligos</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7997B27" w14:textId="77777777" w:rsidR="00D0119A" w:rsidRDefault="00D0119A">
            <w:pPr>
              <w:jc w:val="center"/>
              <w:rPr>
                <w:color w:val="000000"/>
                <w:sz w:val="22"/>
                <w:szCs w:val="22"/>
                <w:lang w:eastAsia="lt-LT"/>
              </w:rPr>
            </w:pPr>
            <w:r>
              <w:rPr>
                <w:color w:val="000000"/>
                <w:lang w:eastAsia="lt-LT"/>
              </w:rPr>
              <w:t>13</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6165371" w14:textId="77777777" w:rsidR="00D0119A" w:rsidRDefault="00D0119A">
            <w:pPr>
              <w:jc w:val="center"/>
              <w:rPr>
                <w:color w:val="000000"/>
                <w:lang w:eastAsia="lt-LT"/>
              </w:rPr>
            </w:pPr>
            <w:r>
              <w:rPr>
                <w:color w:val="000000"/>
                <w:lang w:eastAsia="lt-LT"/>
              </w:rPr>
              <w:t>10</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18C12CF" w14:textId="77777777" w:rsidR="00D0119A" w:rsidRDefault="00D0119A">
            <w:pPr>
              <w:jc w:val="center"/>
              <w:rPr>
                <w:color w:val="000000"/>
                <w:lang w:eastAsia="lt-LT"/>
              </w:rPr>
            </w:pPr>
            <w:r>
              <w:rPr>
                <w:color w:val="000000"/>
                <w:lang w:eastAsia="lt-LT"/>
              </w:rPr>
              <w:t>14</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5BA533B" w14:textId="77777777" w:rsidR="00D0119A" w:rsidRDefault="00D0119A">
            <w:pPr>
              <w:jc w:val="center"/>
              <w:rPr>
                <w:color w:val="000000"/>
                <w:lang w:eastAsia="lt-LT"/>
              </w:rPr>
            </w:pPr>
            <w:r>
              <w:rPr>
                <w:color w:val="000000"/>
                <w:lang w:eastAsia="lt-LT"/>
              </w:rPr>
              <w:t>18</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17FBF2" w14:textId="77777777" w:rsidR="00D0119A" w:rsidRDefault="00D0119A">
            <w:pPr>
              <w:jc w:val="center"/>
              <w:rPr>
                <w:color w:val="000000"/>
                <w:lang w:eastAsia="lt-LT"/>
              </w:rPr>
            </w:pPr>
            <w:r>
              <w:rPr>
                <w:color w:val="000000"/>
                <w:lang w:eastAsia="lt-LT"/>
              </w:rPr>
              <w:t>12</w:t>
            </w:r>
          </w:p>
        </w:tc>
      </w:tr>
      <w:tr w:rsidR="00D0119A" w14:paraId="0D13D34C" w14:textId="77777777" w:rsidTr="00D0119A">
        <w:trPr>
          <w:trHeight w:hRule="exact" w:val="306"/>
        </w:trPr>
        <w:tc>
          <w:tcPr>
            <w:tcW w:w="3110" w:type="dxa"/>
            <w:tcBorders>
              <w:top w:val="single" w:sz="4" w:space="0" w:color="auto"/>
              <w:left w:val="single" w:sz="4" w:space="0" w:color="auto"/>
              <w:bottom w:val="single" w:sz="4" w:space="0" w:color="auto"/>
              <w:right w:val="single" w:sz="4" w:space="0" w:color="auto"/>
            </w:tcBorders>
            <w:hideMark/>
          </w:tcPr>
          <w:p w14:paraId="121D79BF" w14:textId="77777777" w:rsidR="00D0119A" w:rsidRDefault="00D0119A">
            <w:pPr>
              <w:rPr>
                <w:color w:val="000000"/>
                <w:szCs w:val="24"/>
                <w:lang w:eastAsia="lt-LT"/>
              </w:rPr>
            </w:pPr>
            <w:r>
              <w:rPr>
                <w:color w:val="000000"/>
                <w:szCs w:val="24"/>
                <w:lang w:eastAsia="lt-LT"/>
              </w:rPr>
              <w:t>Onkologinės ligos</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FD4628A" w14:textId="77777777" w:rsidR="00D0119A" w:rsidRDefault="00D0119A">
            <w:pPr>
              <w:jc w:val="center"/>
              <w:rPr>
                <w:color w:val="000000"/>
                <w:sz w:val="22"/>
                <w:szCs w:val="22"/>
                <w:lang w:eastAsia="lt-LT"/>
              </w:rPr>
            </w:pPr>
            <w:r>
              <w:rPr>
                <w:color w:val="000000"/>
                <w:lang w:eastAsia="lt-LT"/>
              </w:rPr>
              <w:t>95</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1D50CEA" w14:textId="77777777" w:rsidR="00D0119A" w:rsidRDefault="00D0119A">
            <w:pPr>
              <w:jc w:val="center"/>
              <w:rPr>
                <w:color w:val="000000"/>
                <w:lang w:eastAsia="lt-LT"/>
              </w:rPr>
            </w:pPr>
            <w:r>
              <w:rPr>
                <w:color w:val="000000"/>
                <w:lang w:eastAsia="lt-LT"/>
              </w:rPr>
              <w:t>77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455D6378" w14:textId="77777777" w:rsidR="00D0119A" w:rsidRDefault="00D0119A">
            <w:pPr>
              <w:jc w:val="center"/>
              <w:rPr>
                <w:color w:val="000000"/>
                <w:lang w:eastAsia="lt-LT"/>
              </w:rPr>
            </w:pPr>
            <w:r>
              <w:rPr>
                <w:color w:val="000000"/>
                <w:lang w:eastAsia="lt-LT"/>
              </w:rPr>
              <w:t>29</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ABDD31A" w14:textId="77777777" w:rsidR="00D0119A" w:rsidRDefault="00D0119A">
            <w:pPr>
              <w:jc w:val="center"/>
              <w:rPr>
                <w:color w:val="000000"/>
                <w:lang w:eastAsia="lt-LT"/>
              </w:rPr>
            </w:pPr>
            <w:r>
              <w:rPr>
                <w:color w:val="000000"/>
                <w:lang w:eastAsia="lt-LT"/>
              </w:rPr>
              <w:t>65</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F58647C" w14:textId="77777777" w:rsidR="00D0119A" w:rsidRDefault="00D0119A">
            <w:pPr>
              <w:jc w:val="center"/>
              <w:rPr>
                <w:color w:val="000000"/>
                <w:lang w:eastAsia="lt-LT"/>
              </w:rPr>
            </w:pPr>
            <w:r>
              <w:rPr>
                <w:color w:val="000000"/>
                <w:lang w:eastAsia="lt-LT"/>
              </w:rPr>
              <w:t>66</w:t>
            </w:r>
          </w:p>
        </w:tc>
      </w:tr>
      <w:tr w:rsidR="00D0119A" w14:paraId="089C3C2F" w14:textId="77777777" w:rsidTr="00D0119A">
        <w:trPr>
          <w:trHeight w:hRule="exact" w:val="661"/>
        </w:trPr>
        <w:tc>
          <w:tcPr>
            <w:tcW w:w="3110" w:type="dxa"/>
            <w:tcBorders>
              <w:top w:val="single" w:sz="4" w:space="0" w:color="auto"/>
              <w:left w:val="single" w:sz="4" w:space="0" w:color="auto"/>
              <w:bottom w:val="single" w:sz="4" w:space="0" w:color="auto"/>
              <w:right w:val="single" w:sz="4" w:space="0" w:color="auto"/>
            </w:tcBorders>
            <w:hideMark/>
          </w:tcPr>
          <w:p w14:paraId="4C9DD3D0" w14:textId="77777777" w:rsidR="00D0119A" w:rsidRDefault="00D0119A">
            <w:pPr>
              <w:rPr>
                <w:color w:val="000000"/>
                <w:szCs w:val="24"/>
                <w:lang w:eastAsia="lt-LT"/>
              </w:rPr>
            </w:pPr>
            <w:r>
              <w:rPr>
                <w:color w:val="000000"/>
                <w:szCs w:val="24"/>
                <w:lang w:eastAsia="lt-LT"/>
              </w:rPr>
              <w:t>Traumos, apsinuodijimai ir kiti išoriniai poveikiai</w:t>
            </w:r>
          </w:p>
        </w:tc>
        <w:tc>
          <w:tcPr>
            <w:tcW w:w="1015" w:type="dxa"/>
            <w:tcBorders>
              <w:top w:val="single" w:sz="4" w:space="0" w:color="auto"/>
              <w:left w:val="single" w:sz="4" w:space="0" w:color="auto"/>
              <w:bottom w:val="single" w:sz="4" w:space="0" w:color="auto"/>
              <w:right w:val="single" w:sz="4" w:space="0" w:color="auto"/>
            </w:tcBorders>
            <w:vAlign w:val="center"/>
            <w:hideMark/>
          </w:tcPr>
          <w:p w14:paraId="5DD3BE28" w14:textId="77777777" w:rsidR="00D0119A" w:rsidRDefault="00D0119A">
            <w:pPr>
              <w:jc w:val="center"/>
              <w:rPr>
                <w:color w:val="000000"/>
                <w:sz w:val="22"/>
                <w:szCs w:val="22"/>
                <w:lang w:eastAsia="lt-LT"/>
              </w:rPr>
            </w:pPr>
            <w:r>
              <w:rPr>
                <w:color w:val="000000"/>
                <w:lang w:eastAsia="lt-LT"/>
              </w:rPr>
              <w:t>27</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F32FE71" w14:textId="77777777" w:rsidR="00D0119A" w:rsidRDefault="00D0119A">
            <w:pPr>
              <w:jc w:val="center"/>
              <w:rPr>
                <w:color w:val="000000"/>
                <w:lang w:eastAsia="lt-LT"/>
              </w:rPr>
            </w:pPr>
            <w:r>
              <w:rPr>
                <w:color w:val="000000"/>
                <w:lang w:eastAsia="lt-LT"/>
              </w:rPr>
              <w:t>31</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257FCD6" w14:textId="77777777" w:rsidR="00D0119A" w:rsidRDefault="00D0119A">
            <w:pPr>
              <w:jc w:val="center"/>
              <w:rPr>
                <w:color w:val="000000"/>
                <w:lang w:eastAsia="lt-LT"/>
              </w:rPr>
            </w:pPr>
            <w:r>
              <w:rPr>
                <w:color w:val="000000"/>
                <w:lang w:eastAsia="lt-LT"/>
              </w:rPr>
              <w:t>17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48B51AC" w14:textId="77777777" w:rsidR="00D0119A" w:rsidRDefault="00D0119A">
            <w:pPr>
              <w:jc w:val="center"/>
              <w:rPr>
                <w:color w:val="000000"/>
                <w:lang w:eastAsia="lt-LT"/>
              </w:rPr>
            </w:pPr>
            <w:r>
              <w:rPr>
                <w:color w:val="000000"/>
                <w:lang w:eastAsia="lt-LT"/>
              </w:rPr>
              <w:t>19</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C8E23D" w14:textId="77777777" w:rsidR="00D0119A" w:rsidRDefault="00D0119A">
            <w:pPr>
              <w:jc w:val="center"/>
              <w:rPr>
                <w:color w:val="000000"/>
                <w:lang w:eastAsia="lt-LT"/>
              </w:rPr>
            </w:pPr>
            <w:r>
              <w:rPr>
                <w:color w:val="000000"/>
                <w:lang w:eastAsia="lt-LT"/>
              </w:rPr>
              <w:t>10</w:t>
            </w:r>
          </w:p>
        </w:tc>
      </w:tr>
      <w:tr w:rsidR="00D0119A" w14:paraId="749AD8A3" w14:textId="77777777" w:rsidTr="00D0119A">
        <w:trPr>
          <w:trHeight w:hRule="exact" w:val="361"/>
        </w:trPr>
        <w:tc>
          <w:tcPr>
            <w:tcW w:w="3110" w:type="dxa"/>
            <w:tcBorders>
              <w:top w:val="single" w:sz="4" w:space="0" w:color="auto"/>
              <w:left w:val="single" w:sz="4" w:space="0" w:color="auto"/>
              <w:bottom w:val="single" w:sz="4" w:space="0" w:color="auto"/>
              <w:right w:val="single" w:sz="4" w:space="0" w:color="auto"/>
            </w:tcBorders>
            <w:hideMark/>
          </w:tcPr>
          <w:p w14:paraId="6CBD8F58" w14:textId="77777777" w:rsidR="00D0119A" w:rsidRDefault="00D0119A">
            <w:pPr>
              <w:rPr>
                <w:color w:val="000000"/>
                <w:szCs w:val="24"/>
                <w:lang w:eastAsia="lt-LT"/>
              </w:rPr>
            </w:pPr>
            <w:r>
              <w:rPr>
                <w:color w:val="000000"/>
                <w:szCs w:val="24"/>
                <w:lang w:eastAsia="lt-LT"/>
              </w:rPr>
              <w:t>Kitos</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F310C9E" w14:textId="77777777" w:rsidR="00D0119A" w:rsidRDefault="00D0119A">
            <w:pPr>
              <w:jc w:val="center"/>
              <w:rPr>
                <w:color w:val="000000"/>
                <w:sz w:val="22"/>
                <w:szCs w:val="22"/>
                <w:lang w:eastAsia="lt-LT"/>
              </w:rPr>
            </w:pPr>
            <w:r>
              <w:rPr>
                <w:color w:val="000000"/>
                <w:lang w:eastAsia="lt-LT"/>
              </w:rPr>
              <w:t>20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7BDE7BB" w14:textId="77777777" w:rsidR="00D0119A" w:rsidRDefault="00D0119A">
            <w:pPr>
              <w:jc w:val="center"/>
              <w:rPr>
                <w:color w:val="000000"/>
                <w:lang w:eastAsia="lt-LT"/>
              </w:rPr>
            </w:pPr>
            <w:r>
              <w:rPr>
                <w:color w:val="000000"/>
                <w:lang w:eastAsia="lt-LT"/>
              </w:rPr>
              <w:t>47</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B6FE513" w14:textId="77777777" w:rsidR="00D0119A" w:rsidRDefault="00D0119A">
            <w:pPr>
              <w:jc w:val="center"/>
              <w:rPr>
                <w:color w:val="000000"/>
                <w:lang w:eastAsia="lt-LT"/>
              </w:rPr>
            </w:pPr>
            <w:r>
              <w:rPr>
                <w:color w:val="000000"/>
                <w:lang w:eastAsia="lt-LT"/>
              </w:rPr>
              <w:t>135</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EB3D234" w14:textId="77777777" w:rsidR="00D0119A" w:rsidRDefault="00D0119A">
            <w:pPr>
              <w:jc w:val="center"/>
              <w:rPr>
                <w:color w:val="000000"/>
                <w:lang w:eastAsia="lt-LT"/>
              </w:rPr>
            </w:pPr>
            <w:r>
              <w:rPr>
                <w:color w:val="000000"/>
                <w:lang w:eastAsia="lt-LT"/>
              </w:rPr>
              <w:t>147</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3941FF5" w14:textId="77777777" w:rsidR="00D0119A" w:rsidRDefault="00D0119A">
            <w:pPr>
              <w:jc w:val="center"/>
              <w:rPr>
                <w:color w:val="000000"/>
                <w:lang w:eastAsia="lt-LT"/>
              </w:rPr>
            </w:pPr>
            <w:r>
              <w:rPr>
                <w:color w:val="000000"/>
                <w:lang w:eastAsia="lt-LT"/>
              </w:rPr>
              <w:t>163</w:t>
            </w:r>
          </w:p>
        </w:tc>
      </w:tr>
    </w:tbl>
    <w:p w14:paraId="7375CEDC" w14:textId="77777777" w:rsidR="00D0119A" w:rsidRDefault="00D0119A" w:rsidP="00D0119A">
      <w:pPr>
        <w:ind w:firstLine="567"/>
        <w:jc w:val="both"/>
        <w:rPr>
          <w:szCs w:val="24"/>
        </w:rPr>
      </w:pPr>
    </w:p>
    <w:p w14:paraId="098DD2A0" w14:textId="012723B3" w:rsidR="00D0119A" w:rsidRDefault="00D0119A" w:rsidP="00D0119A">
      <w:pPr>
        <w:ind w:firstLine="567"/>
        <w:jc w:val="both"/>
        <w:rPr>
          <w:szCs w:val="24"/>
        </w:rPr>
      </w:pPr>
      <w:r>
        <w:rPr>
          <w:noProof/>
          <w:szCs w:val="24"/>
          <w:lang w:eastAsia="lt-LT"/>
        </w:rPr>
        <w:lastRenderedPageBreak/>
        <w:drawing>
          <wp:inline distT="0" distB="0" distL="0" distR="0" wp14:anchorId="1E15FD2D" wp14:editId="6024DC5F">
            <wp:extent cx="5064760" cy="3084195"/>
            <wp:effectExtent l="0" t="0" r="2540" b="1905"/>
            <wp:docPr id="19" name="Diagrama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D5EB9D" w14:textId="77777777" w:rsidR="00D0119A" w:rsidRDefault="00D0119A" w:rsidP="00D0119A">
      <w:pPr>
        <w:ind w:firstLine="567"/>
        <w:jc w:val="both"/>
        <w:rPr>
          <w:szCs w:val="24"/>
        </w:rPr>
      </w:pPr>
    </w:p>
    <w:p w14:paraId="49BCB54F" w14:textId="77777777" w:rsidR="00D0119A" w:rsidRDefault="00D0119A" w:rsidP="00D0119A">
      <w:pPr>
        <w:ind w:firstLine="567"/>
        <w:jc w:val="both"/>
        <w:rPr>
          <w:szCs w:val="24"/>
        </w:rPr>
      </w:pPr>
      <w:r>
        <w:rPr>
          <w:szCs w:val="24"/>
        </w:rPr>
        <w:t>Ligoninėje dažniausiai gydyti pacientai sergantys širdies ir kraujagyslių ligomis bei kvėpavimo takų susirgimais.</w:t>
      </w:r>
    </w:p>
    <w:p w14:paraId="67847848" w14:textId="77777777" w:rsidR="00D0119A" w:rsidRDefault="00D0119A" w:rsidP="00D0119A">
      <w:pPr>
        <w:ind w:firstLine="567"/>
        <w:jc w:val="both"/>
        <w:rPr>
          <w:szCs w:val="24"/>
        </w:rPr>
      </w:pPr>
      <w:r>
        <w:rPr>
          <w:szCs w:val="24"/>
        </w:rPr>
        <w:t>Brangiai kainuojanti procedūra įstaigai yra kraujo ir jo pakaitalų perpylimas, tačiau pacientams ji dažnai</w:t>
      </w:r>
      <w:bookmarkStart w:id="11" w:name="_Toc509834584"/>
      <w:r>
        <w:rPr>
          <w:szCs w:val="24"/>
        </w:rPr>
        <w:t xml:space="preserve"> gyvybiškai svarbi.</w:t>
      </w:r>
    </w:p>
    <w:p w14:paraId="6007412A" w14:textId="77777777" w:rsidR="00D0119A" w:rsidRDefault="00D0119A" w:rsidP="00D0119A">
      <w:pPr>
        <w:ind w:firstLine="567"/>
        <w:jc w:val="center"/>
        <w:rPr>
          <w:szCs w:val="24"/>
        </w:rPr>
      </w:pPr>
      <w:r>
        <w:rPr>
          <w:b/>
          <w:szCs w:val="24"/>
        </w:rPr>
        <w:t>Ligoninėje pacientams perpilta kraujo ir jo pakaitalų</w:t>
      </w:r>
      <w:bookmarkEnd w:id="11"/>
    </w:p>
    <w:tbl>
      <w:tblPr>
        <w:tblW w:w="4655"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715"/>
        <w:gridCol w:w="1187"/>
        <w:gridCol w:w="1017"/>
        <w:gridCol w:w="1017"/>
        <w:gridCol w:w="1017"/>
        <w:gridCol w:w="1011"/>
      </w:tblGrid>
      <w:tr w:rsidR="00D0119A" w14:paraId="07C56606" w14:textId="77777777" w:rsidTr="00D0119A">
        <w:trPr>
          <w:cantSplit/>
          <w:trHeight w:hRule="exact" w:val="377"/>
        </w:trPr>
        <w:tc>
          <w:tcPr>
            <w:tcW w:w="2073" w:type="pct"/>
            <w:tcBorders>
              <w:top w:val="single" w:sz="4" w:space="0" w:color="auto"/>
              <w:left w:val="single" w:sz="4" w:space="0" w:color="auto"/>
              <w:bottom w:val="single" w:sz="4" w:space="0" w:color="auto"/>
              <w:right w:val="single" w:sz="4" w:space="0" w:color="auto"/>
            </w:tcBorders>
            <w:hideMark/>
          </w:tcPr>
          <w:p w14:paraId="115BCE63" w14:textId="77777777" w:rsidR="00D0119A" w:rsidRDefault="00D0119A">
            <w:pPr>
              <w:jc w:val="center"/>
              <w:rPr>
                <w:b/>
                <w:bCs/>
                <w:szCs w:val="24"/>
              </w:rPr>
            </w:pPr>
            <w:r>
              <w:rPr>
                <w:b/>
                <w:szCs w:val="24"/>
              </w:rPr>
              <w:t>Metai</w:t>
            </w:r>
          </w:p>
        </w:tc>
        <w:tc>
          <w:tcPr>
            <w:tcW w:w="662" w:type="pct"/>
            <w:tcBorders>
              <w:top w:val="single" w:sz="4" w:space="0" w:color="auto"/>
              <w:left w:val="single" w:sz="4" w:space="0" w:color="auto"/>
              <w:bottom w:val="single" w:sz="4" w:space="0" w:color="auto"/>
              <w:right w:val="single" w:sz="4" w:space="0" w:color="auto"/>
            </w:tcBorders>
            <w:hideMark/>
          </w:tcPr>
          <w:p w14:paraId="0A09758C" w14:textId="77777777" w:rsidR="00D0119A" w:rsidRDefault="00D0119A">
            <w:pPr>
              <w:rPr>
                <w:b/>
                <w:bCs/>
                <w:szCs w:val="24"/>
              </w:rPr>
            </w:pPr>
            <w:r>
              <w:rPr>
                <w:b/>
                <w:szCs w:val="24"/>
              </w:rPr>
              <w:t>2014</w:t>
            </w:r>
          </w:p>
        </w:tc>
        <w:tc>
          <w:tcPr>
            <w:tcW w:w="567" w:type="pct"/>
            <w:tcBorders>
              <w:top w:val="single" w:sz="4" w:space="0" w:color="auto"/>
              <w:left w:val="single" w:sz="4" w:space="0" w:color="auto"/>
              <w:bottom w:val="single" w:sz="4" w:space="0" w:color="auto"/>
              <w:right w:val="single" w:sz="4" w:space="0" w:color="auto"/>
            </w:tcBorders>
            <w:hideMark/>
          </w:tcPr>
          <w:p w14:paraId="27EF3D93" w14:textId="77777777" w:rsidR="00D0119A" w:rsidRDefault="00D0119A">
            <w:pPr>
              <w:rPr>
                <w:b/>
                <w:bCs/>
                <w:szCs w:val="24"/>
              </w:rPr>
            </w:pPr>
            <w:r>
              <w:rPr>
                <w:b/>
                <w:szCs w:val="24"/>
              </w:rPr>
              <w:t>2015</w:t>
            </w:r>
          </w:p>
        </w:tc>
        <w:tc>
          <w:tcPr>
            <w:tcW w:w="567" w:type="pct"/>
            <w:tcBorders>
              <w:top w:val="single" w:sz="4" w:space="0" w:color="auto"/>
              <w:left w:val="single" w:sz="4" w:space="0" w:color="auto"/>
              <w:bottom w:val="single" w:sz="4" w:space="0" w:color="auto"/>
              <w:right w:val="single" w:sz="4" w:space="0" w:color="auto"/>
            </w:tcBorders>
            <w:hideMark/>
          </w:tcPr>
          <w:p w14:paraId="2019EF58" w14:textId="77777777" w:rsidR="00D0119A" w:rsidRDefault="00D0119A">
            <w:pPr>
              <w:rPr>
                <w:b/>
                <w:bCs/>
                <w:szCs w:val="24"/>
              </w:rPr>
            </w:pPr>
            <w:r>
              <w:rPr>
                <w:b/>
                <w:szCs w:val="24"/>
              </w:rPr>
              <w:t>2016</w:t>
            </w:r>
          </w:p>
        </w:tc>
        <w:tc>
          <w:tcPr>
            <w:tcW w:w="567" w:type="pct"/>
            <w:tcBorders>
              <w:top w:val="single" w:sz="4" w:space="0" w:color="auto"/>
              <w:left w:val="single" w:sz="4" w:space="0" w:color="auto"/>
              <w:bottom w:val="single" w:sz="4" w:space="0" w:color="auto"/>
              <w:right w:val="single" w:sz="4" w:space="0" w:color="auto"/>
            </w:tcBorders>
            <w:hideMark/>
          </w:tcPr>
          <w:p w14:paraId="1DFFCCA0" w14:textId="77777777" w:rsidR="00D0119A" w:rsidRDefault="00D0119A">
            <w:pPr>
              <w:rPr>
                <w:b/>
                <w:bCs/>
                <w:szCs w:val="24"/>
              </w:rPr>
            </w:pPr>
            <w:r>
              <w:rPr>
                <w:b/>
                <w:bCs/>
                <w:szCs w:val="24"/>
              </w:rPr>
              <w:t>2017</w:t>
            </w:r>
          </w:p>
        </w:tc>
        <w:tc>
          <w:tcPr>
            <w:tcW w:w="565" w:type="pct"/>
            <w:tcBorders>
              <w:top w:val="single" w:sz="4" w:space="0" w:color="auto"/>
              <w:left w:val="single" w:sz="4" w:space="0" w:color="auto"/>
              <w:bottom w:val="single" w:sz="4" w:space="0" w:color="auto"/>
              <w:right w:val="single" w:sz="4" w:space="0" w:color="auto"/>
            </w:tcBorders>
            <w:hideMark/>
          </w:tcPr>
          <w:p w14:paraId="7959DECD" w14:textId="77777777" w:rsidR="00D0119A" w:rsidRDefault="00D0119A">
            <w:pPr>
              <w:rPr>
                <w:b/>
                <w:bCs/>
                <w:szCs w:val="24"/>
              </w:rPr>
            </w:pPr>
            <w:r>
              <w:rPr>
                <w:b/>
                <w:bCs/>
                <w:szCs w:val="24"/>
              </w:rPr>
              <w:t>2018</w:t>
            </w:r>
          </w:p>
        </w:tc>
      </w:tr>
      <w:tr w:rsidR="00D0119A" w14:paraId="0EFBD215" w14:textId="77777777" w:rsidTr="00D0119A">
        <w:trPr>
          <w:trHeight w:hRule="exact" w:val="1019"/>
        </w:trPr>
        <w:tc>
          <w:tcPr>
            <w:tcW w:w="2073" w:type="pct"/>
            <w:tcBorders>
              <w:top w:val="single" w:sz="4" w:space="0" w:color="auto"/>
              <w:left w:val="single" w:sz="4" w:space="0" w:color="auto"/>
              <w:bottom w:val="single" w:sz="4" w:space="0" w:color="auto"/>
              <w:right w:val="single" w:sz="4" w:space="0" w:color="auto"/>
            </w:tcBorders>
            <w:vAlign w:val="center"/>
            <w:hideMark/>
          </w:tcPr>
          <w:p w14:paraId="3AE797EC" w14:textId="77777777" w:rsidR="00D0119A" w:rsidRDefault="00D0119A">
            <w:pPr>
              <w:ind w:left="357"/>
              <w:jc w:val="center"/>
              <w:rPr>
                <w:bCs/>
                <w:szCs w:val="24"/>
              </w:rPr>
            </w:pPr>
            <w:r>
              <w:rPr>
                <w:bCs/>
                <w:szCs w:val="24"/>
              </w:rPr>
              <w:t>Perpilta (flakonais) pacientams kraujo ir jo pakaitalų</w:t>
            </w:r>
          </w:p>
        </w:tc>
        <w:tc>
          <w:tcPr>
            <w:tcW w:w="662" w:type="pct"/>
            <w:tcBorders>
              <w:top w:val="single" w:sz="4" w:space="0" w:color="auto"/>
              <w:left w:val="single" w:sz="4" w:space="0" w:color="auto"/>
              <w:bottom w:val="single" w:sz="4" w:space="0" w:color="auto"/>
              <w:right w:val="single" w:sz="4" w:space="0" w:color="auto"/>
            </w:tcBorders>
            <w:vAlign w:val="center"/>
          </w:tcPr>
          <w:p w14:paraId="61BC04DC" w14:textId="77777777" w:rsidR="00D0119A" w:rsidRDefault="00D0119A">
            <w:pPr>
              <w:ind w:left="340"/>
              <w:jc w:val="center"/>
              <w:rPr>
                <w:bCs/>
                <w:szCs w:val="24"/>
              </w:rPr>
            </w:pPr>
          </w:p>
          <w:p w14:paraId="05135ABF" w14:textId="77777777" w:rsidR="00D0119A" w:rsidRDefault="00D0119A">
            <w:pPr>
              <w:jc w:val="center"/>
              <w:rPr>
                <w:bCs/>
                <w:szCs w:val="24"/>
              </w:rPr>
            </w:pPr>
            <w:r>
              <w:rPr>
                <w:bCs/>
                <w:szCs w:val="24"/>
              </w:rPr>
              <w:t>90</w:t>
            </w:r>
          </w:p>
        </w:tc>
        <w:tc>
          <w:tcPr>
            <w:tcW w:w="567" w:type="pct"/>
            <w:tcBorders>
              <w:top w:val="single" w:sz="4" w:space="0" w:color="auto"/>
              <w:left w:val="single" w:sz="4" w:space="0" w:color="auto"/>
              <w:bottom w:val="single" w:sz="4" w:space="0" w:color="auto"/>
              <w:right w:val="single" w:sz="4" w:space="0" w:color="auto"/>
            </w:tcBorders>
            <w:vAlign w:val="center"/>
          </w:tcPr>
          <w:p w14:paraId="528CF74D" w14:textId="77777777" w:rsidR="00D0119A" w:rsidRDefault="00D0119A">
            <w:pPr>
              <w:ind w:left="340"/>
              <w:jc w:val="center"/>
              <w:rPr>
                <w:bCs/>
                <w:szCs w:val="24"/>
              </w:rPr>
            </w:pPr>
          </w:p>
          <w:p w14:paraId="04F81B5E" w14:textId="77777777" w:rsidR="00D0119A" w:rsidRDefault="00D0119A">
            <w:pPr>
              <w:jc w:val="center"/>
              <w:rPr>
                <w:bCs/>
                <w:szCs w:val="24"/>
              </w:rPr>
            </w:pPr>
            <w:r>
              <w:rPr>
                <w:bCs/>
                <w:szCs w:val="24"/>
              </w:rPr>
              <w:t>85</w:t>
            </w:r>
          </w:p>
        </w:tc>
        <w:tc>
          <w:tcPr>
            <w:tcW w:w="567" w:type="pct"/>
            <w:tcBorders>
              <w:top w:val="single" w:sz="4" w:space="0" w:color="auto"/>
              <w:left w:val="single" w:sz="4" w:space="0" w:color="auto"/>
              <w:bottom w:val="single" w:sz="4" w:space="0" w:color="auto"/>
              <w:right w:val="single" w:sz="4" w:space="0" w:color="auto"/>
            </w:tcBorders>
            <w:vAlign w:val="center"/>
          </w:tcPr>
          <w:p w14:paraId="3D3EA92F" w14:textId="77777777" w:rsidR="00D0119A" w:rsidRDefault="00D0119A">
            <w:pPr>
              <w:ind w:left="340"/>
              <w:jc w:val="center"/>
              <w:rPr>
                <w:bCs/>
                <w:szCs w:val="24"/>
              </w:rPr>
            </w:pPr>
          </w:p>
          <w:p w14:paraId="27ED4738" w14:textId="77777777" w:rsidR="00D0119A" w:rsidRDefault="00D0119A">
            <w:pPr>
              <w:jc w:val="center"/>
              <w:rPr>
                <w:bCs/>
                <w:szCs w:val="24"/>
              </w:rPr>
            </w:pPr>
            <w:r>
              <w:rPr>
                <w:bCs/>
                <w:szCs w:val="24"/>
              </w:rPr>
              <w:t>84</w:t>
            </w:r>
          </w:p>
        </w:tc>
        <w:tc>
          <w:tcPr>
            <w:tcW w:w="567" w:type="pct"/>
            <w:tcBorders>
              <w:top w:val="single" w:sz="4" w:space="0" w:color="auto"/>
              <w:left w:val="single" w:sz="4" w:space="0" w:color="auto"/>
              <w:bottom w:val="single" w:sz="4" w:space="0" w:color="auto"/>
              <w:right w:val="single" w:sz="4" w:space="0" w:color="auto"/>
            </w:tcBorders>
            <w:vAlign w:val="center"/>
          </w:tcPr>
          <w:p w14:paraId="54D1EC56" w14:textId="77777777" w:rsidR="00D0119A" w:rsidRDefault="00D0119A">
            <w:pPr>
              <w:ind w:left="340"/>
              <w:jc w:val="center"/>
              <w:rPr>
                <w:bCs/>
                <w:szCs w:val="24"/>
              </w:rPr>
            </w:pPr>
          </w:p>
          <w:p w14:paraId="1464738A" w14:textId="77777777" w:rsidR="00D0119A" w:rsidRDefault="00D0119A">
            <w:pPr>
              <w:jc w:val="center"/>
              <w:rPr>
                <w:bCs/>
                <w:szCs w:val="24"/>
              </w:rPr>
            </w:pPr>
            <w:r>
              <w:rPr>
                <w:bCs/>
                <w:szCs w:val="24"/>
              </w:rPr>
              <w:t>68</w:t>
            </w:r>
          </w:p>
        </w:tc>
        <w:tc>
          <w:tcPr>
            <w:tcW w:w="565" w:type="pct"/>
            <w:tcBorders>
              <w:top w:val="single" w:sz="4" w:space="0" w:color="auto"/>
              <w:left w:val="single" w:sz="4" w:space="0" w:color="auto"/>
              <w:bottom w:val="single" w:sz="4" w:space="0" w:color="auto"/>
              <w:right w:val="single" w:sz="4" w:space="0" w:color="auto"/>
            </w:tcBorders>
            <w:vAlign w:val="center"/>
          </w:tcPr>
          <w:p w14:paraId="6CB135DE" w14:textId="77777777" w:rsidR="00D0119A" w:rsidRDefault="00D0119A">
            <w:pPr>
              <w:ind w:left="340"/>
              <w:jc w:val="center"/>
              <w:rPr>
                <w:bCs/>
                <w:szCs w:val="24"/>
              </w:rPr>
            </w:pPr>
          </w:p>
          <w:p w14:paraId="656C8373" w14:textId="77777777" w:rsidR="00D0119A" w:rsidRDefault="00D0119A">
            <w:pPr>
              <w:jc w:val="center"/>
              <w:rPr>
                <w:bCs/>
                <w:szCs w:val="24"/>
              </w:rPr>
            </w:pPr>
            <w:r>
              <w:rPr>
                <w:bCs/>
                <w:szCs w:val="24"/>
              </w:rPr>
              <w:t>64</w:t>
            </w:r>
          </w:p>
        </w:tc>
      </w:tr>
    </w:tbl>
    <w:p w14:paraId="6DB73A68" w14:textId="77777777" w:rsidR="00D0119A" w:rsidRDefault="00D0119A" w:rsidP="00D0119A">
      <w:pPr>
        <w:tabs>
          <w:tab w:val="left" w:pos="567"/>
          <w:tab w:val="left" w:pos="1134"/>
        </w:tabs>
        <w:ind w:firstLine="567"/>
        <w:jc w:val="both"/>
        <w:rPr>
          <w:bCs/>
          <w:szCs w:val="24"/>
        </w:rPr>
      </w:pPr>
      <w:r>
        <w:rPr>
          <w:bCs/>
          <w:szCs w:val="24"/>
        </w:rPr>
        <w:t xml:space="preserve">Ligoninėje perpilamo kraujo ir jo pakaitalų kiekis nuo 2017 metų mažėja. 2018 metais perpilta 4 flakonais mažiau nei 2017 metais. Tai rodo, kad būklės, kai reikalinga kraujo ar jo pakaitalų transfuzija, nėra padažnėjusios. </w:t>
      </w:r>
      <w:bookmarkStart w:id="12" w:name="_Toc509834585"/>
    </w:p>
    <w:p w14:paraId="29488C43" w14:textId="77777777" w:rsidR="00D0119A" w:rsidRDefault="00D0119A" w:rsidP="00D0119A">
      <w:pPr>
        <w:tabs>
          <w:tab w:val="left" w:pos="567"/>
          <w:tab w:val="left" w:pos="1134"/>
        </w:tabs>
        <w:ind w:firstLine="567"/>
        <w:jc w:val="center"/>
        <w:rPr>
          <w:bCs/>
          <w:szCs w:val="24"/>
        </w:rPr>
      </w:pPr>
      <w:r>
        <w:rPr>
          <w:b/>
          <w:iCs/>
          <w:szCs w:val="24"/>
        </w:rPr>
        <w:t>Pervežta pacientų į aukštesnio lygio gydymo įstaigas</w:t>
      </w:r>
      <w:bookmarkEnd w:id="12"/>
    </w:p>
    <w:tbl>
      <w:tblPr>
        <w:tblW w:w="45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7"/>
        <w:gridCol w:w="843"/>
        <w:gridCol w:w="984"/>
        <w:gridCol w:w="985"/>
        <w:gridCol w:w="983"/>
        <w:gridCol w:w="980"/>
      </w:tblGrid>
      <w:tr w:rsidR="00D0119A" w14:paraId="0FD958A0" w14:textId="77777777" w:rsidTr="00D0119A">
        <w:trPr>
          <w:trHeight w:hRule="exact" w:val="486"/>
        </w:trPr>
        <w:tc>
          <w:tcPr>
            <w:tcW w:w="2290" w:type="pct"/>
            <w:tcBorders>
              <w:top w:val="single" w:sz="4" w:space="0" w:color="auto"/>
              <w:left w:val="single" w:sz="4" w:space="0" w:color="auto"/>
              <w:bottom w:val="single" w:sz="4" w:space="0" w:color="auto"/>
              <w:right w:val="single" w:sz="4" w:space="0" w:color="auto"/>
            </w:tcBorders>
          </w:tcPr>
          <w:p w14:paraId="5F39B025" w14:textId="77777777" w:rsidR="00D0119A" w:rsidRDefault="00D0119A">
            <w:pPr>
              <w:jc w:val="center"/>
              <w:rPr>
                <w:b/>
                <w:szCs w:val="24"/>
              </w:rPr>
            </w:pPr>
            <w:r>
              <w:rPr>
                <w:b/>
                <w:szCs w:val="24"/>
              </w:rPr>
              <w:t>Metai</w:t>
            </w:r>
          </w:p>
          <w:p w14:paraId="4327520F" w14:textId="77777777" w:rsidR="00D0119A" w:rsidRDefault="00D0119A">
            <w:pPr>
              <w:jc w:val="center"/>
              <w:rPr>
                <w:b/>
                <w:szCs w:val="24"/>
              </w:rPr>
            </w:pPr>
          </w:p>
          <w:p w14:paraId="5683E263" w14:textId="77777777" w:rsidR="00D0119A" w:rsidRDefault="00D0119A">
            <w:pPr>
              <w:jc w:val="center"/>
              <w:rPr>
                <w:b/>
                <w:szCs w:val="24"/>
              </w:rPr>
            </w:pPr>
            <w:r>
              <w:rPr>
                <w:b/>
                <w:szCs w:val="24"/>
              </w:rPr>
              <w:t>Pervežta pacientų į aukštesnio lygio gydymo įstaigas</w:t>
            </w:r>
          </w:p>
        </w:tc>
        <w:tc>
          <w:tcPr>
            <w:tcW w:w="478" w:type="pct"/>
            <w:tcBorders>
              <w:top w:val="single" w:sz="4" w:space="0" w:color="auto"/>
              <w:left w:val="single" w:sz="4" w:space="0" w:color="auto"/>
              <w:bottom w:val="single" w:sz="4" w:space="0" w:color="auto"/>
              <w:right w:val="single" w:sz="4" w:space="0" w:color="auto"/>
            </w:tcBorders>
            <w:hideMark/>
          </w:tcPr>
          <w:p w14:paraId="1C90E11C" w14:textId="77777777" w:rsidR="00D0119A" w:rsidRDefault="00D0119A">
            <w:pPr>
              <w:jc w:val="center"/>
              <w:rPr>
                <w:b/>
                <w:szCs w:val="24"/>
              </w:rPr>
            </w:pPr>
            <w:r>
              <w:rPr>
                <w:b/>
                <w:szCs w:val="24"/>
              </w:rPr>
              <w:t>2014</w:t>
            </w:r>
          </w:p>
        </w:tc>
        <w:tc>
          <w:tcPr>
            <w:tcW w:w="558" w:type="pct"/>
            <w:tcBorders>
              <w:top w:val="single" w:sz="4" w:space="0" w:color="auto"/>
              <w:left w:val="single" w:sz="4" w:space="0" w:color="auto"/>
              <w:bottom w:val="single" w:sz="4" w:space="0" w:color="auto"/>
              <w:right w:val="single" w:sz="4" w:space="0" w:color="auto"/>
            </w:tcBorders>
            <w:hideMark/>
          </w:tcPr>
          <w:p w14:paraId="7D18AD49" w14:textId="77777777" w:rsidR="00D0119A" w:rsidRDefault="00D0119A">
            <w:pPr>
              <w:jc w:val="center"/>
              <w:rPr>
                <w:b/>
                <w:szCs w:val="24"/>
              </w:rPr>
            </w:pPr>
            <w:r>
              <w:rPr>
                <w:b/>
                <w:szCs w:val="24"/>
              </w:rPr>
              <w:t>2015</w:t>
            </w:r>
          </w:p>
        </w:tc>
        <w:tc>
          <w:tcPr>
            <w:tcW w:w="559" w:type="pct"/>
            <w:tcBorders>
              <w:top w:val="single" w:sz="4" w:space="0" w:color="auto"/>
              <w:left w:val="single" w:sz="4" w:space="0" w:color="auto"/>
              <w:bottom w:val="single" w:sz="4" w:space="0" w:color="auto"/>
              <w:right w:val="single" w:sz="4" w:space="0" w:color="auto"/>
            </w:tcBorders>
            <w:hideMark/>
          </w:tcPr>
          <w:p w14:paraId="36BCB99D" w14:textId="77777777" w:rsidR="00D0119A" w:rsidRDefault="00D0119A">
            <w:pPr>
              <w:jc w:val="center"/>
              <w:rPr>
                <w:b/>
                <w:szCs w:val="24"/>
              </w:rPr>
            </w:pPr>
            <w:r>
              <w:rPr>
                <w:b/>
                <w:szCs w:val="24"/>
              </w:rPr>
              <w:t>2016</w:t>
            </w:r>
          </w:p>
        </w:tc>
        <w:tc>
          <w:tcPr>
            <w:tcW w:w="558" w:type="pct"/>
            <w:tcBorders>
              <w:top w:val="single" w:sz="4" w:space="0" w:color="auto"/>
              <w:left w:val="single" w:sz="4" w:space="0" w:color="auto"/>
              <w:bottom w:val="single" w:sz="4" w:space="0" w:color="auto"/>
              <w:right w:val="single" w:sz="4" w:space="0" w:color="auto"/>
            </w:tcBorders>
            <w:hideMark/>
          </w:tcPr>
          <w:p w14:paraId="01298BB0" w14:textId="77777777" w:rsidR="00D0119A" w:rsidRDefault="00D0119A">
            <w:pPr>
              <w:jc w:val="center"/>
              <w:rPr>
                <w:b/>
                <w:szCs w:val="24"/>
              </w:rPr>
            </w:pPr>
            <w:r>
              <w:rPr>
                <w:b/>
                <w:szCs w:val="24"/>
              </w:rPr>
              <w:t>2017</w:t>
            </w:r>
          </w:p>
        </w:tc>
        <w:tc>
          <w:tcPr>
            <w:tcW w:w="556" w:type="pct"/>
            <w:tcBorders>
              <w:top w:val="single" w:sz="4" w:space="0" w:color="auto"/>
              <w:left w:val="single" w:sz="4" w:space="0" w:color="auto"/>
              <w:bottom w:val="single" w:sz="4" w:space="0" w:color="auto"/>
              <w:right w:val="single" w:sz="4" w:space="0" w:color="auto"/>
            </w:tcBorders>
            <w:hideMark/>
          </w:tcPr>
          <w:p w14:paraId="31E095A3" w14:textId="77777777" w:rsidR="00D0119A" w:rsidRDefault="00D0119A">
            <w:pPr>
              <w:jc w:val="center"/>
              <w:rPr>
                <w:b/>
                <w:szCs w:val="24"/>
              </w:rPr>
            </w:pPr>
            <w:r>
              <w:rPr>
                <w:b/>
                <w:szCs w:val="24"/>
              </w:rPr>
              <w:t>218</w:t>
            </w:r>
          </w:p>
        </w:tc>
      </w:tr>
      <w:tr w:rsidR="00D0119A" w14:paraId="2ADC4235" w14:textId="77777777" w:rsidTr="00D0119A">
        <w:trPr>
          <w:trHeight w:hRule="exact" w:val="762"/>
        </w:trPr>
        <w:tc>
          <w:tcPr>
            <w:tcW w:w="2290" w:type="pct"/>
            <w:tcBorders>
              <w:top w:val="single" w:sz="4" w:space="0" w:color="auto"/>
              <w:left w:val="single" w:sz="4" w:space="0" w:color="auto"/>
              <w:bottom w:val="single" w:sz="4" w:space="0" w:color="auto"/>
              <w:right w:val="single" w:sz="4" w:space="0" w:color="auto"/>
            </w:tcBorders>
            <w:hideMark/>
          </w:tcPr>
          <w:p w14:paraId="202998E7" w14:textId="77777777" w:rsidR="00D0119A" w:rsidRDefault="00D0119A">
            <w:pPr>
              <w:jc w:val="center"/>
              <w:rPr>
                <w:szCs w:val="24"/>
              </w:rPr>
            </w:pPr>
            <w:r>
              <w:rPr>
                <w:szCs w:val="24"/>
              </w:rPr>
              <w:t>Pervežta pacientų į aukštesnio lygio gydymo įstaigas</w:t>
            </w:r>
          </w:p>
        </w:tc>
        <w:tc>
          <w:tcPr>
            <w:tcW w:w="478" w:type="pct"/>
            <w:tcBorders>
              <w:top w:val="single" w:sz="4" w:space="0" w:color="auto"/>
              <w:left w:val="single" w:sz="4" w:space="0" w:color="auto"/>
              <w:bottom w:val="single" w:sz="4" w:space="0" w:color="auto"/>
              <w:right w:val="single" w:sz="4" w:space="0" w:color="auto"/>
            </w:tcBorders>
            <w:hideMark/>
          </w:tcPr>
          <w:p w14:paraId="76DB9C89" w14:textId="77777777" w:rsidR="00D0119A" w:rsidRDefault="00D0119A">
            <w:pPr>
              <w:jc w:val="center"/>
              <w:rPr>
                <w:szCs w:val="24"/>
              </w:rPr>
            </w:pPr>
            <w:r>
              <w:rPr>
                <w:szCs w:val="24"/>
              </w:rPr>
              <w:t>59</w:t>
            </w:r>
          </w:p>
        </w:tc>
        <w:tc>
          <w:tcPr>
            <w:tcW w:w="558" w:type="pct"/>
            <w:tcBorders>
              <w:top w:val="single" w:sz="4" w:space="0" w:color="auto"/>
              <w:left w:val="single" w:sz="4" w:space="0" w:color="auto"/>
              <w:bottom w:val="single" w:sz="4" w:space="0" w:color="auto"/>
              <w:right w:val="single" w:sz="4" w:space="0" w:color="auto"/>
            </w:tcBorders>
            <w:hideMark/>
          </w:tcPr>
          <w:p w14:paraId="62112852" w14:textId="77777777" w:rsidR="00D0119A" w:rsidRDefault="00D0119A">
            <w:pPr>
              <w:jc w:val="center"/>
              <w:rPr>
                <w:szCs w:val="24"/>
              </w:rPr>
            </w:pPr>
            <w:r>
              <w:rPr>
                <w:szCs w:val="24"/>
              </w:rPr>
              <w:t>98</w:t>
            </w:r>
          </w:p>
        </w:tc>
        <w:tc>
          <w:tcPr>
            <w:tcW w:w="559" w:type="pct"/>
            <w:tcBorders>
              <w:top w:val="single" w:sz="4" w:space="0" w:color="auto"/>
              <w:left w:val="single" w:sz="4" w:space="0" w:color="auto"/>
              <w:bottom w:val="single" w:sz="4" w:space="0" w:color="auto"/>
              <w:right w:val="single" w:sz="4" w:space="0" w:color="auto"/>
            </w:tcBorders>
            <w:hideMark/>
          </w:tcPr>
          <w:p w14:paraId="4744AD47" w14:textId="77777777" w:rsidR="00D0119A" w:rsidRDefault="00D0119A">
            <w:pPr>
              <w:jc w:val="center"/>
              <w:rPr>
                <w:szCs w:val="24"/>
              </w:rPr>
            </w:pPr>
            <w:r>
              <w:rPr>
                <w:szCs w:val="24"/>
              </w:rPr>
              <w:t>116</w:t>
            </w:r>
          </w:p>
        </w:tc>
        <w:tc>
          <w:tcPr>
            <w:tcW w:w="558" w:type="pct"/>
            <w:tcBorders>
              <w:top w:val="single" w:sz="4" w:space="0" w:color="auto"/>
              <w:left w:val="single" w:sz="4" w:space="0" w:color="auto"/>
              <w:bottom w:val="single" w:sz="4" w:space="0" w:color="auto"/>
              <w:right w:val="single" w:sz="4" w:space="0" w:color="auto"/>
            </w:tcBorders>
            <w:hideMark/>
          </w:tcPr>
          <w:p w14:paraId="30B84E51" w14:textId="77777777" w:rsidR="00D0119A" w:rsidRDefault="00D0119A">
            <w:pPr>
              <w:jc w:val="center"/>
              <w:rPr>
                <w:szCs w:val="24"/>
              </w:rPr>
            </w:pPr>
            <w:r>
              <w:rPr>
                <w:szCs w:val="24"/>
              </w:rPr>
              <w:t>122</w:t>
            </w:r>
          </w:p>
        </w:tc>
        <w:tc>
          <w:tcPr>
            <w:tcW w:w="556" w:type="pct"/>
            <w:tcBorders>
              <w:top w:val="single" w:sz="4" w:space="0" w:color="auto"/>
              <w:left w:val="single" w:sz="4" w:space="0" w:color="auto"/>
              <w:bottom w:val="single" w:sz="4" w:space="0" w:color="auto"/>
              <w:right w:val="single" w:sz="4" w:space="0" w:color="auto"/>
            </w:tcBorders>
            <w:hideMark/>
          </w:tcPr>
          <w:p w14:paraId="29A144E1" w14:textId="77777777" w:rsidR="00D0119A" w:rsidRDefault="00D0119A">
            <w:pPr>
              <w:jc w:val="center"/>
              <w:rPr>
                <w:szCs w:val="24"/>
              </w:rPr>
            </w:pPr>
            <w:r>
              <w:rPr>
                <w:szCs w:val="24"/>
              </w:rPr>
              <w:t>102</w:t>
            </w:r>
          </w:p>
        </w:tc>
      </w:tr>
    </w:tbl>
    <w:p w14:paraId="5EE4B641" w14:textId="0D019ED4" w:rsidR="00D0119A" w:rsidRDefault="00D0119A" w:rsidP="00D0119A">
      <w:pPr>
        <w:keepNext/>
        <w:keepLines/>
        <w:ind w:right="282"/>
        <w:contextualSpacing/>
        <w:outlineLvl w:val="3"/>
        <w:rPr>
          <w:b/>
          <w:iCs/>
          <w:color w:val="FF0000"/>
          <w:szCs w:val="24"/>
        </w:rPr>
      </w:pPr>
      <w:r>
        <w:rPr>
          <w:noProof/>
          <w:szCs w:val="24"/>
          <w:lang w:eastAsia="lt-LT"/>
        </w:rPr>
        <w:t xml:space="preserve"> </w:t>
      </w:r>
      <w:r>
        <w:rPr>
          <w:noProof/>
          <w:szCs w:val="24"/>
          <w:lang w:eastAsia="lt-LT"/>
        </w:rPr>
        <w:drawing>
          <wp:inline distT="0" distB="0" distL="0" distR="0" wp14:anchorId="4C9E6C6E" wp14:editId="4D5D3D33">
            <wp:extent cx="5786120" cy="2313305"/>
            <wp:effectExtent l="0" t="0" r="5080" b="10795"/>
            <wp:docPr id="18" name="Diagrama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30D500" w14:textId="77777777" w:rsidR="00D0119A" w:rsidRDefault="00D0119A" w:rsidP="00D0119A">
      <w:pPr>
        <w:ind w:firstLine="567"/>
        <w:jc w:val="both"/>
        <w:rPr>
          <w:bCs/>
          <w:szCs w:val="24"/>
        </w:rPr>
      </w:pPr>
    </w:p>
    <w:p w14:paraId="77681E5D" w14:textId="77777777" w:rsidR="00D0119A" w:rsidRDefault="00D0119A" w:rsidP="00D0119A">
      <w:pPr>
        <w:ind w:firstLine="567"/>
        <w:jc w:val="both"/>
        <w:rPr>
          <w:bCs/>
          <w:szCs w:val="24"/>
        </w:rPr>
      </w:pPr>
      <w:r>
        <w:rPr>
          <w:bCs/>
          <w:szCs w:val="24"/>
        </w:rPr>
        <w:lastRenderedPageBreak/>
        <w:t>Yra pacientų būklės, kai jie turi būti pervežami į aukštesnio lygio ligonines. Rodiklis 2018 metais 20 atvejų mažesnis nei 2017 metais.</w:t>
      </w:r>
      <w:r>
        <w:rPr>
          <w:noProof/>
          <w:szCs w:val="24"/>
          <w:lang w:eastAsia="lt-LT"/>
        </w:rPr>
        <w:t xml:space="preserve"> Tai rodo, kad ligoninėje gydyti pacientai buvo su lengvesnėmis </w:t>
      </w:r>
      <w:r>
        <w:rPr>
          <w:bCs/>
          <w:szCs w:val="24"/>
        </w:rPr>
        <w:t>patologijomis ir gydymo eigoje komplikacijos buvo retesnės.</w:t>
      </w:r>
    </w:p>
    <w:p w14:paraId="7061CCEB" w14:textId="77777777" w:rsidR="00D0119A" w:rsidRDefault="00D0119A" w:rsidP="00D0119A">
      <w:pPr>
        <w:ind w:firstLine="567"/>
        <w:jc w:val="both"/>
        <w:rPr>
          <w:bCs/>
          <w:noProof/>
          <w:color w:val="FF0000"/>
          <w:szCs w:val="24"/>
          <w:lang w:eastAsia="lt-LT"/>
        </w:rPr>
      </w:pPr>
      <w:r>
        <w:rPr>
          <w:bCs/>
          <w:noProof/>
          <w:szCs w:val="24"/>
          <w:lang w:eastAsia="lt-LT"/>
        </w:rPr>
        <w:t xml:space="preserve">Svarbios yra ambulatorinės paslaugos, kurios yra įvairios </w:t>
      </w:r>
      <w:r>
        <w:rPr>
          <w:bCs/>
          <w:noProof/>
          <w:color w:val="000000"/>
          <w:szCs w:val="24"/>
          <w:lang w:eastAsia="lt-LT"/>
        </w:rPr>
        <w:t xml:space="preserve">ir teikiamos ne tik </w:t>
      </w:r>
      <w:r>
        <w:rPr>
          <w:color w:val="000000"/>
          <w:szCs w:val="24"/>
        </w:rPr>
        <w:t>Akmenės rajono bet ir kitų rajonų gyventojams.</w:t>
      </w:r>
    </w:p>
    <w:p w14:paraId="72FF4C61" w14:textId="77777777" w:rsidR="00D0119A" w:rsidRDefault="00D0119A" w:rsidP="00D0119A">
      <w:pPr>
        <w:keepNext/>
        <w:keepLines/>
        <w:spacing w:before="40"/>
        <w:jc w:val="center"/>
        <w:outlineLvl w:val="3"/>
        <w:rPr>
          <w:b/>
          <w:iCs/>
          <w:szCs w:val="24"/>
        </w:rPr>
      </w:pPr>
      <w:bookmarkStart w:id="13" w:name="_Toc509834586"/>
      <w:r>
        <w:rPr>
          <w:b/>
          <w:iCs/>
          <w:szCs w:val="24"/>
        </w:rPr>
        <w:t>Pacientams suteiktų ambulatorinių paslaugų skaičius</w:t>
      </w:r>
      <w:bookmarkEnd w:id="13"/>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8"/>
        <w:gridCol w:w="1111"/>
        <w:gridCol w:w="1120"/>
        <w:gridCol w:w="1119"/>
        <w:gridCol w:w="1286"/>
        <w:gridCol w:w="843"/>
      </w:tblGrid>
      <w:tr w:rsidR="00D0119A" w14:paraId="25EA0901" w14:textId="77777777" w:rsidTr="00D0119A">
        <w:trPr>
          <w:trHeight w:val="412"/>
        </w:trPr>
        <w:tc>
          <w:tcPr>
            <w:tcW w:w="3418" w:type="dxa"/>
            <w:tcBorders>
              <w:top w:val="single" w:sz="4" w:space="0" w:color="auto"/>
              <w:left w:val="single" w:sz="4" w:space="0" w:color="auto"/>
              <w:bottom w:val="single" w:sz="4" w:space="0" w:color="auto"/>
              <w:right w:val="single" w:sz="4" w:space="0" w:color="auto"/>
            </w:tcBorders>
            <w:vAlign w:val="center"/>
            <w:hideMark/>
          </w:tcPr>
          <w:p w14:paraId="47220C90" w14:textId="77777777" w:rsidR="00D0119A" w:rsidRDefault="00D0119A">
            <w:pPr>
              <w:jc w:val="center"/>
              <w:rPr>
                <w:b/>
                <w:bCs/>
                <w:color w:val="000000"/>
                <w:szCs w:val="24"/>
                <w:lang w:eastAsia="lt-LT"/>
              </w:rPr>
            </w:pPr>
            <w:r>
              <w:rPr>
                <w:b/>
                <w:bCs/>
                <w:color w:val="000000"/>
                <w:szCs w:val="24"/>
                <w:lang w:eastAsia="lt-LT"/>
              </w:rPr>
              <w:t>Metai</w:t>
            </w:r>
          </w:p>
        </w:tc>
        <w:tc>
          <w:tcPr>
            <w:tcW w:w="1111" w:type="dxa"/>
            <w:tcBorders>
              <w:top w:val="single" w:sz="4" w:space="0" w:color="auto"/>
              <w:left w:val="single" w:sz="4" w:space="0" w:color="auto"/>
              <w:bottom w:val="single" w:sz="4" w:space="0" w:color="auto"/>
              <w:right w:val="single" w:sz="4" w:space="0" w:color="auto"/>
            </w:tcBorders>
            <w:vAlign w:val="center"/>
            <w:hideMark/>
          </w:tcPr>
          <w:p w14:paraId="0048DCBD" w14:textId="77777777" w:rsidR="00D0119A" w:rsidRDefault="00D0119A">
            <w:pPr>
              <w:rPr>
                <w:b/>
                <w:bCs/>
                <w:color w:val="000000"/>
                <w:szCs w:val="24"/>
                <w:lang w:eastAsia="lt-LT"/>
              </w:rPr>
            </w:pPr>
            <w:r>
              <w:rPr>
                <w:b/>
                <w:bCs/>
                <w:color w:val="000000"/>
                <w:szCs w:val="24"/>
                <w:lang w:eastAsia="lt-LT"/>
              </w:rPr>
              <w:t xml:space="preserve">2014 </w:t>
            </w:r>
          </w:p>
        </w:tc>
        <w:tc>
          <w:tcPr>
            <w:tcW w:w="1120" w:type="dxa"/>
            <w:tcBorders>
              <w:top w:val="single" w:sz="4" w:space="0" w:color="auto"/>
              <w:left w:val="single" w:sz="4" w:space="0" w:color="auto"/>
              <w:bottom w:val="single" w:sz="4" w:space="0" w:color="auto"/>
              <w:right w:val="single" w:sz="4" w:space="0" w:color="auto"/>
            </w:tcBorders>
            <w:vAlign w:val="center"/>
            <w:hideMark/>
          </w:tcPr>
          <w:p w14:paraId="0648EBC5" w14:textId="77777777" w:rsidR="00D0119A" w:rsidRDefault="00D0119A">
            <w:pPr>
              <w:jc w:val="center"/>
              <w:rPr>
                <w:b/>
                <w:bCs/>
                <w:color w:val="000000"/>
                <w:szCs w:val="24"/>
                <w:lang w:eastAsia="lt-LT"/>
              </w:rPr>
            </w:pPr>
            <w:r>
              <w:rPr>
                <w:b/>
                <w:bCs/>
                <w:color w:val="000000"/>
                <w:szCs w:val="24"/>
                <w:lang w:eastAsia="lt-LT"/>
              </w:rPr>
              <w:t>2015</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689A562" w14:textId="77777777" w:rsidR="00D0119A" w:rsidRDefault="00D0119A">
            <w:pPr>
              <w:jc w:val="center"/>
              <w:rPr>
                <w:b/>
                <w:bCs/>
                <w:color w:val="000000"/>
                <w:szCs w:val="24"/>
                <w:lang w:eastAsia="lt-LT"/>
              </w:rPr>
            </w:pPr>
            <w:r>
              <w:rPr>
                <w:b/>
                <w:bCs/>
                <w:color w:val="000000"/>
                <w:szCs w:val="24"/>
                <w:lang w:eastAsia="lt-LT"/>
              </w:rPr>
              <w:t xml:space="preserve">2016 </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99A6705" w14:textId="77777777" w:rsidR="00D0119A" w:rsidRDefault="00D0119A">
            <w:pPr>
              <w:rPr>
                <w:b/>
                <w:bCs/>
                <w:color w:val="000000"/>
                <w:szCs w:val="24"/>
                <w:lang w:eastAsia="lt-LT"/>
              </w:rPr>
            </w:pPr>
            <w:r>
              <w:rPr>
                <w:b/>
                <w:bCs/>
                <w:color w:val="000000"/>
                <w:szCs w:val="24"/>
                <w:lang w:eastAsia="lt-LT"/>
              </w:rPr>
              <w:t xml:space="preserve">2017 </w:t>
            </w:r>
          </w:p>
        </w:tc>
        <w:tc>
          <w:tcPr>
            <w:tcW w:w="843" w:type="dxa"/>
            <w:tcBorders>
              <w:top w:val="single" w:sz="4" w:space="0" w:color="auto"/>
              <w:left w:val="single" w:sz="4" w:space="0" w:color="auto"/>
              <w:bottom w:val="single" w:sz="4" w:space="0" w:color="auto"/>
              <w:right w:val="single" w:sz="4" w:space="0" w:color="auto"/>
            </w:tcBorders>
            <w:vAlign w:val="center"/>
            <w:hideMark/>
          </w:tcPr>
          <w:p w14:paraId="136F0A47" w14:textId="77777777" w:rsidR="00D0119A" w:rsidRDefault="00D0119A">
            <w:pPr>
              <w:rPr>
                <w:b/>
                <w:bCs/>
                <w:color w:val="000000"/>
                <w:szCs w:val="24"/>
                <w:lang w:eastAsia="lt-LT"/>
              </w:rPr>
            </w:pPr>
            <w:r>
              <w:rPr>
                <w:b/>
                <w:bCs/>
                <w:color w:val="000000"/>
                <w:szCs w:val="24"/>
                <w:lang w:eastAsia="lt-LT"/>
              </w:rPr>
              <w:t>2018</w:t>
            </w:r>
          </w:p>
        </w:tc>
      </w:tr>
      <w:tr w:rsidR="00D0119A" w14:paraId="6C69C4EA" w14:textId="77777777" w:rsidTr="00D0119A">
        <w:trPr>
          <w:trHeight w:hRule="exact" w:val="307"/>
        </w:trPr>
        <w:tc>
          <w:tcPr>
            <w:tcW w:w="3418" w:type="dxa"/>
            <w:tcBorders>
              <w:top w:val="single" w:sz="4" w:space="0" w:color="auto"/>
              <w:left w:val="single" w:sz="4" w:space="0" w:color="auto"/>
              <w:bottom w:val="single" w:sz="4" w:space="0" w:color="auto"/>
              <w:right w:val="single" w:sz="4" w:space="0" w:color="auto"/>
            </w:tcBorders>
            <w:vAlign w:val="center"/>
            <w:hideMark/>
          </w:tcPr>
          <w:p w14:paraId="1E684295" w14:textId="77777777" w:rsidR="00D0119A" w:rsidRDefault="00D0119A">
            <w:pPr>
              <w:rPr>
                <w:color w:val="000000"/>
                <w:szCs w:val="24"/>
                <w:lang w:eastAsia="lt-LT"/>
              </w:rPr>
            </w:pPr>
            <w:r>
              <w:rPr>
                <w:color w:val="000000"/>
                <w:szCs w:val="24"/>
                <w:lang w:eastAsia="lt-LT"/>
              </w:rPr>
              <w:t>Gydytojų konsultacijos</w:t>
            </w:r>
          </w:p>
        </w:tc>
        <w:tc>
          <w:tcPr>
            <w:tcW w:w="1111" w:type="dxa"/>
            <w:tcBorders>
              <w:top w:val="single" w:sz="4" w:space="0" w:color="auto"/>
              <w:left w:val="single" w:sz="4" w:space="0" w:color="auto"/>
              <w:bottom w:val="single" w:sz="4" w:space="0" w:color="auto"/>
              <w:right w:val="single" w:sz="4" w:space="0" w:color="auto"/>
            </w:tcBorders>
            <w:vAlign w:val="center"/>
            <w:hideMark/>
          </w:tcPr>
          <w:p w14:paraId="20CF1217" w14:textId="77777777" w:rsidR="00D0119A" w:rsidRDefault="00D0119A">
            <w:pPr>
              <w:jc w:val="center"/>
              <w:rPr>
                <w:color w:val="000000"/>
                <w:szCs w:val="24"/>
                <w:lang w:eastAsia="lt-LT"/>
              </w:rPr>
            </w:pPr>
            <w:r>
              <w:rPr>
                <w:color w:val="000000"/>
                <w:szCs w:val="24"/>
                <w:lang w:eastAsia="lt-LT"/>
              </w:rPr>
              <w:t>31915</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2F5CC87" w14:textId="77777777" w:rsidR="00D0119A" w:rsidRDefault="00D0119A">
            <w:pPr>
              <w:jc w:val="center"/>
              <w:rPr>
                <w:color w:val="000000"/>
                <w:szCs w:val="24"/>
                <w:lang w:eastAsia="lt-LT"/>
              </w:rPr>
            </w:pPr>
            <w:r>
              <w:rPr>
                <w:color w:val="000000"/>
                <w:szCs w:val="24"/>
                <w:lang w:eastAsia="lt-LT"/>
              </w:rPr>
              <w:t>32545</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AB43E84" w14:textId="77777777" w:rsidR="00D0119A" w:rsidRDefault="00D0119A">
            <w:pPr>
              <w:jc w:val="center"/>
              <w:rPr>
                <w:color w:val="000000"/>
                <w:szCs w:val="24"/>
                <w:lang w:eastAsia="lt-LT"/>
              </w:rPr>
            </w:pPr>
            <w:r>
              <w:rPr>
                <w:color w:val="000000"/>
                <w:szCs w:val="24"/>
                <w:lang w:eastAsia="lt-LT"/>
              </w:rPr>
              <w:t>34978</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FCF483D" w14:textId="77777777" w:rsidR="00D0119A" w:rsidRDefault="00D0119A">
            <w:pPr>
              <w:jc w:val="center"/>
              <w:rPr>
                <w:color w:val="000000"/>
                <w:szCs w:val="24"/>
                <w:lang w:eastAsia="lt-LT"/>
              </w:rPr>
            </w:pPr>
            <w:r>
              <w:rPr>
                <w:color w:val="000000"/>
                <w:szCs w:val="24"/>
                <w:lang w:eastAsia="lt-LT"/>
              </w:rPr>
              <w:t>35974</w:t>
            </w:r>
          </w:p>
        </w:tc>
        <w:tc>
          <w:tcPr>
            <w:tcW w:w="843" w:type="dxa"/>
            <w:tcBorders>
              <w:top w:val="single" w:sz="4" w:space="0" w:color="auto"/>
              <w:left w:val="single" w:sz="4" w:space="0" w:color="auto"/>
              <w:bottom w:val="single" w:sz="4" w:space="0" w:color="auto"/>
              <w:right w:val="single" w:sz="4" w:space="0" w:color="auto"/>
            </w:tcBorders>
            <w:vAlign w:val="center"/>
            <w:hideMark/>
          </w:tcPr>
          <w:p w14:paraId="6E13106B" w14:textId="77777777" w:rsidR="00D0119A" w:rsidRDefault="00D0119A">
            <w:pPr>
              <w:jc w:val="center"/>
              <w:rPr>
                <w:color w:val="000000"/>
                <w:szCs w:val="24"/>
                <w:lang w:eastAsia="lt-LT"/>
              </w:rPr>
            </w:pPr>
            <w:r>
              <w:rPr>
                <w:color w:val="000000"/>
                <w:szCs w:val="24"/>
                <w:lang w:eastAsia="lt-LT"/>
              </w:rPr>
              <w:t>31796</w:t>
            </w:r>
          </w:p>
        </w:tc>
      </w:tr>
      <w:tr w:rsidR="00D0119A" w14:paraId="5C32E7DD" w14:textId="77777777" w:rsidTr="00D0119A">
        <w:trPr>
          <w:trHeight w:hRule="exact" w:val="307"/>
        </w:trPr>
        <w:tc>
          <w:tcPr>
            <w:tcW w:w="3418" w:type="dxa"/>
            <w:tcBorders>
              <w:top w:val="single" w:sz="4" w:space="0" w:color="auto"/>
              <w:left w:val="single" w:sz="4" w:space="0" w:color="auto"/>
              <w:bottom w:val="single" w:sz="4" w:space="0" w:color="auto"/>
              <w:right w:val="single" w:sz="4" w:space="0" w:color="auto"/>
            </w:tcBorders>
            <w:vAlign w:val="center"/>
            <w:hideMark/>
          </w:tcPr>
          <w:p w14:paraId="30B44284" w14:textId="77777777" w:rsidR="00D0119A" w:rsidRDefault="00D0119A">
            <w:pPr>
              <w:rPr>
                <w:color w:val="000000"/>
                <w:szCs w:val="24"/>
                <w:lang w:eastAsia="lt-LT"/>
              </w:rPr>
            </w:pPr>
            <w:r>
              <w:rPr>
                <w:color w:val="000000"/>
                <w:szCs w:val="24"/>
                <w:lang w:eastAsia="lt-LT"/>
              </w:rPr>
              <w:t>Skubios pagalbos</w:t>
            </w:r>
          </w:p>
        </w:tc>
        <w:tc>
          <w:tcPr>
            <w:tcW w:w="1111" w:type="dxa"/>
            <w:tcBorders>
              <w:top w:val="single" w:sz="4" w:space="0" w:color="auto"/>
              <w:left w:val="single" w:sz="4" w:space="0" w:color="auto"/>
              <w:bottom w:val="single" w:sz="4" w:space="0" w:color="auto"/>
              <w:right w:val="single" w:sz="4" w:space="0" w:color="auto"/>
            </w:tcBorders>
            <w:vAlign w:val="center"/>
            <w:hideMark/>
          </w:tcPr>
          <w:p w14:paraId="0E687F06" w14:textId="77777777" w:rsidR="00D0119A" w:rsidRDefault="00D0119A">
            <w:pPr>
              <w:jc w:val="center"/>
              <w:rPr>
                <w:color w:val="000000"/>
                <w:szCs w:val="24"/>
                <w:lang w:eastAsia="lt-LT"/>
              </w:rPr>
            </w:pPr>
            <w:r>
              <w:rPr>
                <w:color w:val="000000"/>
                <w:szCs w:val="24"/>
                <w:lang w:eastAsia="lt-LT"/>
              </w:rPr>
              <w:t>865</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9DDBE14" w14:textId="77777777" w:rsidR="00D0119A" w:rsidRDefault="00D0119A">
            <w:pPr>
              <w:jc w:val="center"/>
              <w:rPr>
                <w:color w:val="000000"/>
                <w:szCs w:val="24"/>
                <w:lang w:eastAsia="lt-LT"/>
              </w:rPr>
            </w:pPr>
            <w:r>
              <w:rPr>
                <w:color w:val="000000"/>
                <w:szCs w:val="24"/>
                <w:lang w:eastAsia="lt-LT"/>
              </w:rPr>
              <w:t>927</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AD1E83F" w14:textId="77777777" w:rsidR="00D0119A" w:rsidRDefault="00D0119A">
            <w:pPr>
              <w:jc w:val="center"/>
              <w:rPr>
                <w:color w:val="000000"/>
                <w:szCs w:val="24"/>
                <w:lang w:eastAsia="lt-LT"/>
              </w:rPr>
            </w:pPr>
            <w:r>
              <w:rPr>
                <w:color w:val="000000"/>
                <w:szCs w:val="24"/>
                <w:lang w:eastAsia="lt-LT"/>
              </w:rPr>
              <w:t>955</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1C790B4" w14:textId="77777777" w:rsidR="00D0119A" w:rsidRDefault="00D0119A">
            <w:pPr>
              <w:jc w:val="center"/>
              <w:rPr>
                <w:color w:val="000000"/>
                <w:szCs w:val="24"/>
                <w:lang w:eastAsia="lt-LT"/>
              </w:rPr>
            </w:pPr>
            <w:r>
              <w:rPr>
                <w:color w:val="000000"/>
                <w:szCs w:val="24"/>
                <w:lang w:eastAsia="lt-LT"/>
              </w:rPr>
              <w:t>973</w:t>
            </w:r>
          </w:p>
        </w:tc>
        <w:tc>
          <w:tcPr>
            <w:tcW w:w="843" w:type="dxa"/>
            <w:tcBorders>
              <w:top w:val="single" w:sz="4" w:space="0" w:color="auto"/>
              <w:left w:val="single" w:sz="4" w:space="0" w:color="auto"/>
              <w:bottom w:val="single" w:sz="4" w:space="0" w:color="auto"/>
              <w:right w:val="single" w:sz="4" w:space="0" w:color="auto"/>
            </w:tcBorders>
            <w:vAlign w:val="center"/>
            <w:hideMark/>
          </w:tcPr>
          <w:p w14:paraId="70071EBB" w14:textId="77777777" w:rsidR="00D0119A" w:rsidRDefault="00D0119A">
            <w:pPr>
              <w:jc w:val="center"/>
              <w:rPr>
                <w:color w:val="000000"/>
                <w:szCs w:val="24"/>
                <w:lang w:eastAsia="lt-LT"/>
              </w:rPr>
            </w:pPr>
            <w:r>
              <w:rPr>
                <w:color w:val="000000"/>
                <w:szCs w:val="24"/>
                <w:lang w:eastAsia="lt-LT"/>
              </w:rPr>
              <w:t>950</w:t>
            </w:r>
          </w:p>
        </w:tc>
      </w:tr>
      <w:tr w:rsidR="00D0119A" w14:paraId="0D28591F" w14:textId="77777777" w:rsidTr="00D0119A">
        <w:trPr>
          <w:trHeight w:hRule="exact" w:val="307"/>
        </w:trPr>
        <w:tc>
          <w:tcPr>
            <w:tcW w:w="3418" w:type="dxa"/>
            <w:tcBorders>
              <w:top w:val="single" w:sz="4" w:space="0" w:color="auto"/>
              <w:left w:val="single" w:sz="4" w:space="0" w:color="auto"/>
              <w:bottom w:val="single" w:sz="4" w:space="0" w:color="auto"/>
              <w:right w:val="single" w:sz="4" w:space="0" w:color="auto"/>
            </w:tcBorders>
            <w:vAlign w:val="center"/>
            <w:hideMark/>
          </w:tcPr>
          <w:p w14:paraId="27F5F3E9" w14:textId="77777777" w:rsidR="00D0119A" w:rsidRDefault="00D0119A">
            <w:pPr>
              <w:rPr>
                <w:color w:val="000000"/>
                <w:szCs w:val="24"/>
                <w:lang w:eastAsia="lt-LT"/>
              </w:rPr>
            </w:pPr>
            <w:r>
              <w:rPr>
                <w:color w:val="000000"/>
                <w:szCs w:val="24"/>
                <w:lang w:eastAsia="lt-LT"/>
              </w:rPr>
              <w:t>Dienos terapijos</w:t>
            </w:r>
          </w:p>
        </w:tc>
        <w:tc>
          <w:tcPr>
            <w:tcW w:w="1111" w:type="dxa"/>
            <w:tcBorders>
              <w:top w:val="single" w:sz="4" w:space="0" w:color="auto"/>
              <w:left w:val="single" w:sz="4" w:space="0" w:color="auto"/>
              <w:bottom w:val="single" w:sz="4" w:space="0" w:color="auto"/>
              <w:right w:val="single" w:sz="4" w:space="0" w:color="auto"/>
            </w:tcBorders>
            <w:vAlign w:val="center"/>
            <w:hideMark/>
          </w:tcPr>
          <w:p w14:paraId="219AF754" w14:textId="77777777" w:rsidR="00D0119A" w:rsidRDefault="00D0119A">
            <w:pPr>
              <w:jc w:val="center"/>
              <w:rPr>
                <w:color w:val="000000"/>
                <w:szCs w:val="24"/>
                <w:lang w:eastAsia="lt-LT"/>
              </w:rPr>
            </w:pPr>
            <w:r>
              <w:rPr>
                <w:color w:val="000000"/>
                <w:szCs w:val="24"/>
                <w:lang w:eastAsia="lt-LT"/>
              </w:rPr>
              <w:t>1237</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10F2882" w14:textId="77777777" w:rsidR="00D0119A" w:rsidRDefault="00D0119A">
            <w:pPr>
              <w:jc w:val="center"/>
              <w:rPr>
                <w:color w:val="000000"/>
                <w:szCs w:val="24"/>
                <w:lang w:eastAsia="lt-LT"/>
              </w:rPr>
            </w:pPr>
            <w:r>
              <w:rPr>
                <w:color w:val="000000"/>
                <w:szCs w:val="24"/>
                <w:lang w:eastAsia="lt-LT"/>
              </w:rPr>
              <w:t>1391</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D91D8A5" w14:textId="77777777" w:rsidR="00D0119A" w:rsidRDefault="00D0119A">
            <w:pPr>
              <w:jc w:val="center"/>
              <w:rPr>
                <w:color w:val="000000"/>
                <w:szCs w:val="24"/>
                <w:lang w:eastAsia="lt-LT"/>
              </w:rPr>
            </w:pPr>
            <w:r>
              <w:rPr>
                <w:color w:val="000000"/>
                <w:szCs w:val="24"/>
                <w:lang w:eastAsia="lt-LT"/>
              </w:rPr>
              <w:t>1828</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F310E7A" w14:textId="77777777" w:rsidR="00D0119A" w:rsidRDefault="00D0119A">
            <w:pPr>
              <w:jc w:val="center"/>
              <w:rPr>
                <w:color w:val="000000"/>
                <w:szCs w:val="24"/>
                <w:lang w:eastAsia="lt-LT"/>
              </w:rPr>
            </w:pPr>
            <w:r>
              <w:rPr>
                <w:color w:val="000000"/>
                <w:szCs w:val="24"/>
                <w:lang w:eastAsia="lt-LT"/>
              </w:rPr>
              <w:t>1805</w:t>
            </w:r>
          </w:p>
        </w:tc>
        <w:tc>
          <w:tcPr>
            <w:tcW w:w="843" w:type="dxa"/>
            <w:tcBorders>
              <w:top w:val="single" w:sz="4" w:space="0" w:color="auto"/>
              <w:left w:val="single" w:sz="4" w:space="0" w:color="auto"/>
              <w:bottom w:val="single" w:sz="4" w:space="0" w:color="auto"/>
              <w:right w:val="single" w:sz="4" w:space="0" w:color="auto"/>
            </w:tcBorders>
            <w:vAlign w:val="center"/>
            <w:hideMark/>
          </w:tcPr>
          <w:p w14:paraId="480544AC" w14:textId="77777777" w:rsidR="00D0119A" w:rsidRDefault="00D0119A">
            <w:pPr>
              <w:jc w:val="center"/>
              <w:rPr>
                <w:color w:val="000000"/>
                <w:szCs w:val="24"/>
                <w:lang w:eastAsia="lt-LT"/>
              </w:rPr>
            </w:pPr>
            <w:r>
              <w:rPr>
                <w:color w:val="000000"/>
                <w:szCs w:val="24"/>
                <w:lang w:eastAsia="lt-LT"/>
              </w:rPr>
              <w:t>1712</w:t>
            </w:r>
          </w:p>
        </w:tc>
      </w:tr>
      <w:tr w:rsidR="00D0119A" w14:paraId="18AFF04C" w14:textId="77777777" w:rsidTr="00201BA6">
        <w:trPr>
          <w:trHeight w:hRule="exact" w:val="236"/>
        </w:trPr>
        <w:tc>
          <w:tcPr>
            <w:tcW w:w="3418" w:type="dxa"/>
            <w:tcBorders>
              <w:top w:val="single" w:sz="4" w:space="0" w:color="auto"/>
              <w:left w:val="single" w:sz="4" w:space="0" w:color="auto"/>
              <w:bottom w:val="single" w:sz="4" w:space="0" w:color="auto"/>
              <w:right w:val="single" w:sz="4" w:space="0" w:color="auto"/>
            </w:tcBorders>
            <w:vAlign w:val="center"/>
            <w:hideMark/>
          </w:tcPr>
          <w:p w14:paraId="5FEFBD8C" w14:textId="77777777" w:rsidR="00D0119A" w:rsidRDefault="00D0119A">
            <w:pPr>
              <w:rPr>
                <w:color w:val="000000"/>
                <w:szCs w:val="24"/>
                <w:lang w:eastAsia="lt-LT"/>
              </w:rPr>
            </w:pPr>
            <w:r>
              <w:rPr>
                <w:color w:val="000000"/>
                <w:szCs w:val="24"/>
                <w:lang w:eastAsia="lt-LT"/>
              </w:rPr>
              <w:t>Stebėjimo</w:t>
            </w:r>
          </w:p>
        </w:tc>
        <w:tc>
          <w:tcPr>
            <w:tcW w:w="1111" w:type="dxa"/>
            <w:tcBorders>
              <w:top w:val="single" w:sz="4" w:space="0" w:color="auto"/>
              <w:left w:val="single" w:sz="4" w:space="0" w:color="auto"/>
              <w:bottom w:val="single" w:sz="4" w:space="0" w:color="auto"/>
              <w:right w:val="single" w:sz="4" w:space="0" w:color="auto"/>
            </w:tcBorders>
            <w:vAlign w:val="center"/>
            <w:hideMark/>
          </w:tcPr>
          <w:p w14:paraId="0B47820C" w14:textId="77777777" w:rsidR="00D0119A" w:rsidRDefault="00D0119A">
            <w:pPr>
              <w:jc w:val="center"/>
              <w:rPr>
                <w:color w:val="000000"/>
                <w:szCs w:val="24"/>
                <w:lang w:eastAsia="lt-LT"/>
              </w:rPr>
            </w:pPr>
            <w:r>
              <w:rPr>
                <w:color w:val="000000"/>
                <w:szCs w:val="24"/>
                <w:lang w:eastAsia="lt-LT"/>
              </w:rPr>
              <w:t>2263</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154C633" w14:textId="77777777" w:rsidR="00D0119A" w:rsidRDefault="00D0119A">
            <w:pPr>
              <w:jc w:val="center"/>
              <w:rPr>
                <w:color w:val="000000"/>
                <w:szCs w:val="24"/>
                <w:lang w:eastAsia="lt-LT"/>
              </w:rPr>
            </w:pPr>
            <w:r>
              <w:rPr>
                <w:color w:val="000000"/>
                <w:szCs w:val="24"/>
                <w:lang w:eastAsia="lt-LT"/>
              </w:rPr>
              <w:t>2652</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C446313" w14:textId="77777777" w:rsidR="00D0119A" w:rsidRDefault="00D0119A">
            <w:pPr>
              <w:jc w:val="center"/>
              <w:rPr>
                <w:color w:val="000000"/>
                <w:szCs w:val="24"/>
                <w:lang w:eastAsia="lt-LT"/>
              </w:rPr>
            </w:pPr>
            <w:r>
              <w:rPr>
                <w:color w:val="000000"/>
                <w:szCs w:val="24"/>
                <w:lang w:eastAsia="lt-LT"/>
              </w:rPr>
              <w:t>2743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699B3DC" w14:textId="77777777" w:rsidR="00D0119A" w:rsidRDefault="00D0119A">
            <w:pPr>
              <w:jc w:val="center"/>
              <w:rPr>
                <w:color w:val="000000"/>
                <w:szCs w:val="24"/>
                <w:lang w:eastAsia="lt-LT"/>
              </w:rPr>
            </w:pPr>
            <w:r>
              <w:rPr>
                <w:color w:val="000000"/>
                <w:szCs w:val="24"/>
                <w:lang w:eastAsia="lt-LT"/>
              </w:rPr>
              <w:t>2864</w:t>
            </w:r>
          </w:p>
        </w:tc>
        <w:tc>
          <w:tcPr>
            <w:tcW w:w="843" w:type="dxa"/>
            <w:tcBorders>
              <w:top w:val="single" w:sz="4" w:space="0" w:color="auto"/>
              <w:left w:val="single" w:sz="4" w:space="0" w:color="auto"/>
              <w:bottom w:val="single" w:sz="4" w:space="0" w:color="auto"/>
              <w:right w:val="single" w:sz="4" w:space="0" w:color="auto"/>
            </w:tcBorders>
            <w:vAlign w:val="center"/>
            <w:hideMark/>
          </w:tcPr>
          <w:p w14:paraId="7195BE3C" w14:textId="77777777" w:rsidR="00D0119A" w:rsidRDefault="00D0119A">
            <w:pPr>
              <w:jc w:val="center"/>
              <w:rPr>
                <w:color w:val="000000"/>
                <w:szCs w:val="24"/>
                <w:lang w:eastAsia="lt-LT"/>
              </w:rPr>
            </w:pPr>
            <w:r>
              <w:rPr>
                <w:color w:val="000000"/>
                <w:szCs w:val="24"/>
                <w:lang w:eastAsia="lt-LT"/>
              </w:rPr>
              <w:t>3189</w:t>
            </w:r>
          </w:p>
        </w:tc>
      </w:tr>
      <w:tr w:rsidR="00D0119A" w14:paraId="1481DAA2" w14:textId="77777777" w:rsidTr="00201BA6">
        <w:trPr>
          <w:trHeight w:hRule="exact" w:val="270"/>
        </w:trPr>
        <w:tc>
          <w:tcPr>
            <w:tcW w:w="3418" w:type="dxa"/>
            <w:tcBorders>
              <w:top w:val="single" w:sz="4" w:space="0" w:color="auto"/>
              <w:left w:val="single" w:sz="4" w:space="0" w:color="auto"/>
              <w:bottom w:val="single" w:sz="4" w:space="0" w:color="auto"/>
              <w:right w:val="single" w:sz="4" w:space="0" w:color="auto"/>
            </w:tcBorders>
            <w:vAlign w:val="center"/>
            <w:hideMark/>
          </w:tcPr>
          <w:p w14:paraId="30A247B0" w14:textId="77777777" w:rsidR="00D0119A" w:rsidRDefault="00D0119A">
            <w:pPr>
              <w:rPr>
                <w:color w:val="000000"/>
                <w:szCs w:val="24"/>
                <w:lang w:eastAsia="lt-LT"/>
              </w:rPr>
            </w:pPr>
            <w:r>
              <w:rPr>
                <w:color w:val="000000"/>
                <w:szCs w:val="24"/>
                <w:lang w:eastAsia="lt-LT"/>
              </w:rPr>
              <w:t>Atlikta laboratorinių tyrimų</w:t>
            </w:r>
          </w:p>
        </w:tc>
        <w:tc>
          <w:tcPr>
            <w:tcW w:w="1111" w:type="dxa"/>
            <w:tcBorders>
              <w:top w:val="single" w:sz="4" w:space="0" w:color="auto"/>
              <w:left w:val="single" w:sz="4" w:space="0" w:color="auto"/>
              <w:bottom w:val="single" w:sz="4" w:space="0" w:color="auto"/>
              <w:right w:val="single" w:sz="4" w:space="0" w:color="auto"/>
            </w:tcBorders>
            <w:vAlign w:val="center"/>
            <w:hideMark/>
          </w:tcPr>
          <w:p w14:paraId="5CA4E7A1" w14:textId="77777777" w:rsidR="00D0119A" w:rsidRDefault="00D0119A">
            <w:pPr>
              <w:jc w:val="center"/>
              <w:rPr>
                <w:color w:val="000000"/>
                <w:szCs w:val="24"/>
                <w:lang w:eastAsia="lt-LT"/>
              </w:rPr>
            </w:pPr>
            <w:r>
              <w:rPr>
                <w:color w:val="000000"/>
                <w:szCs w:val="24"/>
                <w:lang w:eastAsia="lt-LT"/>
              </w:rPr>
              <w:t>-</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D56EA46" w14:textId="77777777" w:rsidR="00D0119A" w:rsidRDefault="00D0119A">
            <w:pPr>
              <w:jc w:val="center"/>
              <w:rPr>
                <w:color w:val="000000"/>
                <w:szCs w:val="24"/>
                <w:lang w:eastAsia="lt-LT"/>
              </w:rPr>
            </w:pPr>
            <w:r>
              <w:rPr>
                <w:color w:val="000000"/>
                <w:szCs w:val="24"/>
                <w:lang w:eastAsia="lt-LT"/>
              </w:rPr>
              <w:t>-</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A6650A7" w14:textId="77777777" w:rsidR="00D0119A" w:rsidRDefault="00D0119A">
            <w:pPr>
              <w:jc w:val="center"/>
              <w:rPr>
                <w:color w:val="000000"/>
                <w:szCs w:val="24"/>
                <w:lang w:eastAsia="lt-LT"/>
              </w:rPr>
            </w:pPr>
            <w:r>
              <w:rPr>
                <w:color w:val="000000"/>
                <w:szCs w:val="24"/>
                <w:lang w:eastAsia="lt-LT"/>
              </w:rPr>
              <w:t>6265</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230EC9C" w14:textId="77777777" w:rsidR="00D0119A" w:rsidRDefault="00D0119A">
            <w:pPr>
              <w:jc w:val="center"/>
              <w:rPr>
                <w:color w:val="000000"/>
                <w:szCs w:val="24"/>
                <w:lang w:eastAsia="lt-LT"/>
              </w:rPr>
            </w:pPr>
            <w:r>
              <w:rPr>
                <w:color w:val="000000"/>
                <w:szCs w:val="24"/>
                <w:lang w:eastAsia="lt-LT"/>
              </w:rPr>
              <w:t>1321</w:t>
            </w:r>
          </w:p>
        </w:tc>
        <w:tc>
          <w:tcPr>
            <w:tcW w:w="843" w:type="dxa"/>
            <w:tcBorders>
              <w:top w:val="single" w:sz="4" w:space="0" w:color="auto"/>
              <w:left w:val="single" w:sz="4" w:space="0" w:color="auto"/>
              <w:bottom w:val="single" w:sz="4" w:space="0" w:color="auto"/>
              <w:right w:val="single" w:sz="4" w:space="0" w:color="auto"/>
            </w:tcBorders>
            <w:vAlign w:val="center"/>
            <w:hideMark/>
          </w:tcPr>
          <w:p w14:paraId="39F203A0" w14:textId="77777777" w:rsidR="00D0119A" w:rsidRDefault="00D0119A">
            <w:pPr>
              <w:jc w:val="center"/>
              <w:rPr>
                <w:color w:val="000000"/>
                <w:szCs w:val="24"/>
                <w:lang w:eastAsia="lt-LT"/>
              </w:rPr>
            </w:pPr>
            <w:r>
              <w:rPr>
                <w:color w:val="000000"/>
                <w:szCs w:val="24"/>
                <w:lang w:eastAsia="lt-LT"/>
              </w:rPr>
              <w:t>1353</w:t>
            </w:r>
          </w:p>
        </w:tc>
      </w:tr>
      <w:tr w:rsidR="00D0119A" w14:paraId="3F4176EE" w14:textId="77777777" w:rsidTr="00201BA6">
        <w:trPr>
          <w:trHeight w:hRule="exact" w:val="274"/>
        </w:trPr>
        <w:tc>
          <w:tcPr>
            <w:tcW w:w="3418" w:type="dxa"/>
            <w:tcBorders>
              <w:top w:val="single" w:sz="4" w:space="0" w:color="auto"/>
              <w:left w:val="single" w:sz="4" w:space="0" w:color="auto"/>
              <w:bottom w:val="single" w:sz="4" w:space="0" w:color="auto"/>
              <w:right w:val="single" w:sz="4" w:space="0" w:color="auto"/>
            </w:tcBorders>
            <w:vAlign w:val="center"/>
            <w:hideMark/>
          </w:tcPr>
          <w:p w14:paraId="54AD3398" w14:textId="77777777" w:rsidR="00D0119A" w:rsidRDefault="00D0119A">
            <w:pPr>
              <w:rPr>
                <w:color w:val="000000"/>
                <w:szCs w:val="24"/>
                <w:lang w:eastAsia="lt-LT"/>
              </w:rPr>
            </w:pPr>
            <w:r>
              <w:rPr>
                <w:color w:val="000000"/>
                <w:szCs w:val="24"/>
                <w:lang w:eastAsia="lt-LT"/>
              </w:rPr>
              <w:t>Atlikta endoskopinių tyrimų</w:t>
            </w:r>
          </w:p>
        </w:tc>
        <w:tc>
          <w:tcPr>
            <w:tcW w:w="1111" w:type="dxa"/>
            <w:tcBorders>
              <w:top w:val="single" w:sz="4" w:space="0" w:color="auto"/>
              <w:left w:val="single" w:sz="4" w:space="0" w:color="auto"/>
              <w:bottom w:val="single" w:sz="4" w:space="0" w:color="auto"/>
              <w:right w:val="single" w:sz="4" w:space="0" w:color="auto"/>
            </w:tcBorders>
            <w:vAlign w:val="center"/>
            <w:hideMark/>
          </w:tcPr>
          <w:p w14:paraId="13A137A5" w14:textId="77777777" w:rsidR="00D0119A" w:rsidRDefault="00D0119A">
            <w:pPr>
              <w:jc w:val="center"/>
              <w:rPr>
                <w:color w:val="000000"/>
                <w:szCs w:val="24"/>
                <w:lang w:eastAsia="lt-LT"/>
              </w:rPr>
            </w:pPr>
            <w:r>
              <w:rPr>
                <w:color w:val="000000"/>
                <w:szCs w:val="24"/>
                <w:lang w:eastAsia="lt-LT"/>
              </w:rPr>
              <w:t>402</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AE07E39" w14:textId="77777777" w:rsidR="00D0119A" w:rsidRDefault="00D0119A">
            <w:pPr>
              <w:jc w:val="center"/>
              <w:rPr>
                <w:color w:val="000000"/>
                <w:szCs w:val="24"/>
                <w:lang w:eastAsia="lt-LT"/>
              </w:rPr>
            </w:pPr>
            <w:r>
              <w:rPr>
                <w:color w:val="000000"/>
                <w:szCs w:val="24"/>
                <w:lang w:eastAsia="lt-LT"/>
              </w:rPr>
              <w:t>339</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1571CEA" w14:textId="77777777" w:rsidR="00D0119A" w:rsidRDefault="00D0119A">
            <w:pPr>
              <w:jc w:val="center"/>
              <w:rPr>
                <w:color w:val="000000"/>
                <w:szCs w:val="24"/>
                <w:lang w:eastAsia="lt-LT"/>
              </w:rPr>
            </w:pPr>
            <w:r>
              <w:rPr>
                <w:color w:val="000000"/>
                <w:szCs w:val="24"/>
                <w:lang w:eastAsia="lt-LT"/>
              </w:rPr>
              <w:t>272</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5FCE613" w14:textId="77777777" w:rsidR="00D0119A" w:rsidRDefault="00D0119A">
            <w:pPr>
              <w:jc w:val="center"/>
              <w:rPr>
                <w:color w:val="000000"/>
                <w:szCs w:val="24"/>
                <w:lang w:eastAsia="lt-LT"/>
              </w:rPr>
            </w:pPr>
            <w:r>
              <w:rPr>
                <w:color w:val="000000"/>
                <w:szCs w:val="24"/>
                <w:lang w:eastAsia="lt-LT"/>
              </w:rPr>
              <w:t>215</w:t>
            </w:r>
          </w:p>
        </w:tc>
        <w:tc>
          <w:tcPr>
            <w:tcW w:w="843" w:type="dxa"/>
            <w:tcBorders>
              <w:top w:val="single" w:sz="4" w:space="0" w:color="auto"/>
              <w:left w:val="single" w:sz="4" w:space="0" w:color="auto"/>
              <w:bottom w:val="single" w:sz="4" w:space="0" w:color="auto"/>
              <w:right w:val="single" w:sz="4" w:space="0" w:color="auto"/>
            </w:tcBorders>
            <w:vAlign w:val="center"/>
            <w:hideMark/>
          </w:tcPr>
          <w:p w14:paraId="521308B2" w14:textId="77777777" w:rsidR="00D0119A" w:rsidRDefault="00D0119A">
            <w:pPr>
              <w:jc w:val="center"/>
              <w:rPr>
                <w:color w:val="000000"/>
                <w:szCs w:val="24"/>
                <w:lang w:eastAsia="lt-LT"/>
              </w:rPr>
            </w:pPr>
            <w:r>
              <w:rPr>
                <w:color w:val="000000"/>
                <w:szCs w:val="24"/>
                <w:lang w:eastAsia="lt-LT"/>
              </w:rPr>
              <w:t>160</w:t>
            </w:r>
          </w:p>
        </w:tc>
      </w:tr>
      <w:tr w:rsidR="00D0119A" w14:paraId="6B112314" w14:textId="77777777" w:rsidTr="00201BA6">
        <w:trPr>
          <w:trHeight w:hRule="exact" w:val="292"/>
        </w:trPr>
        <w:tc>
          <w:tcPr>
            <w:tcW w:w="3418" w:type="dxa"/>
            <w:tcBorders>
              <w:top w:val="single" w:sz="4" w:space="0" w:color="auto"/>
              <w:left w:val="single" w:sz="4" w:space="0" w:color="auto"/>
              <w:bottom w:val="single" w:sz="4" w:space="0" w:color="auto"/>
              <w:right w:val="single" w:sz="4" w:space="0" w:color="auto"/>
            </w:tcBorders>
            <w:vAlign w:val="center"/>
            <w:hideMark/>
          </w:tcPr>
          <w:p w14:paraId="4D7C5004" w14:textId="77777777" w:rsidR="00D0119A" w:rsidRDefault="00D0119A">
            <w:pPr>
              <w:rPr>
                <w:color w:val="000000"/>
                <w:szCs w:val="24"/>
                <w:lang w:eastAsia="lt-LT"/>
              </w:rPr>
            </w:pPr>
            <w:r>
              <w:rPr>
                <w:color w:val="000000"/>
                <w:szCs w:val="24"/>
                <w:lang w:eastAsia="lt-LT"/>
              </w:rPr>
              <w:t>Atlikta echoskopinių tyrimų</w:t>
            </w:r>
          </w:p>
        </w:tc>
        <w:tc>
          <w:tcPr>
            <w:tcW w:w="1111" w:type="dxa"/>
            <w:tcBorders>
              <w:top w:val="single" w:sz="4" w:space="0" w:color="auto"/>
              <w:left w:val="single" w:sz="4" w:space="0" w:color="auto"/>
              <w:bottom w:val="single" w:sz="4" w:space="0" w:color="auto"/>
              <w:right w:val="single" w:sz="4" w:space="0" w:color="auto"/>
            </w:tcBorders>
            <w:vAlign w:val="center"/>
            <w:hideMark/>
          </w:tcPr>
          <w:p w14:paraId="35169533" w14:textId="77777777" w:rsidR="00D0119A" w:rsidRDefault="00D0119A">
            <w:pPr>
              <w:jc w:val="center"/>
              <w:rPr>
                <w:color w:val="000000"/>
                <w:szCs w:val="24"/>
                <w:lang w:eastAsia="lt-LT"/>
              </w:rPr>
            </w:pPr>
            <w:r>
              <w:rPr>
                <w:color w:val="000000"/>
                <w:szCs w:val="24"/>
                <w:lang w:eastAsia="lt-LT"/>
              </w:rPr>
              <w:t>4678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E66A702" w14:textId="77777777" w:rsidR="00D0119A" w:rsidRDefault="00D0119A">
            <w:pPr>
              <w:jc w:val="center"/>
              <w:rPr>
                <w:color w:val="000000"/>
                <w:szCs w:val="24"/>
                <w:lang w:eastAsia="lt-LT"/>
              </w:rPr>
            </w:pPr>
            <w:r>
              <w:rPr>
                <w:color w:val="000000"/>
                <w:szCs w:val="24"/>
                <w:lang w:eastAsia="lt-LT"/>
              </w:rPr>
              <w:t>3240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321DDA2" w14:textId="77777777" w:rsidR="00D0119A" w:rsidRDefault="00D0119A">
            <w:pPr>
              <w:jc w:val="center"/>
              <w:rPr>
                <w:color w:val="000000"/>
                <w:szCs w:val="24"/>
                <w:lang w:eastAsia="lt-LT"/>
              </w:rPr>
            </w:pPr>
            <w:r>
              <w:rPr>
                <w:color w:val="000000"/>
                <w:szCs w:val="24"/>
                <w:lang w:eastAsia="lt-LT"/>
              </w:rPr>
              <w:t>3663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5404487" w14:textId="77777777" w:rsidR="00D0119A" w:rsidRDefault="00D0119A">
            <w:pPr>
              <w:jc w:val="center"/>
              <w:rPr>
                <w:color w:val="000000"/>
                <w:szCs w:val="24"/>
                <w:lang w:eastAsia="lt-LT"/>
              </w:rPr>
            </w:pPr>
            <w:r>
              <w:rPr>
                <w:color w:val="000000"/>
                <w:szCs w:val="24"/>
                <w:lang w:eastAsia="lt-LT"/>
              </w:rPr>
              <w:t>3702</w:t>
            </w:r>
          </w:p>
        </w:tc>
        <w:tc>
          <w:tcPr>
            <w:tcW w:w="843" w:type="dxa"/>
            <w:tcBorders>
              <w:top w:val="single" w:sz="4" w:space="0" w:color="auto"/>
              <w:left w:val="single" w:sz="4" w:space="0" w:color="auto"/>
              <w:bottom w:val="single" w:sz="4" w:space="0" w:color="auto"/>
              <w:right w:val="single" w:sz="4" w:space="0" w:color="auto"/>
            </w:tcBorders>
            <w:vAlign w:val="center"/>
            <w:hideMark/>
          </w:tcPr>
          <w:p w14:paraId="4D91BD1F" w14:textId="77777777" w:rsidR="00D0119A" w:rsidRDefault="00D0119A">
            <w:pPr>
              <w:jc w:val="center"/>
              <w:rPr>
                <w:color w:val="000000"/>
                <w:szCs w:val="24"/>
                <w:lang w:eastAsia="lt-LT"/>
              </w:rPr>
            </w:pPr>
            <w:r>
              <w:rPr>
                <w:color w:val="000000"/>
                <w:szCs w:val="24"/>
                <w:lang w:eastAsia="lt-LT"/>
              </w:rPr>
              <w:t>2531</w:t>
            </w:r>
          </w:p>
        </w:tc>
      </w:tr>
      <w:tr w:rsidR="00D0119A" w14:paraId="48047E99" w14:textId="77777777" w:rsidTr="00201BA6">
        <w:trPr>
          <w:trHeight w:hRule="exact" w:val="268"/>
        </w:trPr>
        <w:tc>
          <w:tcPr>
            <w:tcW w:w="3418" w:type="dxa"/>
            <w:tcBorders>
              <w:top w:val="single" w:sz="4" w:space="0" w:color="auto"/>
              <w:left w:val="single" w:sz="4" w:space="0" w:color="auto"/>
              <w:bottom w:val="single" w:sz="4" w:space="0" w:color="auto"/>
              <w:right w:val="single" w:sz="4" w:space="0" w:color="auto"/>
            </w:tcBorders>
            <w:vAlign w:val="center"/>
            <w:hideMark/>
          </w:tcPr>
          <w:p w14:paraId="0B7BA7C9" w14:textId="77777777" w:rsidR="00D0119A" w:rsidRDefault="00D0119A">
            <w:pPr>
              <w:rPr>
                <w:color w:val="000000"/>
                <w:szCs w:val="24"/>
                <w:lang w:eastAsia="lt-LT"/>
              </w:rPr>
            </w:pPr>
            <w:r>
              <w:rPr>
                <w:color w:val="000000"/>
                <w:szCs w:val="24"/>
                <w:lang w:eastAsia="lt-LT"/>
              </w:rPr>
              <w:t>Atlikta radiologinių tyrimų</w:t>
            </w:r>
          </w:p>
        </w:tc>
        <w:tc>
          <w:tcPr>
            <w:tcW w:w="1111" w:type="dxa"/>
            <w:tcBorders>
              <w:top w:val="single" w:sz="4" w:space="0" w:color="auto"/>
              <w:left w:val="single" w:sz="4" w:space="0" w:color="auto"/>
              <w:bottom w:val="single" w:sz="4" w:space="0" w:color="auto"/>
              <w:right w:val="single" w:sz="4" w:space="0" w:color="auto"/>
            </w:tcBorders>
            <w:vAlign w:val="center"/>
            <w:hideMark/>
          </w:tcPr>
          <w:p w14:paraId="21E084B1" w14:textId="77777777" w:rsidR="00D0119A" w:rsidRDefault="00D0119A">
            <w:pPr>
              <w:jc w:val="center"/>
              <w:rPr>
                <w:color w:val="000000"/>
                <w:szCs w:val="24"/>
                <w:lang w:eastAsia="lt-LT"/>
              </w:rPr>
            </w:pPr>
            <w:r>
              <w:rPr>
                <w:color w:val="000000"/>
                <w:szCs w:val="24"/>
                <w:lang w:eastAsia="lt-LT"/>
              </w:rPr>
              <w:t>9608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D4F3665" w14:textId="77777777" w:rsidR="00D0119A" w:rsidRDefault="00D0119A">
            <w:pPr>
              <w:jc w:val="center"/>
              <w:rPr>
                <w:color w:val="000000"/>
                <w:szCs w:val="24"/>
                <w:lang w:eastAsia="lt-LT"/>
              </w:rPr>
            </w:pPr>
            <w:r>
              <w:rPr>
                <w:color w:val="000000"/>
                <w:szCs w:val="24"/>
                <w:lang w:eastAsia="lt-LT"/>
              </w:rPr>
              <w:t>8449</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2E68E18" w14:textId="77777777" w:rsidR="00D0119A" w:rsidRDefault="00D0119A">
            <w:pPr>
              <w:jc w:val="center"/>
              <w:rPr>
                <w:color w:val="000000"/>
                <w:szCs w:val="24"/>
                <w:lang w:eastAsia="lt-LT"/>
              </w:rPr>
            </w:pPr>
            <w:r>
              <w:rPr>
                <w:color w:val="000000"/>
                <w:szCs w:val="24"/>
                <w:lang w:eastAsia="lt-LT"/>
              </w:rPr>
              <w:t>15421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1E5FA8D" w14:textId="77777777" w:rsidR="00D0119A" w:rsidRDefault="00D0119A">
            <w:pPr>
              <w:jc w:val="center"/>
              <w:rPr>
                <w:color w:val="000000"/>
                <w:szCs w:val="24"/>
                <w:lang w:eastAsia="lt-LT"/>
              </w:rPr>
            </w:pPr>
            <w:r>
              <w:rPr>
                <w:color w:val="000000"/>
                <w:szCs w:val="24"/>
                <w:lang w:eastAsia="lt-LT"/>
              </w:rPr>
              <w:t>12036</w:t>
            </w:r>
          </w:p>
        </w:tc>
        <w:tc>
          <w:tcPr>
            <w:tcW w:w="843" w:type="dxa"/>
            <w:tcBorders>
              <w:top w:val="single" w:sz="4" w:space="0" w:color="auto"/>
              <w:left w:val="single" w:sz="4" w:space="0" w:color="auto"/>
              <w:bottom w:val="single" w:sz="4" w:space="0" w:color="auto"/>
              <w:right w:val="single" w:sz="4" w:space="0" w:color="auto"/>
            </w:tcBorders>
            <w:vAlign w:val="center"/>
            <w:hideMark/>
          </w:tcPr>
          <w:p w14:paraId="6EC99FCD" w14:textId="77777777" w:rsidR="00D0119A" w:rsidRDefault="00D0119A">
            <w:pPr>
              <w:jc w:val="center"/>
              <w:rPr>
                <w:color w:val="000000"/>
                <w:szCs w:val="24"/>
                <w:lang w:eastAsia="lt-LT"/>
              </w:rPr>
            </w:pPr>
            <w:r>
              <w:rPr>
                <w:color w:val="000000"/>
                <w:szCs w:val="24"/>
                <w:lang w:eastAsia="lt-LT"/>
              </w:rPr>
              <w:t>10547</w:t>
            </w:r>
          </w:p>
        </w:tc>
      </w:tr>
      <w:tr w:rsidR="00D0119A" w14:paraId="10E010F5" w14:textId="77777777" w:rsidTr="00D0119A">
        <w:trPr>
          <w:trHeight w:hRule="exact" w:val="580"/>
        </w:trPr>
        <w:tc>
          <w:tcPr>
            <w:tcW w:w="3418" w:type="dxa"/>
            <w:tcBorders>
              <w:top w:val="single" w:sz="4" w:space="0" w:color="auto"/>
              <w:left w:val="single" w:sz="4" w:space="0" w:color="auto"/>
              <w:bottom w:val="single" w:sz="4" w:space="0" w:color="auto"/>
              <w:right w:val="single" w:sz="4" w:space="0" w:color="auto"/>
            </w:tcBorders>
            <w:vAlign w:val="center"/>
            <w:hideMark/>
          </w:tcPr>
          <w:p w14:paraId="6F799F8D" w14:textId="77777777" w:rsidR="00D0119A" w:rsidRDefault="00D0119A">
            <w:pPr>
              <w:rPr>
                <w:color w:val="000000"/>
                <w:szCs w:val="24"/>
                <w:lang w:eastAsia="lt-LT"/>
              </w:rPr>
            </w:pPr>
            <w:r>
              <w:rPr>
                <w:color w:val="000000"/>
                <w:szCs w:val="24"/>
                <w:lang w:eastAsia="lt-LT"/>
              </w:rPr>
              <w:t>Ambulatorinės reabilitacijos paslaugos</w:t>
            </w:r>
          </w:p>
        </w:tc>
        <w:tc>
          <w:tcPr>
            <w:tcW w:w="1111" w:type="dxa"/>
            <w:tcBorders>
              <w:top w:val="single" w:sz="4" w:space="0" w:color="auto"/>
              <w:left w:val="single" w:sz="4" w:space="0" w:color="auto"/>
              <w:bottom w:val="single" w:sz="4" w:space="0" w:color="auto"/>
              <w:right w:val="single" w:sz="4" w:space="0" w:color="auto"/>
            </w:tcBorders>
            <w:vAlign w:val="center"/>
            <w:hideMark/>
          </w:tcPr>
          <w:p w14:paraId="27EADA9C" w14:textId="77777777" w:rsidR="00D0119A" w:rsidRDefault="00D0119A">
            <w:pPr>
              <w:jc w:val="center"/>
              <w:rPr>
                <w:color w:val="000000"/>
                <w:szCs w:val="24"/>
                <w:lang w:eastAsia="lt-LT"/>
              </w:rPr>
            </w:pPr>
            <w:r>
              <w:rPr>
                <w:color w:val="000000"/>
                <w:szCs w:val="24"/>
                <w:lang w:eastAsia="lt-LT"/>
              </w:rPr>
              <w:t>145</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7D16C35" w14:textId="77777777" w:rsidR="00D0119A" w:rsidRDefault="00D0119A">
            <w:pPr>
              <w:jc w:val="center"/>
              <w:rPr>
                <w:color w:val="000000"/>
                <w:szCs w:val="24"/>
                <w:lang w:eastAsia="lt-LT"/>
              </w:rPr>
            </w:pPr>
            <w:r>
              <w:rPr>
                <w:color w:val="000000"/>
                <w:szCs w:val="24"/>
                <w:lang w:eastAsia="lt-LT"/>
              </w:rPr>
              <w:t>106</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8312FC8" w14:textId="77777777" w:rsidR="00D0119A" w:rsidRDefault="00D0119A">
            <w:pPr>
              <w:jc w:val="center"/>
              <w:rPr>
                <w:color w:val="000000"/>
                <w:szCs w:val="24"/>
                <w:lang w:eastAsia="lt-LT"/>
              </w:rPr>
            </w:pPr>
            <w:r>
              <w:rPr>
                <w:color w:val="000000"/>
                <w:szCs w:val="24"/>
                <w:lang w:eastAsia="lt-LT"/>
              </w:rPr>
              <w:t>83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202CF51" w14:textId="77777777" w:rsidR="00D0119A" w:rsidRDefault="00D0119A">
            <w:pPr>
              <w:jc w:val="center"/>
              <w:rPr>
                <w:color w:val="000000"/>
                <w:szCs w:val="24"/>
                <w:lang w:eastAsia="lt-LT"/>
              </w:rPr>
            </w:pPr>
            <w:r>
              <w:rPr>
                <w:color w:val="000000"/>
                <w:szCs w:val="24"/>
                <w:lang w:eastAsia="lt-LT"/>
              </w:rPr>
              <w:t>102</w:t>
            </w:r>
          </w:p>
        </w:tc>
        <w:tc>
          <w:tcPr>
            <w:tcW w:w="843" w:type="dxa"/>
            <w:tcBorders>
              <w:top w:val="single" w:sz="4" w:space="0" w:color="auto"/>
              <w:left w:val="single" w:sz="4" w:space="0" w:color="auto"/>
              <w:bottom w:val="single" w:sz="4" w:space="0" w:color="auto"/>
              <w:right w:val="single" w:sz="4" w:space="0" w:color="auto"/>
            </w:tcBorders>
            <w:vAlign w:val="center"/>
            <w:hideMark/>
          </w:tcPr>
          <w:p w14:paraId="50D83117" w14:textId="77777777" w:rsidR="00D0119A" w:rsidRDefault="00D0119A">
            <w:pPr>
              <w:jc w:val="center"/>
              <w:rPr>
                <w:color w:val="000000"/>
                <w:szCs w:val="24"/>
                <w:lang w:eastAsia="lt-LT"/>
              </w:rPr>
            </w:pPr>
            <w:r>
              <w:rPr>
                <w:color w:val="000000"/>
                <w:szCs w:val="24"/>
                <w:lang w:eastAsia="lt-LT"/>
              </w:rPr>
              <w:t>107</w:t>
            </w:r>
          </w:p>
        </w:tc>
      </w:tr>
    </w:tbl>
    <w:p w14:paraId="7EF7330F" w14:textId="77777777" w:rsidR="00D0119A" w:rsidRDefault="00D0119A" w:rsidP="00D0119A">
      <w:pPr>
        <w:rPr>
          <w:bCs/>
          <w:noProof/>
          <w:color w:val="FF0000"/>
          <w:lang w:eastAsia="lt-LT"/>
        </w:rPr>
      </w:pPr>
    </w:p>
    <w:p w14:paraId="6C6EBF28" w14:textId="77777777" w:rsidR="00D0119A" w:rsidRDefault="00D0119A" w:rsidP="00D0119A">
      <w:pPr>
        <w:tabs>
          <w:tab w:val="left" w:pos="567"/>
        </w:tabs>
        <w:jc w:val="both"/>
        <w:rPr>
          <w:szCs w:val="24"/>
        </w:rPr>
      </w:pPr>
      <w:r>
        <w:rPr>
          <w:bCs/>
          <w:noProof/>
          <w:szCs w:val="24"/>
          <w:lang w:eastAsia="lt-LT"/>
        </w:rPr>
        <w:tab/>
        <w:t xml:space="preserve">Gydytojų suteiktų konsultacijų skaičius mažėja, nes rajono gyventojų skaičius mažėja. Didėja stebėjimo paslaugų skaičius, nes dalį pacientų iš aktyvaus gydymo paslaugų kreipiame į stebėjimo paslaugas. </w:t>
      </w:r>
      <w:r>
        <w:rPr>
          <w:szCs w:val="24"/>
        </w:rPr>
        <w:t>Taip yra todėl, kad mažinant pacientų hospitalizavimą padidėjo stebėjimo paslaugų skaičius.</w:t>
      </w:r>
      <w:bookmarkStart w:id="14" w:name="_Toc509834587"/>
    </w:p>
    <w:p w14:paraId="6FA85358" w14:textId="77777777" w:rsidR="00D0119A" w:rsidRDefault="00D0119A" w:rsidP="00D0119A">
      <w:pPr>
        <w:tabs>
          <w:tab w:val="left" w:pos="567"/>
        </w:tabs>
        <w:jc w:val="both"/>
        <w:rPr>
          <w:b/>
          <w:bCs/>
          <w:szCs w:val="24"/>
        </w:rPr>
      </w:pPr>
      <w:r>
        <w:rPr>
          <w:b/>
          <w:bCs/>
          <w:szCs w:val="24"/>
        </w:rPr>
        <w:t>Įstaigos finansiniai rodikliai</w:t>
      </w:r>
    </w:p>
    <w:p w14:paraId="279253E0" w14:textId="77777777" w:rsidR="00D0119A" w:rsidRDefault="00D0119A" w:rsidP="00D0119A">
      <w:pPr>
        <w:tabs>
          <w:tab w:val="left" w:pos="567"/>
        </w:tabs>
        <w:jc w:val="center"/>
        <w:rPr>
          <w:iCs/>
        </w:rPr>
      </w:pPr>
      <w:r>
        <w:rPr>
          <w:b/>
          <w:iCs/>
          <w:szCs w:val="24"/>
        </w:rPr>
        <w:t>Uždirbtų pinigų pasiskirstymas pagal skyriu</w:t>
      </w:r>
      <w:bookmarkEnd w:id="14"/>
      <w:r>
        <w:rPr>
          <w:b/>
          <w:iCs/>
          <w:szCs w:val="24"/>
        </w:rPr>
        <w:t>s</w:t>
      </w:r>
    </w:p>
    <w:tbl>
      <w:tblPr>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2"/>
        <w:gridCol w:w="1560"/>
        <w:gridCol w:w="1416"/>
        <w:gridCol w:w="1617"/>
      </w:tblGrid>
      <w:tr w:rsidR="00D0119A" w14:paraId="368FF06E" w14:textId="77777777" w:rsidTr="00201BA6">
        <w:trPr>
          <w:trHeight w:hRule="exact" w:val="227"/>
        </w:trPr>
        <w:tc>
          <w:tcPr>
            <w:tcW w:w="2483" w:type="pct"/>
            <w:vMerge w:val="restart"/>
            <w:tcBorders>
              <w:top w:val="single" w:sz="4" w:space="0" w:color="auto"/>
              <w:left w:val="single" w:sz="4" w:space="0" w:color="auto"/>
              <w:bottom w:val="single" w:sz="4" w:space="0" w:color="auto"/>
              <w:right w:val="single" w:sz="4" w:space="0" w:color="auto"/>
            </w:tcBorders>
            <w:vAlign w:val="center"/>
            <w:hideMark/>
          </w:tcPr>
          <w:p w14:paraId="33A88A6C" w14:textId="77777777" w:rsidR="00D0119A" w:rsidRDefault="00D0119A">
            <w:pPr>
              <w:jc w:val="center"/>
              <w:rPr>
                <w:rFonts w:eastAsia="Calibri"/>
                <w:b/>
                <w:sz w:val="22"/>
                <w:szCs w:val="24"/>
              </w:rPr>
            </w:pPr>
            <w:bookmarkStart w:id="15" w:name="_Toc509834588"/>
            <w:r>
              <w:rPr>
                <w:b/>
                <w:szCs w:val="24"/>
              </w:rPr>
              <w:t>Lovų profilio pavadinimas</w:t>
            </w:r>
          </w:p>
        </w:tc>
        <w:tc>
          <w:tcPr>
            <w:tcW w:w="2517" w:type="pct"/>
            <w:gridSpan w:val="3"/>
            <w:tcBorders>
              <w:top w:val="single" w:sz="4" w:space="0" w:color="auto"/>
              <w:left w:val="single" w:sz="4" w:space="0" w:color="auto"/>
              <w:bottom w:val="single" w:sz="4" w:space="0" w:color="auto"/>
              <w:right w:val="single" w:sz="4" w:space="0" w:color="auto"/>
            </w:tcBorders>
            <w:hideMark/>
          </w:tcPr>
          <w:p w14:paraId="63D3271A" w14:textId="77777777" w:rsidR="00D0119A" w:rsidRDefault="00D0119A">
            <w:pPr>
              <w:jc w:val="center"/>
              <w:rPr>
                <w:b/>
                <w:szCs w:val="24"/>
              </w:rPr>
            </w:pPr>
            <w:r>
              <w:rPr>
                <w:b/>
                <w:szCs w:val="24"/>
              </w:rPr>
              <w:t xml:space="preserve">Faktiškai uždirbta suma </w:t>
            </w:r>
            <w:r>
              <w:rPr>
                <w:b/>
                <w:color w:val="000000"/>
                <w:szCs w:val="24"/>
              </w:rPr>
              <w:t xml:space="preserve"> €</w:t>
            </w:r>
          </w:p>
        </w:tc>
      </w:tr>
      <w:tr w:rsidR="00D0119A" w14:paraId="080AA4A9" w14:textId="77777777" w:rsidTr="00201BA6">
        <w:trPr>
          <w:trHeight w:hRule="exact" w:val="273"/>
        </w:trPr>
        <w:tc>
          <w:tcPr>
            <w:tcW w:w="2483" w:type="pct"/>
            <w:vMerge/>
            <w:tcBorders>
              <w:top w:val="single" w:sz="4" w:space="0" w:color="auto"/>
              <w:left w:val="single" w:sz="4" w:space="0" w:color="auto"/>
              <w:bottom w:val="single" w:sz="4" w:space="0" w:color="auto"/>
              <w:right w:val="single" w:sz="4" w:space="0" w:color="auto"/>
            </w:tcBorders>
            <w:vAlign w:val="center"/>
            <w:hideMark/>
          </w:tcPr>
          <w:p w14:paraId="4B077996" w14:textId="77777777" w:rsidR="00D0119A" w:rsidRDefault="00D0119A">
            <w:pPr>
              <w:rPr>
                <w:b/>
                <w:sz w:val="22"/>
                <w:szCs w:val="24"/>
              </w:rPr>
            </w:pPr>
          </w:p>
        </w:tc>
        <w:tc>
          <w:tcPr>
            <w:tcW w:w="855" w:type="pct"/>
            <w:tcBorders>
              <w:top w:val="single" w:sz="4" w:space="0" w:color="auto"/>
              <w:left w:val="single" w:sz="4" w:space="0" w:color="auto"/>
              <w:bottom w:val="single" w:sz="4" w:space="0" w:color="auto"/>
              <w:right w:val="single" w:sz="4" w:space="0" w:color="auto"/>
            </w:tcBorders>
            <w:hideMark/>
          </w:tcPr>
          <w:p w14:paraId="78D05039" w14:textId="77777777" w:rsidR="00D0119A" w:rsidRDefault="00D0119A">
            <w:pPr>
              <w:rPr>
                <w:b/>
                <w:szCs w:val="24"/>
              </w:rPr>
            </w:pPr>
            <w:r>
              <w:rPr>
                <w:b/>
                <w:szCs w:val="24"/>
              </w:rPr>
              <w:t xml:space="preserve">   2016 m.</w:t>
            </w:r>
          </w:p>
        </w:tc>
        <w:tc>
          <w:tcPr>
            <w:tcW w:w="776" w:type="pct"/>
            <w:tcBorders>
              <w:top w:val="single" w:sz="4" w:space="0" w:color="auto"/>
              <w:left w:val="single" w:sz="4" w:space="0" w:color="auto"/>
              <w:bottom w:val="single" w:sz="4" w:space="0" w:color="auto"/>
              <w:right w:val="single" w:sz="4" w:space="0" w:color="auto"/>
            </w:tcBorders>
            <w:hideMark/>
          </w:tcPr>
          <w:p w14:paraId="6AA287A7" w14:textId="77777777" w:rsidR="00D0119A" w:rsidRDefault="00D0119A">
            <w:pPr>
              <w:jc w:val="center"/>
              <w:rPr>
                <w:b/>
                <w:szCs w:val="24"/>
              </w:rPr>
            </w:pPr>
            <w:r>
              <w:rPr>
                <w:b/>
                <w:szCs w:val="24"/>
              </w:rPr>
              <w:t>2017 m.</w:t>
            </w:r>
          </w:p>
        </w:tc>
        <w:tc>
          <w:tcPr>
            <w:tcW w:w="886" w:type="pct"/>
            <w:tcBorders>
              <w:top w:val="single" w:sz="4" w:space="0" w:color="auto"/>
              <w:left w:val="single" w:sz="4" w:space="0" w:color="auto"/>
              <w:bottom w:val="single" w:sz="4" w:space="0" w:color="auto"/>
              <w:right w:val="single" w:sz="4" w:space="0" w:color="auto"/>
            </w:tcBorders>
            <w:hideMark/>
          </w:tcPr>
          <w:p w14:paraId="783AEFB3" w14:textId="77777777" w:rsidR="00D0119A" w:rsidRDefault="00D0119A">
            <w:pPr>
              <w:jc w:val="center"/>
              <w:rPr>
                <w:b/>
                <w:szCs w:val="24"/>
              </w:rPr>
            </w:pPr>
            <w:r>
              <w:rPr>
                <w:b/>
                <w:szCs w:val="24"/>
              </w:rPr>
              <w:t>2018 m.</w:t>
            </w:r>
          </w:p>
        </w:tc>
      </w:tr>
      <w:tr w:rsidR="00D0119A" w14:paraId="35435F54" w14:textId="77777777" w:rsidTr="00201BA6">
        <w:trPr>
          <w:trHeight w:val="434"/>
        </w:trPr>
        <w:tc>
          <w:tcPr>
            <w:tcW w:w="2483" w:type="pct"/>
            <w:tcBorders>
              <w:top w:val="single" w:sz="4" w:space="0" w:color="auto"/>
              <w:left w:val="single" w:sz="4" w:space="0" w:color="auto"/>
              <w:bottom w:val="single" w:sz="4" w:space="0" w:color="auto"/>
              <w:right w:val="single" w:sz="4" w:space="0" w:color="auto"/>
            </w:tcBorders>
            <w:hideMark/>
          </w:tcPr>
          <w:p w14:paraId="1B5B99F9" w14:textId="77777777" w:rsidR="00D0119A" w:rsidRDefault="00D0119A">
            <w:pPr>
              <w:rPr>
                <w:szCs w:val="24"/>
              </w:rPr>
            </w:pPr>
            <w:r>
              <w:rPr>
                <w:szCs w:val="24"/>
              </w:rPr>
              <w:t>Vaikų ir vidaus ligų lovos</w:t>
            </w:r>
          </w:p>
        </w:tc>
        <w:tc>
          <w:tcPr>
            <w:tcW w:w="855" w:type="pct"/>
            <w:tcBorders>
              <w:top w:val="single" w:sz="4" w:space="0" w:color="auto"/>
              <w:left w:val="single" w:sz="4" w:space="0" w:color="auto"/>
              <w:bottom w:val="single" w:sz="4" w:space="0" w:color="auto"/>
              <w:right w:val="single" w:sz="4" w:space="0" w:color="auto"/>
            </w:tcBorders>
            <w:hideMark/>
          </w:tcPr>
          <w:p w14:paraId="242EB03D" w14:textId="77777777" w:rsidR="00D0119A" w:rsidRDefault="00D0119A">
            <w:pPr>
              <w:jc w:val="right"/>
              <w:rPr>
                <w:szCs w:val="24"/>
              </w:rPr>
            </w:pPr>
            <w:r>
              <w:rPr>
                <w:szCs w:val="24"/>
              </w:rPr>
              <w:t>668 797</w:t>
            </w:r>
          </w:p>
        </w:tc>
        <w:tc>
          <w:tcPr>
            <w:tcW w:w="776" w:type="pct"/>
            <w:tcBorders>
              <w:top w:val="single" w:sz="4" w:space="0" w:color="auto"/>
              <w:left w:val="single" w:sz="4" w:space="0" w:color="auto"/>
              <w:bottom w:val="single" w:sz="4" w:space="0" w:color="auto"/>
              <w:right w:val="single" w:sz="4" w:space="0" w:color="auto"/>
            </w:tcBorders>
            <w:hideMark/>
          </w:tcPr>
          <w:p w14:paraId="2E2BD247" w14:textId="77777777" w:rsidR="00D0119A" w:rsidRDefault="00D0119A">
            <w:pPr>
              <w:jc w:val="right"/>
              <w:rPr>
                <w:szCs w:val="24"/>
              </w:rPr>
            </w:pPr>
            <w:r>
              <w:rPr>
                <w:szCs w:val="24"/>
              </w:rPr>
              <w:t>756 804</w:t>
            </w:r>
          </w:p>
        </w:tc>
        <w:tc>
          <w:tcPr>
            <w:tcW w:w="886" w:type="pct"/>
            <w:tcBorders>
              <w:top w:val="single" w:sz="4" w:space="0" w:color="auto"/>
              <w:left w:val="single" w:sz="4" w:space="0" w:color="auto"/>
              <w:bottom w:val="single" w:sz="4" w:space="0" w:color="auto"/>
              <w:right w:val="single" w:sz="4" w:space="0" w:color="auto"/>
            </w:tcBorders>
            <w:hideMark/>
          </w:tcPr>
          <w:p w14:paraId="622EB785" w14:textId="77777777" w:rsidR="00D0119A" w:rsidRDefault="00D0119A">
            <w:pPr>
              <w:jc w:val="right"/>
              <w:rPr>
                <w:szCs w:val="24"/>
              </w:rPr>
            </w:pPr>
            <w:r>
              <w:rPr>
                <w:szCs w:val="24"/>
              </w:rPr>
              <w:t>768 562</w:t>
            </w:r>
          </w:p>
        </w:tc>
      </w:tr>
      <w:tr w:rsidR="00D0119A" w14:paraId="239B2FC0" w14:textId="77777777" w:rsidTr="00201BA6">
        <w:trPr>
          <w:trHeight w:hRule="exact" w:val="320"/>
        </w:trPr>
        <w:tc>
          <w:tcPr>
            <w:tcW w:w="2483" w:type="pct"/>
            <w:tcBorders>
              <w:top w:val="single" w:sz="4" w:space="0" w:color="auto"/>
              <w:left w:val="single" w:sz="4" w:space="0" w:color="auto"/>
              <w:bottom w:val="single" w:sz="4" w:space="0" w:color="auto"/>
              <w:right w:val="single" w:sz="4" w:space="0" w:color="auto"/>
            </w:tcBorders>
            <w:hideMark/>
          </w:tcPr>
          <w:p w14:paraId="74ACF693" w14:textId="77777777" w:rsidR="00D0119A" w:rsidRDefault="00D0119A">
            <w:pPr>
              <w:rPr>
                <w:szCs w:val="24"/>
              </w:rPr>
            </w:pPr>
            <w:r>
              <w:rPr>
                <w:szCs w:val="24"/>
              </w:rPr>
              <w:t>Palaikomojo gydymo lovos</w:t>
            </w:r>
          </w:p>
        </w:tc>
        <w:tc>
          <w:tcPr>
            <w:tcW w:w="855" w:type="pct"/>
            <w:tcBorders>
              <w:top w:val="single" w:sz="4" w:space="0" w:color="auto"/>
              <w:left w:val="single" w:sz="4" w:space="0" w:color="auto"/>
              <w:bottom w:val="single" w:sz="4" w:space="0" w:color="auto"/>
              <w:right w:val="single" w:sz="4" w:space="0" w:color="auto"/>
            </w:tcBorders>
            <w:hideMark/>
          </w:tcPr>
          <w:p w14:paraId="2A7C562C" w14:textId="77777777" w:rsidR="00D0119A" w:rsidRDefault="00D0119A">
            <w:pPr>
              <w:jc w:val="right"/>
              <w:rPr>
                <w:szCs w:val="24"/>
              </w:rPr>
            </w:pPr>
            <w:r>
              <w:rPr>
                <w:szCs w:val="24"/>
              </w:rPr>
              <w:t>371 688</w:t>
            </w:r>
          </w:p>
        </w:tc>
        <w:tc>
          <w:tcPr>
            <w:tcW w:w="776" w:type="pct"/>
            <w:tcBorders>
              <w:top w:val="single" w:sz="4" w:space="0" w:color="auto"/>
              <w:left w:val="single" w:sz="4" w:space="0" w:color="auto"/>
              <w:bottom w:val="single" w:sz="4" w:space="0" w:color="auto"/>
              <w:right w:val="single" w:sz="4" w:space="0" w:color="auto"/>
            </w:tcBorders>
            <w:hideMark/>
          </w:tcPr>
          <w:p w14:paraId="7F0297B1" w14:textId="77777777" w:rsidR="00D0119A" w:rsidRDefault="00D0119A">
            <w:pPr>
              <w:jc w:val="right"/>
              <w:rPr>
                <w:szCs w:val="24"/>
              </w:rPr>
            </w:pPr>
            <w:r>
              <w:rPr>
                <w:szCs w:val="24"/>
              </w:rPr>
              <w:t>399 153</w:t>
            </w:r>
          </w:p>
        </w:tc>
        <w:tc>
          <w:tcPr>
            <w:tcW w:w="886" w:type="pct"/>
            <w:tcBorders>
              <w:top w:val="single" w:sz="4" w:space="0" w:color="auto"/>
              <w:left w:val="single" w:sz="4" w:space="0" w:color="auto"/>
              <w:bottom w:val="single" w:sz="4" w:space="0" w:color="auto"/>
              <w:right w:val="single" w:sz="4" w:space="0" w:color="auto"/>
            </w:tcBorders>
            <w:hideMark/>
          </w:tcPr>
          <w:p w14:paraId="21826CF8" w14:textId="77777777" w:rsidR="00D0119A" w:rsidRDefault="00D0119A">
            <w:pPr>
              <w:jc w:val="right"/>
              <w:rPr>
                <w:szCs w:val="24"/>
              </w:rPr>
            </w:pPr>
            <w:r>
              <w:rPr>
                <w:szCs w:val="24"/>
              </w:rPr>
              <w:t>435 609</w:t>
            </w:r>
          </w:p>
        </w:tc>
      </w:tr>
      <w:tr w:rsidR="00D0119A" w14:paraId="6433358C" w14:textId="77777777" w:rsidTr="00201BA6">
        <w:trPr>
          <w:trHeight w:hRule="exact" w:val="324"/>
        </w:trPr>
        <w:tc>
          <w:tcPr>
            <w:tcW w:w="2483" w:type="pct"/>
            <w:tcBorders>
              <w:top w:val="single" w:sz="4" w:space="0" w:color="auto"/>
              <w:left w:val="single" w:sz="4" w:space="0" w:color="auto"/>
              <w:bottom w:val="single" w:sz="4" w:space="0" w:color="auto"/>
              <w:right w:val="single" w:sz="4" w:space="0" w:color="auto"/>
            </w:tcBorders>
            <w:hideMark/>
          </w:tcPr>
          <w:p w14:paraId="1383A16F" w14:textId="77777777" w:rsidR="00D0119A" w:rsidRDefault="00D0119A">
            <w:pPr>
              <w:rPr>
                <w:szCs w:val="24"/>
              </w:rPr>
            </w:pPr>
            <w:proofErr w:type="spellStart"/>
            <w:r>
              <w:rPr>
                <w:szCs w:val="24"/>
              </w:rPr>
              <w:t>Paliatyviosios</w:t>
            </w:r>
            <w:proofErr w:type="spellEnd"/>
            <w:r>
              <w:rPr>
                <w:szCs w:val="24"/>
              </w:rPr>
              <w:t xml:space="preserve"> pagalbos lovos</w:t>
            </w:r>
          </w:p>
        </w:tc>
        <w:tc>
          <w:tcPr>
            <w:tcW w:w="855" w:type="pct"/>
            <w:tcBorders>
              <w:top w:val="single" w:sz="4" w:space="0" w:color="auto"/>
              <w:left w:val="single" w:sz="4" w:space="0" w:color="auto"/>
              <w:bottom w:val="single" w:sz="4" w:space="0" w:color="auto"/>
              <w:right w:val="single" w:sz="4" w:space="0" w:color="auto"/>
            </w:tcBorders>
            <w:hideMark/>
          </w:tcPr>
          <w:p w14:paraId="3BD4DA25" w14:textId="77777777" w:rsidR="00D0119A" w:rsidRDefault="00D0119A">
            <w:pPr>
              <w:jc w:val="right"/>
              <w:rPr>
                <w:szCs w:val="24"/>
              </w:rPr>
            </w:pPr>
            <w:r>
              <w:rPr>
                <w:szCs w:val="24"/>
              </w:rPr>
              <w:t>15 936</w:t>
            </w:r>
          </w:p>
        </w:tc>
        <w:tc>
          <w:tcPr>
            <w:tcW w:w="776" w:type="pct"/>
            <w:tcBorders>
              <w:top w:val="single" w:sz="4" w:space="0" w:color="auto"/>
              <w:left w:val="single" w:sz="4" w:space="0" w:color="auto"/>
              <w:bottom w:val="single" w:sz="4" w:space="0" w:color="auto"/>
              <w:right w:val="single" w:sz="4" w:space="0" w:color="auto"/>
            </w:tcBorders>
            <w:hideMark/>
          </w:tcPr>
          <w:p w14:paraId="6FC18778" w14:textId="77777777" w:rsidR="00D0119A" w:rsidRDefault="00D0119A">
            <w:pPr>
              <w:jc w:val="right"/>
              <w:rPr>
                <w:szCs w:val="24"/>
              </w:rPr>
            </w:pPr>
            <w:r>
              <w:rPr>
                <w:szCs w:val="24"/>
              </w:rPr>
              <w:t>16 652</w:t>
            </w:r>
          </w:p>
        </w:tc>
        <w:tc>
          <w:tcPr>
            <w:tcW w:w="886" w:type="pct"/>
            <w:tcBorders>
              <w:top w:val="single" w:sz="4" w:space="0" w:color="auto"/>
              <w:left w:val="single" w:sz="4" w:space="0" w:color="auto"/>
              <w:bottom w:val="single" w:sz="4" w:space="0" w:color="auto"/>
              <w:right w:val="single" w:sz="4" w:space="0" w:color="auto"/>
            </w:tcBorders>
            <w:hideMark/>
          </w:tcPr>
          <w:p w14:paraId="6E76F21D" w14:textId="77777777" w:rsidR="00D0119A" w:rsidRDefault="00D0119A">
            <w:pPr>
              <w:jc w:val="right"/>
              <w:rPr>
                <w:szCs w:val="24"/>
              </w:rPr>
            </w:pPr>
            <w:r>
              <w:rPr>
                <w:szCs w:val="24"/>
              </w:rPr>
              <w:t>18 350</w:t>
            </w:r>
          </w:p>
        </w:tc>
      </w:tr>
      <w:tr w:rsidR="00D0119A" w14:paraId="5F9C61D0" w14:textId="77777777" w:rsidTr="00201BA6">
        <w:trPr>
          <w:trHeight w:hRule="exact" w:val="305"/>
        </w:trPr>
        <w:tc>
          <w:tcPr>
            <w:tcW w:w="2483" w:type="pct"/>
            <w:tcBorders>
              <w:top w:val="single" w:sz="4" w:space="0" w:color="auto"/>
              <w:left w:val="single" w:sz="4" w:space="0" w:color="auto"/>
              <w:bottom w:val="single" w:sz="4" w:space="0" w:color="auto"/>
              <w:right w:val="single" w:sz="4" w:space="0" w:color="auto"/>
            </w:tcBorders>
            <w:hideMark/>
          </w:tcPr>
          <w:p w14:paraId="1B9A352C" w14:textId="77777777" w:rsidR="00D0119A" w:rsidRDefault="00D0119A">
            <w:pPr>
              <w:rPr>
                <w:szCs w:val="24"/>
              </w:rPr>
            </w:pPr>
            <w:r>
              <w:rPr>
                <w:szCs w:val="24"/>
              </w:rPr>
              <w:t>Dienos chirurgijos</w:t>
            </w:r>
          </w:p>
        </w:tc>
        <w:tc>
          <w:tcPr>
            <w:tcW w:w="855" w:type="pct"/>
            <w:tcBorders>
              <w:top w:val="single" w:sz="4" w:space="0" w:color="auto"/>
              <w:left w:val="single" w:sz="4" w:space="0" w:color="auto"/>
              <w:bottom w:val="single" w:sz="4" w:space="0" w:color="auto"/>
              <w:right w:val="single" w:sz="4" w:space="0" w:color="auto"/>
            </w:tcBorders>
            <w:hideMark/>
          </w:tcPr>
          <w:p w14:paraId="05F68F63" w14:textId="77777777" w:rsidR="00D0119A" w:rsidRDefault="00D0119A">
            <w:pPr>
              <w:jc w:val="right"/>
              <w:rPr>
                <w:szCs w:val="24"/>
              </w:rPr>
            </w:pPr>
            <w:r>
              <w:rPr>
                <w:szCs w:val="24"/>
              </w:rPr>
              <w:t>20 248</w:t>
            </w:r>
          </w:p>
        </w:tc>
        <w:tc>
          <w:tcPr>
            <w:tcW w:w="776" w:type="pct"/>
            <w:tcBorders>
              <w:top w:val="single" w:sz="4" w:space="0" w:color="auto"/>
              <w:left w:val="single" w:sz="4" w:space="0" w:color="auto"/>
              <w:bottom w:val="single" w:sz="4" w:space="0" w:color="auto"/>
              <w:right w:val="single" w:sz="4" w:space="0" w:color="auto"/>
            </w:tcBorders>
            <w:hideMark/>
          </w:tcPr>
          <w:p w14:paraId="5EE7777E" w14:textId="77777777" w:rsidR="00D0119A" w:rsidRDefault="00D0119A">
            <w:pPr>
              <w:jc w:val="right"/>
              <w:rPr>
                <w:szCs w:val="24"/>
              </w:rPr>
            </w:pPr>
            <w:r>
              <w:rPr>
                <w:szCs w:val="24"/>
              </w:rPr>
              <w:t>19 298</w:t>
            </w:r>
          </w:p>
        </w:tc>
        <w:tc>
          <w:tcPr>
            <w:tcW w:w="886" w:type="pct"/>
            <w:tcBorders>
              <w:top w:val="single" w:sz="4" w:space="0" w:color="auto"/>
              <w:left w:val="single" w:sz="4" w:space="0" w:color="auto"/>
              <w:bottom w:val="single" w:sz="4" w:space="0" w:color="auto"/>
              <w:right w:val="single" w:sz="4" w:space="0" w:color="auto"/>
            </w:tcBorders>
            <w:hideMark/>
          </w:tcPr>
          <w:p w14:paraId="70E01541" w14:textId="77777777" w:rsidR="00D0119A" w:rsidRDefault="00D0119A">
            <w:pPr>
              <w:jc w:val="right"/>
              <w:rPr>
                <w:szCs w:val="24"/>
              </w:rPr>
            </w:pPr>
            <w:r>
              <w:rPr>
                <w:szCs w:val="24"/>
              </w:rPr>
              <w:t>18 567</w:t>
            </w:r>
          </w:p>
        </w:tc>
      </w:tr>
      <w:tr w:rsidR="00D0119A" w14:paraId="106A841F" w14:textId="77777777" w:rsidTr="00201BA6">
        <w:trPr>
          <w:trHeight w:hRule="exact" w:val="329"/>
        </w:trPr>
        <w:tc>
          <w:tcPr>
            <w:tcW w:w="2483" w:type="pct"/>
            <w:tcBorders>
              <w:top w:val="single" w:sz="4" w:space="0" w:color="auto"/>
              <w:left w:val="single" w:sz="4" w:space="0" w:color="auto"/>
              <w:bottom w:val="single" w:sz="4" w:space="0" w:color="auto"/>
              <w:right w:val="single" w:sz="4" w:space="0" w:color="auto"/>
            </w:tcBorders>
            <w:hideMark/>
          </w:tcPr>
          <w:p w14:paraId="0D614481" w14:textId="77777777" w:rsidR="00D0119A" w:rsidRDefault="00D0119A">
            <w:pPr>
              <w:rPr>
                <w:szCs w:val="24"/>
              </w:rPr>
            </w:pPr>
            <w:r>
              <w:rPr>
                <w:szCs w:val="24"/>
              </w:rPr>
              <w:t xml:space="preserve">Skubi pagalba priėmimo sk. </w:t>
            </w:r>
          </w:p>
        </w:tc>
        <w:tc>
          <w:tcPr>
            <w:tcW w:w="855" w:type="pct"/>
            <w:tcBorders>
              <w:top w:val="single" w:sz="4" w:space="0" w:color="auto"/>
              <w:left w:val="single" w:sz="4" w:space="0" w:color="auto"/>
              <w:bottom w:val="single" w:sz="4" w:space="0" w:color="auto"/>
              <w:right w:val="single" w:sz="4" w:space="0" w:color="auto"/>
            </w:tcBorders>
            <w:hideMark/>
          </w:tcPr>
          <w:p w14:paraId="678DB777" w14:textId="77777777" w:rsidR="00D0119A" w:rsidRDefault="00D0119A">
            <w:pPr>
              <w:jc w:val="right"/>
              <w:rPr>
                <w:szCs w:val="24"/>
              </w:rPr>
            </w:pPr>
            <w:r>
              <w:rPr>
                <w:szCs w:val="24"/>
              </w:rPr>
              <w:t>18 469</w:t>
            </w:r>
          </w:p>
        </w:tc>
        <w:tc>
          <w:tcPr>
            <w:tcW w:w="776" w:type="pct"/>
            <w:tcBorders>
              <w:top w:val="single" w:sz="4" w:space="0" w:color="auto"/>
              <w:left w:val="single" w:sz="4" w:space="0" w:color="auto"/>
              <w:bottom w:val="single" w:sz="4" w:space="0" w:color="auto"/>
              <w:right w:val="single" w:sz="4" w:space="0" w:color="auto"/>
            </w:tcBorders>
            <w:hideMark/>
          </w:tcPr>
          <w:p w14:paraId="42C44FAF" w14:textId="77777777" w:rsidR="00D0119A" w:rsidRDefault="00D0119A">
            <w:pPr>
              <w:jc w:val="right"/>
              <w:rPr>
                <w:szCs w:val="24"/>
              </w:rPr>
            </w:pPr>
            <w:r>
              <w:rPr>
                <w:szCs w:val="24"/>
              </w:rPr>
              <w:t>25 834</w:t>
            </w:r>
          </w:p>
        </w:tc>
        <w:tc>
          <w:tcPr>
            <w:tcW w:w="886" w:type="pct"/>
            <w:tcBorders>
              <w:top w:val="single" w:sz="4" w:space="0" w:color="auto"/>
              <w:left w:val="single" w:sz="4" w:space="0" w:color="auto"/>
              <w:bottom w:val="single" w:sz="4" w:space="0" w:color="auto"/>
              <w:right w:val="single" w:sz="4" w:space="0" w:color="auto"/>
            </w:tcBorders>
            <w:hideMark/>
          </w:tcPr>
          <w:p w14:paraId="0031C54B" w14:textId="77777777" w:rsidR="00D0119A" w:rsidRDefault="00D0119A">
            <w:pPr>
              <w:jc w:val="right"/>
              <w:rPr>
                <w:szCs w:val="24"/>
              </w:rPr>
            </w:pPr>
            <w:r>
              <w:rPr>
                <w:szCs w:val="24"/>
              </w:rPr>
              <w:t>29 439</w:t>
            </w:r>
          </w:p>
        </w:tc>
      </w:tr>
      <w:tr w:rsidR="00D0119A" w14:paraId="6CBAF3A2" w14:textId="77777777" w:rsidTr="00201BA6">
        <w:trPr>
          <w:trHeight w:hRule="exact" w:val="315"/>
        </w:trPr>
        <w:tc>
          <w:tcPr>
            <w:tcW w:w="2483" w:type="pct"/>
            <w:tcBorders>
              <w:top w:val="single" w:sz="4" w:space="0" w:color="auto"/>
              <w:left w:val="single" w:sz="4" w:space="0" w:color="auto"/>
              <w:bottom w:val="single" w:sz="4" w:space="0" w:color="auto"/>
              <w:right w:val="single" w:sz="4" w:space="0" w:color="auto"/>
            </w:tcBorders>
            <w:hideMark/>
          </w:tcPr>
          <w:p w14:paraId="615B63BD" w14:textId="77777777" w:rsidR="00D0119A" w:rsidRDefault="00D0119A">
            <w:pPr>
              <w:rPr>
                <w:szCs w:val="24"/>
              </w:rPr>
            </w:pPr>
            <w:r>
              <w:rPr>
                <w:szCs w:val="24"/>
              </w:rPr>
              <w:t>Stebėjimo paslaugos</w:t>
            </w:r>
          </w:p>
        </w:tc>
        <w:tc>
          <w:tcPr>
            <w:tcW w:w="855" w:type="pct"/>
            <w:tcBorders>
              <w:top w:val="single" w:sz="4" w:space="0" w:color="auto"/>
              <w:left w:val="single" w:sz="4" w:space="0" w:color="auto"/>
              <w:bottom w:val="single" w:sz="4" w:space="0" w:color="auto"/>
              <w:right w:val="single" w:sz="4" w:space="0" w:color="auto"/>
            </w:tcBorders>
            <w:hideMark/>
          </w:tcPr>
          <w:p w14:paraId="0A0E4700" w14:textId="77777777" w:rsidR="00D0119A" w:rsidRDefault="00D0119A">
            <w:pPr>
              <w:jc w:val="right"/>
              <w:rPr>
                <w:szCs w:val="24"/>
              </w:rPr>
            </w:pPr>
            <w:r>
              <w:rPr>
                <w:szCs w:val="24"/>
              </w:rPr>
              <w:t>209 216</w:t>
            </w:r>
          </w:p>
        </w:tc>
        <w:tc>
          <w:tcPr>
            <w:tcW w:w="776" w:type="pct"/>
            <w:tcBorders>
              <w:top w:val="single" w:sz="4" w:space="0" w:color="auto"/>
              <w:left w:val="single" w:sz="4" w:space="0" w:color="auto"/>
              <w:bottom w:val="single" w:sz="4" w:space="0" w:color="auto"/>
              <w:right w:val="single" w:sz="4" w:space="0" w:color="auto"/>
            </w:tcBorders>
            <w:hideMark/>
          </w:tcPr>
          <w:p w14:paraId="60C681EC" w14:textId="77777777" w:rsidR="00D0119A" w:rsidRDefault="00D0119A">
            <w:pPr>
              <w:jc w:val="right"/>
              <w:rPr>
                <w:szCs w:val="24"/>
              </w:rPr>
            </w:pPr>
            <w:r>
              <w:rPr>
                <w:szCs w:val="24"/>
              </w:rPr>
              <w:t>245 982</w:t>
            </w:r>
          </w:p>
        </w:tc>
        <w:tc>
          <w:tcPr>
            <w:tcW w:w="886" w:type="pct"/>
            <w:tcBorders>
              <w:top w:val="single" w:sz="4" w:space="0" w:color="auto"/>
              <w:left w:val="single" w:sz="4" w:space="0" w:color="auto"/>
              <w:bottom w:val="single" w:sz="4" w:space="0" w:color="auto"/>
              <w:right w:val="single" w:sz="4" w:space="0" w:color="auto"/>
            </w:tcBorders>
            <w:hideMark/>
          </w:tcPr>
          <w:p w14:paraId="3A731A0B" w14:textId="77777777" w:rsidR="00D0119A" w:rsidRDefault="00D0119A">
            <w:pPr>
              <w:jc w:val="right"/>
              <w:rPr>
                <w:szCs w:val="24"/>
              </w:rPr>
            </w:pPr>
            <w:r>
              <w:rPr>
                <w:szCs w:val="24"/>
              </w:rPr>
              <w:t>280 480</w:t>
            </w:r>
          </w:p>
        </w:tc>
      </w:tr>
      <w:tr w:rsidR="00D0119A" w14:paraId="55A9E648" w14:textId="77777777" w:rsidTr="00201BA6">
        <w:trPr>
          <w:trHeight w:hRule="exact" w:val="349"/>
        </w:trPr>
        <w:tc>
          <w:tcPr>
            <w:tcW w:w="2483" w:type="pct"/>
            <w:tcBorders>
              <w:top w:val="single" w:sz="4" w:space="0" w:color="auto"/>
              <w:left w:val="single" w:sz="4" w:space="0" w:color="auto"/>
              <w:bottom w:val="single" w:sz="4" w:space="0" w:color="auto"/>
              <w:right w:val="single" w:sz="4" w:space="0" w:color="auto"/>
            </w:tcBorders>
            <w:hideMark/>
          </w:tcPr>
          <w:p w14:paraId="5B216D4F" w14:textId="77777777" w:rsidR="00D0119A" w:rsidRDefault="00D0119A">
            <w:pPr>
              <w:rPr>
                <w:szCs w:val="24"/>
              </w:rPr>
            </w:pPr>
            <w:r>
              <w:rPr>
                <w:szCs w:val="24"/>
              </w:rPr>
              <w:t>Gydytojų specialistų konsultacijos</w:t>
            </w:r>
          </w:p>
        </w:tc>
        <w:tc>
          <w:tcPr>
            <w:tcW w:w="855" w:type="pct"/>
            <w:tcBorders>
              <w:top w:val="single" w:sz="4" w:space="0" w:color="auto"/>
              <w:left w:val="single" w:sz="4" w:space="0" w:color="auto"/>
              <w:bottom w:val="single" w:sz="4" w:space="0" w:color="auto"/>
              <w:right w:val="single" w:sz="4" w:space="0" w:color="auto"/>
            </w:tcBorders>
            <w:hideMark/>
          </w:tcPr>
          <w:p w14:paraId="2C6B596D" w14:textId="77777777" w:rsidR="00D0119A" w:rsidRDefault="00D0119A">
            <w:pPr>
              <w:jc w:val="right"/>
              <w:rPr>
                <w:szCs w:val="24"/>
              </w:rPr>
            </w:pPr>
            <w:r>
              <w:rPr>
                <w:szCs w:val="24"/>
              </w:rPr>
              <w:t>376 371</w:t>
            </w:r>
          </w:p>
        </w:tc>
        <w:tc>
          <w:tcPr>
            <w:tcW w:w="776" w:type="pct"/>
            <w:tcBorders>
              <w:top w:val="single" w:sz="4" w:space="0" w:color="auto"/>
              <w:left w:val="single" w:sz="4" w:space="0" w:color="auto"/>
              <w:bottom w:val="single" w:sz="4" w:space="0" w:color="auto"/>
              <w:right w:val="single" w:sz="4" w:space="0" w:color="auto"/>
            </w:tcBorders>
            <w:hideMark/>
          </w:tcPr>
          <w:p w14:paraId="2D526964" w14:textId="77777777" w:rsidR="00D0119A" w:rsidRDefault="00D0119A">
            <w:pPr>
              <w:jc w:val="right"/>
              <w:rPr>
                <w:szCs w:val="24"/>
              </w:rPr>
            </w:pPr>
            <w:r>
              <w:rPr>
                <w:szCs w:val="24"/>
              </w:rPr>
              <w:t>428 023</w:t>
            </w:r>
          </w:p>
        </w:tc>
        <w:tc>
          <w:tcPr>
            <w:tcW w:w="886" w:type="pct"/>
            <w:tcBorders>
              <w:top w:val="single" w:sz="4" w:space="0" w:color="auto"/>
              <w:left w:val="single" w:sz="4" w:space="0" w:color="auto"/>
              <w:bottom w:val="single" w:sz="4" w:space="0" w:color="auto"/>
              <w:right w:val="single" w:sz="4" w:space="0" w:color="auto"/>
            </w:tcBorders>
            <w:hideMark/>
          </w:tcPr>
          <w:p w14:paraId="4DA1DD0C" w14:textId="77777777" w:rsidR="00D0119A" w:rsidRDefault="00D0119A">
            <w:pPr>
              <w:jc w:val="right"/>
              <w:rPr>
                <w:szCs w:val="24"/>
              </w:rPr>
            </w:pPr>
            <w:r>
              <w:rPr>
                <w:szCs w:val="24"/>
              </w:rPr>
              <w:t>397 044</w:t>
            </w:r>
          </w:p>
        </w:tc>
      </w:tr>
      <w:tr w:rsidR="00D0119A" w14:paraId="34059523" w14:textId="77777777" w:rsidTr="00201BA6">
        <w:trPr>
          <w:trHeight w:hRule="exact" w:val="643"/>
        </w:trPr>
        <w:tc>
          <w:tcPr>
            <w:tcW w:w="2483" w:type="pct"/>
            <w:tcBorders>
              <w:top w:val="single" w:sz="4" w:space="0" w:color="auto"/>
              <w:left w:val="single" w:sz="4" w:space="0" w:color="auto"/>
              <w:bottom w:val="single" w:sz="4" w:space="0" w:color="auto"/>
              <w:right w:val="single" w:sz="4" w:space="0" w:color="auto"/>
            </w:tcBorders>
            <w:hideMark/>
          </w:tcPr>
          <w:p w14:paraId="71F43896" w14:textId="77777777" w:rsidR="00D0119A" w:rsidRDefault="00D0119A">
            <w:pPr>
              <w:rPr>
                <w:szCs w:val="24"/>
              </w:rPr>
            </w:pPr>
            <w:r>
              <w:rPr>
                <w:szCs w:val="24"/>
              </w:rPr>
              <w:t>Gydytojų specialistų konsultacijos kai atliekami diagnostiniai veiksmai</w:t>
            </w:r>
          </w:p>
        </w:tc>
        <w:tc>
          <w:tcPr>
            <w:tcW w:w="855" w:type="pct"/>
            <w:tcBorders>
              <w:top w:val="single" w:sz="4" w:space="0" w:color="auto"/>
              <w:left w:val="single" w:sz="4" w:space="0" w:color="auto"/>
              <w:bottom w:val="single" w:sz="4" w:space="0" w:color="auto"/>
              <w:right w:val="single" w:sz="4" w:space="0" w:color="auto"/>
            </w:tcBorders>
            <w:hideMark/>
          </w:tcPr>
          <w:p w14:paraId="412BC9EE" w14:textId="77777777" w:rsidR="00D0119A" w:rsidRDefault="00D0119A">
            <w:pPr>
              <w:jc w:val="right"/>
              <w:rPr>
                <w:szCs w:val="24"/>
              </w:rPr>
            </w:pPr>
            <w:r>
              <w:rPr>
                <w:szCs w:val="24"/>
              </w:rPr>
              <w:t>164 127</w:t>
            </w:r>
          </w:p>
        </w:tc>
        <w:tc>
          <w:tcPr>
            <w:tcW w:w="776" w:type="pct"/>
            <w:tcBorders>
              <w:top w:val="single" w:sz="4" w:space="0" w:color="auto"/>
              <w:left w:val="single" w:sz="4" w:space="0" w:color="auto"/>
              <w:bottom w:val="single" w:sz="4" w:space="0" w:color="auto"/>
              <w:right w:val="single" w:sz="4" w:space="0" w:color="auto"/>
            </w:tcBorders>
            <w:hideMark/>
          </w:tcPr>
          <w:p w14:paraId="47EE779E" w14:textId="77777777" w:rsidR="00D0119A" w:rsidRDefault="00D0119A">
            <w:pPr>
              <w:jc w:val="right"/>
              <w:rPr>
                <w:szCs w:val="24"/>
              </w:rPr>
            </w:pPr>
            <w:r>
              <w:rPr>
                <w:szCs w:val="24"/>
              </w:rPr>
              <w:t>150 836</w:t>
            </w:r>
          </w:p>
        </w:tc>
        <w:tc>
          <w:tcPr>
            <w:tcW w:w="886" w:type="pct"/>
            <w:tcBorders>
              <w:top w:val="single" w:sz="4" w:space="0" w:color="auto"/>
              <w:left w:val="single" w:sz="4" w:space="0" w:color="auto"/>
              <w:bottom w:val="single" w:sz="4" w:space="0" w:color="auto"/>
              <w:right w:val="single" w:sz="4" w:space="0" w:color="auto"/>
            </w:tcBorders>
            <w:hideMark/>
          </w:tcPr>
          <w:p w14:paraId="226FBF2B" w14:textId="77777777" w:rsidR="00D0119A" w:rsidRDefault="00D0119A">
            <w:pPr>
              <w:jc w:val="right"/>
              <w:rPr>
                <w:szCs w:val="24"/>
              </w:rPr>
            </w:pPr>
            <w:r>
              <w:rPr>
                <w:szCs w:val="24"/>
              </w:rPr>
              <w:t>169 910</w:t>
            </w:r>
          </w:p>
        </w:tc>
      </w:tr>
      <w:tr w:rsidR="00D0119A" w14:paraId="25ECC9DF" w14:textId="77777777" w:rsidTr="00201BA6">
        <w:trPr>
          <w:trHeight w:hRule="exact" w:val="356"/>
        </w:trPr>
        <w:tc>
          <w:tcPr>
            <w:tcW w:w="2483" w:type="pct"/>
            <w:tcBorders>
              <w:top w:val="single" w:sz="4" w:space="0" w:color="auto"/>
              <w:left w:val="single" w:sz="4" w:space="0" w:color="auto"/>
              <w:bottom w:val="single" w:sz="4" w:space="0" w:color="auto"/>
              <w:right w:val="single" w:sz="4" w:space="0" w:color="auto"/>
            </w:tcBorders>
            <w:hideMark/>
          </w:tcPr>
          <w:p w14:paraId="55372240" w14:textId="77777777" w:rsidR="00D0119A" w:rsidRDefault="00D0119A">
            <w:pPr>
              <w:rPr>
                <w:szCs w:val="24"/>
              </w:rPr>
            </w:pPr>
            <w:r>
              <w:rPr>
                <w:szCs w:val="24"/>
              </w:rPr>
              <w:t>Ambulatorinė reabilitacija</w:t>
            </w:r>
          </w:p>
        </w:tc>
        <w:tc>
          <w:tcPr>
            <w:tcW w:w="855" w:type="pct"/>
            <w:tcBorders>
              <w:top w:val="single" w:sz="4" w:space="0" w:color="auto"/>
              <w:left w:val="single" w:sz="4" w:space="0" w:color="auto"/>
              <w:bottom w:val="single" w:sz="4" w:space="0" w:color="auto"/>
              <w:right w:val="single" w:sz="4" w:space="0" w:color="auto"/>
            </w:tcBorders>
            <w:noWrap/>
            <w:hideMark/>
          </w:tcPr>
          <w:p w14:paraId="3F29D67A" w14:textId="77777777" w:rsidR="00D0119A" w:rsidRDefault="00D0119A">
            <w:pPr>
              <w:jc w:val="right"/>
              <w:rPr>
                <w:szCs w:val="24"/>
              </w:rPr>
            </w:pPr>
            <w:r>
              <w:rPr>
                <w:szCs w:val="24"/>
              </w:rPr>
              <w:t>18 678</w:t>
            </w:r>
          </w:p>
        </w:tc>
        <w:tc>
          <w:tcPr>
            <w:tcW w:w="776" w:type="pct"/>
            <w:tcBorders>
              <w:top w:val="single" w:sz="4" w:space="0" w:color="auto"/>
              <w:left w:val="single" w:sz="4" w:space="0" w:color="auto"/>
              <w:bottom w:val="single" w:sz="4" w:space="0" w:color="auto"/>
              <w:right w:val="single" w:sz="4" w:space="0" w:color="auto"/>
            </w:tcBorders>
            <w:hideMark/>
          </w:tcPr>
          <w:p w14:paraId="4315EF5F" w14:textId="77777777" w:rsidR="00D0119A" w:rsidRDefault="00D0119A">
            <w:pPr>
              <w:jc w:val="right"/>
              <w:rPr>
                <w:szCs w:val="24"/>
              </w:rPr>
            </w:pPr>
            <w:r>
              <w:rPr>
                <w:szCs w:val="24"/>
              </w:rPr>
              <w:t>25 703</w:t>
            </w:r>
          </w:p>
        </w:tc>
        <w:tc>
          <w:tcPr>
            <w:tcW w:w="886" w:type="pct"/>
            <w:tcBorders>
              <w:top w:val="single" w:sz="4" w:space="0" w:color="auto"/>
              <w:left w:val="single" w:sz="4" w:space="0" w:color="auto"/>
              <w:bottom w:val="single" w:sz="4" w:space="0" w:color="auto"/>
              <w:right w:val="single" w:sz="4" w:space="0" w:color="auto"/>
            </w:tcBorders>
            <w:hideMark/>
          </w:tcPr>
          <w:p w14:paraId="3B8CDC50" w14:textId="77777777" w:rsidR="00D0119A" w:rsidRDefault="00D0119A">
            <w:pPr>
              <w:jc w:val="right"/>
              <w:rPr>
                <w:szCs w:val="24"/>
              </w:rPr>
            </w:pPr>
            <w:r>
              <w:rPr>
                <w:szCs w:val="24"/>
              </w:rPr>
              <w:t>29 155</w:t>
            </w:r>
          </w:p>
        </w:tc>
      </w:tr>
      <w:tr w:rsidR="00D0119A" w14:paraId="2172BAE7" w14:textId="77777777" w:rsidTr="00201BA6">
        <w:trPr>
          <w:trHeight w:hRule="exact" w:val="290"/>
        </w:trPr>
        <w:tc>
          <w:tcPr>
            <w:tcW w:w="2483" w:type="pct"/>
            <w:tcBorders>
              <w:top w:val="single" w:sz="4" w:space="0" w:color="auto"/>
              <w:left w:val="single" w:sz="4" w:space="0" w:color="auto"/>
              <w:bottom w:val="single" w:sz="4" w:space="0" w:color="auto"/>
              <w:right w:val="single" w:sz="4" w:space="0" w:color="auto"/>
            </w:tcBorders>
          </w:tcPr>
          <w:p w14:paraId="08093D91" w14:textId="77777777" w:rsidR="00D0119A" w:rsidRDefault="00D0119A">
            <w:pPr>
              <w:rPr>
                <w:szCs w:val="24"/>
              </w:rPr>
            </w:pPr>
            <w:r>
              <w:rPr>
                <w:szCs w:val="24"/>
              </w:rPr>
              <w:t>Sergančių cukriniu diabetu</w:t>
            </w:r>
          </w:p>
          <w:p w14:paraId="658B9713" w14:textId="77777777" w:rsidR="00D0119A" w:rsidRDefault="00D0119A">
            <w:pPr>
              <w:rPr>
                <w:szCs w:val="24"/>
              </w:rPr>
            </w:pPr>
          </w:p>
          <w:p w14:paraId="372FA4F8" w14:textId="77777777" w:rsidR="00D0119A" w:rsidRDefault="00D0119A">
            <w:pPr>
              <w:rPr>
                <w:szCs w:val="24"/>
              </w:rPr>
            </w:pPr>
          </w:p>
          <w:p w14:paraId="39D89B9B" w14:textId="77777777" w:rsidR="00D0119A" w:rsidRDefault="00D0119A">
            <w:pPr>
              <w:rPr>
                <w:szCs w:val="24"/>
              </w:rPr>
            </w:pPr>
            <w:r>
              <w:rPr>
                <w:szCs w:val="24"/>
              </w:rPr>
              <w:t xml:space="preserve"> slaugos paslaugos</w:t>
            </w:r>
          </w:p>
        </w:tc>
        <w:tc>
          <w:tcPr>
            <w:tcW w:w="855" w:type="pct"/>
            <w:tcBorders>
              <w:top w:val="single" w:sz="4" w:space="0" w:color="auto"/>
              <w:left w:val="single" w:sz="4" w:space="0" w:color="auto"/>
              <w:bottom w:val="single" w:sz="4" w:space="0" w:color="auto"/>
              <w:right w:val="single" w:sz="4" w:space="0" w:color="auto"/>
            </w:tcBorders>
            <w:hideMark/>
          </w:tcPr>
          <w:p w14:paraId="45D65729" w14:textId="77777777" w:rsidR="00D0119A" w:rsidRDefault="00D0119A">
            <w:pPr>
              <w:jc w:val="right"/>
              <w:rPr>
                <w:szCs w:val="24"/>
              </w:rPr>
            </w:pPr>
            <w:r>
              <w:rPr>
                <w:szCs w:val="24"/>
              </w:rPr>
              <w:t>2 156</w:t>
            </w:r>
          </w:p>
        </w:tc>
        <w:tc>
          <w:tcPr>
            <w:tcW w:w="776" w:type="pct"/>
            <w:tcBorders>
              <w:top w:val="single" w:sz="4" w:space="0" w:color="auto"/>
              <w:left w:val="single" w:sz="4" w:space="0" w:color="auto"/>
              <w:bottom w:val="single" w:sz="4" w:space="0" w:color="auto"/>
              <w:right w:val="single" w:sz="4" w:space="0" w:color="auto"/>
            </w:tcBorders>
            <w:hideMark/>
          </w:tcPr>
          <w:p w14:paraId="4ADA8F2B" w14:textId="77777777" w:rsidR="00D0119A" w:rsidRDefault="00D0119A">
            <w:pPr>
              <w:jc w:val="right"/>
              <w:rPr>
                <w:szCs w:val="24"/>
              </w:rPr>
            </w:pPr>
            <w:r>
              <w:rPr>
                <w:szCs w:val="24"/>
              </w:rPr>
              <w:t>2 067</w:t>
            </w:r>
          </w:p>
        </w:tc>
        <w:tc>
          <w:tcPr>
            <w:tcW w:w="886" w:type="pct"/>
            <w:tcBorders>
              <w:top w:val="single" w:sz="4" w:space="0" w:color="auto"/>
              <w:left w:val="single" w:sz="4" w:space="0" w:color="auto"/>
              <w:bottom w:val="single" w:sz="4" w:space="0" w:color="auto"/>
              <w:right w:val="single" w:sz="4" w:space="0" w:color="auto"/>
            </w:tcBorders>
            <w:hideMark/>
          </w:tcPr>
          <w:p w14:paraId="3DB34534" w14:textId="77777777" w:rsidR="00D0119A" w:rsidRDefault="00D0119A">
            <w:pPr>
              <w:jc w:val="right"/>
              <w:rPr>
                <w:szCs w:val="24"/>
              </w:rPr>
            </w:pPr>
            <w:r>
              <w:rPr>
                <w:szCs w:val="24"/>
              </w:rPr>
              <w:t>2 614</w:t>
            </w:r>
          </w:p>
        </w:tc>
      </w:tr>
      <w:tr w:rsidR="00D0119A" w14:paraId="12D830F9" w14:textId="77777777" w:rsidTr="00201BA6">
        <w:trPr>
          <w:trHeight w:hRule="exact" w:val="280"/>
        </w:trPr>
        <w:tc>
          <w:tcPr>
            <w:tcW w:w="2483" w:type="pct"/>
            <w:tcBorders>
              <w:top w:val="single" w:sz="4" w:space="0" w:color="auto"/>
              <w:left w:val="single" w:sz="4" w:space="0" w:color="auto"/>
              <w:bottom w:val="single" w:sz="4" w:space="0" w:color="auto"/>
              <w:right w:val="single" w:sz="4" w:space="0" w:color="auto"/>
            </w:tcBorders>
          </w:tcPr>
          <w:p w14:paraId="4978EFAF" w14:textId="77777777" w:rsidR="00D0119A" w:rsidRDefault="00D0119A">
            <w:pPr>
              <w:rPr>
                <w:szCs w:val="24"/>
              </w:rPr>
            </w:pPr>
            <w:r>
              <w:rPr>
                <w:szCs w:val="24"/>
              </w:rPr>
              <w:t>Ambulatorinė chirurgija</w:t>
            </w:r>
          </w:p>
          <w:p w14:paraId="3F8FD627" w14:textId="77777777" w:rsidR="00D0119A" w:rsidRDefault="00D0119A">
            <w:pPr>
              <w:rPr>
                <w:szCs w:val="24"/>
              </w:rPr>
            </w:pPr>
          </w:p>
          <w:p w14:paraId="0C177E3F" w14:textId="77777777" w:rsidR="00D0119A" w:rsidRDefault="00D0119A">
            <w:pPr>
              <w:rPr>
                <w:szCs w:val="24"/>
              </w:rPr>
            </w:pPr>
          </w:p>
          <w:p w14:paraId="7C52F5D3" w14:textId="77777777" w:rsidR="00D0119A" w:rsidRDefault="00D0119A">
            <w:pPr>
              <w:rPr>
                <w:szCs w:val="24"/>
              </w:rPr>
            </w:pPr>
          </w:p>
        </w:tc>
        <w:tc>
          <w:tcPr>
            <w:tcW w:w="855" w:type="pct"/>
            <w:tcBorders>
              <w:top w:val="single" w:sz="4" w:space="0" w:color="auto"/>
              <w:left w:val="single" w:sz="4" w:space="0" w:color="auto"/>
              <w:bottom w:val="single" w:sz="4" w:space="0" w:color="auto"/>
              <w:right w:val="single" w:sz="4" w:space="0" w:color="auto"/>
            </w:tcBorders>
            <w:hideMark/>
          </w:tcPr>
          <w:p w14:paraId="15AD8FAC" w14:textId="77777777" w:rsidR="00D0119A" w:rsidRDefault="00D0119A">
            <w:pPr>
              <w:jc w:val="right"/>
              <w:rPr>
                <w:szCs w:val="24"/>
              </w:rPr>
            </w:pPr>
            <w:r>
              <w:rPr>
                <w:szCs w:val="24"/>
              </w:rPr>
              <w:t>6 955</w:t>
            </w:r>
          </w:p>
        </w:tc>
        <w:tc>
          <w:tcPr>
            <w:tcW w:w="776" w:type="pct"/>
            <w:tcBorders>
              <w:top w:val="single" w:sz="4" w:space="0" w:color="auto"/>
              <w:left w:val="single" w:sz="4" w:space="0" w:color="auto"/>
              <w:bottom w:val="single" w:sz="4" w:space="0" w:color="auto"/>
              <w:right w:val="single" w:sz="4" w:space="0" w:color="auto"/>
            </w:tcBorders>
            <w:hideMark/>
          </w:tcPr>
          <w:p w14:paraId="3E6D823D" w14:textId="77777777" w:rsidR="00D0119A" w:rsidRDefault="00D0119A">
            <w:pPr>
              <w:jc w:val="right"/>
              <w:rPr>
                <w:szCs w:val="24"/>
              </w:rPr>
            </w:pPr>
            <w:r>
              <w:rPr>
                <w:szCs w:val="24"/>
              </w:rPr>
              <w:t>8 551</w:t>
            </w:r>
          </w:p>
        </w:tc>
        <w:tc>
          <w:tcPr>
            <w:tcW w:w="886" w:type="pct"/>
            <w:tcBorders>
              <w:top w:val="single" w:sz="4" w:space="0" w:color="auto"/>
              <w:left w:val="single" w:sz="4" w:space="0" w:color="auto"/>
              <w:bottom w:val="single" w:sz="4" w:space="0" w:color="auto"/>
              <w:right w:val="single" w:sz="4" w:space="0" w:color="auto"/>
            </w:tcBorders>
            <w:hideMark/>
          </w:tcPr>
          <w:p w14:paraId="0A2A4650" w14:textId="77777777" w:rsidR="00D0119A" w:rsidRDefault="00D0119A">
            <w:pPr>
              <w:jc w:val="right"/>
              <w:rPr>
                <w:szCs w:val="24"/>
              </w:rPr>
            </w:pPr>
            <w:r>
              <w:rPr>
                <w:szCs w:val="24"/>
              </w:rPr>
              <w:t>8 937</w:t>
            </w:r>
          </w:p>
        </w:tc>
      </w:tr>
      <w:tr w:rsidR="00D0119A" w14:paraId="63EDDDBF" w14:textId="77777777" w:rsidTr="00201BA6">
        <w:trPr>
          <w:trHeight w:hRule="exact" w:val="284"/>
        </w:trPr>
        <w:tc>
          <w:tcPr>
            <w:tcW w:w="2483" w:type="pct"/>
            <w:tcBorders>
              <w:top w:val="single" w:sz="4" w:space="0" w:color="auto"/>
              <w:left w:val="single" w:sz="4" w:space="0" w:color="auto"/>
              <w:bottom w:val="single" w:sz="4" w:space="0" w:color="auto"/>
              <w:right w:val="single" w:sz="4" w:space="0" w:color="auto"/>
            </w:tcBorders>
            <w:hideMark/>
          </w:tcPr>
          <w:p w14:paraId="0ADB85FE" w14:textId="77777777" w:rsidR="00D0119A" w:rsidRDefault="00D0119A">
            <w:pPr>
              <w:rPr>
                <w:szCs w:val="24"/>
              </w:rPr>
            </w:pPr>
            <w:r>
              <w:rPr>
                <w:szCs w:val="24"/>
              </w:rPr>
              <w:t>Dienos terapijos paslaugos</w:t>
            </w:r>
          </w:p>
        </w:tc>
        <w:tc>
          <w:tcPr>
            <w:tcW w:w="855" w:type="pct"/>
            <w:tcBorders>
              <w:top w:val="single" w:sz="4" w:space="0" w:color="auto"/>
              <w:left w:val="single" w:sz="4" w:space="0" w:color="auto"/>
              <w:bottom w:val="single" w:sz="4" w:space="0" w:color="auto"/>
              <w:right w:val="single" w:sz="4" w:space="0" w:color="auto"/>
            </w:tcBorders>
            <w:hideMark/>
          </w:tcPr>
          <w:p w14:paraId="22B02A55" w14:textId="77777777" w:rsidR="00D0119A" w:rsidRDefault="00D0119A">
            <w:pPr>
              <w:jc w:val="right"/>
              <w:rPr>
                <w:szCs w:val="24"/>
              </w:rPr>
            </w:pPr>
            <w:r>
              <w:rPr>
                <w:szCs w:val="24"/>
              </w:rPr>
              <w:t>159 600</w:t>
            </w:r>
          </w:p>
        </w:tc>
        <w:tc>
          <w:tcPr>
            <w:tcW w:w="776" w:type="pct"/>
            <w:tcBorders>
              <w:top w:val="single" w:sz="4" w:space="0" w:color="auto"/>
              <w:left w:val="single" w:sz="4" w:space="0" w:color="auto"/>
              <w:bottom w:val="single" w:sz="4" w:space="0" w:color="auto"/>
              <w:right w:val="single" w:sz="4" w:space="0" w:color="auto"/>
            </w:tcBorders>
            <w:hideMark/>
          </w:tcPr>
          <w:p w14:paraId="5B54B62D" w14:textId="77777777" w:rsidR="00D0119A" w:rsidRDefault="00D0119A">
            <w:pPr>
              <w:jc w:val="right"/>
              <w:rPr>
                <w:szCs w:val="24"/>
              </w:rPr>
            </w:pPr>
            <w:r>
              <w:rPr>
                <w:szCs w:val="24"/>
              </w:rPr>
              <w:t>178 702</w:t>
            </w:r>
          </w:p>
        </w:tc>
        <w:tc>
          <w:tcPr>
            <w:tcW w:w="886" w:type="pct"/>
            <w:tcBorders>
              <w:top w:val="single" w:sz="4" w:space="0" w:color="auto"/>
              <w:left w:val="single" w:sz="4" w:space="0" w:color="auto"/>
              <w:bottom w:val="single" w:sz="4" w:space="0" w:color="auto"/>
              <w:right w:val="single" w:sz="4" w:space="0" w:color="auto"/>
            </w:tcBorders>
            <w:hideMark/>
          </w:tcPr>
          <w:p w14:paraId="5BDDB822" w14:textId="77777777" w:rsidR="00D0119A" w:rsidRDefault="00D0119A">
            <w:pPr>
              <w:jc w:val="right"/>
              <w:rPr>
                <w:szCs w:val="24"/>
              </w:rPr>
            </w:pPr>
            <w:r>
              <w:rPr>
                <w:szCs w:val="24"/>
              </w:rPr>
              <w:t>188 700</w:t>
            </w:r>
          </w:p>
        </w:tc>
      </w:tr>
      <w:tr w:rsidR="00D0119A" w14:paraId="2F8C56F3" w14:textId="77777777" w:rsidTr="00201BA6">
        <w:trPr>
          <w:trHeight w:hRule="exact" w:val="573"/>
        </w:trPr>
        <w:tc>
          <w:tcPr>
            <w:tcW w:w="2483" w:type="pct"/>
            <w:tcBorders>
              <w:top w:val="single" w:sz="4" w:space="0" w:color="auto"/>
              <w:left w:val="single" w:sz="4" w:space="0" w:color="auto"/>
              <w:bottom w:val="single" w:sz="4" w:space="0" w:color="auto"/>
              <w:right w:val="single" w:sz="4" w:space="0" w:color="auto"/>
            </w:tcBorders>
            <w:hideMark/>
          </w:tcPr>
          <w:p w14:paraId="3760C9B8" w14:textId="77777777" w:rsidR="00D0119A" w:rsidRDefault="00D0119A">
            <w:pPr>
              <w:rPr>
                <w:szCs w:val="24"/>
              </w:rPr>
            </w:pPr>
            <w:r>
              <w:rPr>
                <w:szCs w:val="24"/>
              </w:rPr>
              <w:t>Odontologijos skyrius (protezavimo paslaugos)</w:t>
            </w:r>
          </w:p>
        </w:tc>
        <w:tc>
          <w:tcPr>
            <w:tcW w:w="855" w:type="pct"/>
            <w:tcBorders>
              <w:top w:val="single" w:sz="4" w:space="0" w:color="auto"/>
              <w:left w:val="single" w:sz="4" w:space="0" w:color="auto"/>
              <w:bottom w:val="single" w:sz="4" w:space="0" w:color="auto"/>
              <w:right w:val="single" w:sz="4" w:space="0" w:color="auto"/>
            </w:tcBorders>
            <w:hideMark/>
          </w:tcPr>
          <w:p w14:paraId="17276FD0" w14:textId="77777777" w:rsidR="00D0119A" w:rsidRDefault="00D0119A">
            <w:pPr>
              <w:jc w:val="right"/>
              <w:rPr>
                <w:szCs w:val="24"/>
              </w:rPr>
            </w:pPr>
            <w:r>
              <w:rPr>
                <w:szCs w:val="24"/>
              </w:rPr>
              <w:t>22 928</w:t>
            </w:r>
          </w:p>
        </w:tc>
        <w:tc>
          <w:tcPr>
            <w:tcW w:w="776" w:type="pct"/>
            <w:tcBorders>
              <w:top w:val="single" w:sz="4" w:space="0" w:color="auto"/>
              <w:left w:val="single" w:sz="4" w:space="0" w:color="auto"/>
              <w:bottom w:val="single" w:sz="4" w:space="0" w:color="auto"/>
              <w:right w:val="single" w:sz="4" w:space="0" w:color="auto"/>
            </w:tcBorders>
            <w:hideMark/>
          </w:tcPr>
          <w:p w14:paraId="5EF93B7A" w14:textId="77777777" w:rsidR="00D0119A" w:rsidRDefault="00D0119A">
            <w:pPr>
              <w:jc w:val="right"/>
              <w:rPr>
                <w:szCs w:val="24"/>
              </w:rPr>
            </w:pPr>
            <w:r>
              <w:rPr>
                <w:szCs w:val="24"/>
              </w:rPr>
              <w:t>30 611</w:t>
            </w:r>
          </w:p>
        </w:tc>
        <w:tc>
          <w:tcPr>
            <w:tcW w:w="886" w:type="pct"/>
            <w:tcBorders>
              <w:top w:val="single" w:sz="4" w:space="0" w:color="auto"/>
              <w:left w:val="single" w:sz="4" w:space="0" w:color="auto"/>
              <w:bottom w:val="single" w:sz="4" w:space="0" w:color="auto"/>
              <w:right w:val="single" w:sz="4" w:space="0" w:color="auto"/>
            </w:tcBorders>
            <w:hideMark/>
          </w:tcPr>
          <w:p w14:paraId="1A6BAB03" w14:textId="77777777" w:rsidR="00D0119A" w:rsidRDefault="00D0119A">
            <w:pPr>
              <w:jc w:val="right"/>
              <w:rPr>
                <w:szCs w:val="24"/>
              </w:rPr>
            </w:pPr>
            <w:r>
              <w:rPr>
                <w:szCs w:val="24"/>
              </w:rPr>
              <w:t>58 777</w:t>
            </w:r>
          </w:p>
        </w:tc>
      </w:tr>
      <w:tr w:rsidR="00D0119A" w14:paraId="1B897A9D" w14:textId="77777777" w:rsidTr="00201BA6">
        <w:trPr>
          <w:trHeight w:hRule="exact" w:val="565"/>
        </w:trPr>
        <w:tc>
          <w:tcPr>
            <w:tcW w:w="2483" w:type="pct"/>
            <w:tcBorders>
              <w:top w:val="single" w:sz="4" w:space="0" w:color="auto"/>
              <w:left w:val="single" w:sz="4" w:space="0" w:color="auto"/>
              <w:bottom w:val="single" w:sz="4" w:space="0" w:color="auto"/>
              <w:right w:val="single" w:sz="4" w:space="0" w:color="auto"/>
            </w:tcBorders>
            <w:hideMark/>
          </w:tcPr>
          <w:p w14:paraId="35F07F58" w14:textId="77777777" w:rsidR="00D0119A" w:rsidRDefault="00D0119A">
            <w:pPr>
              <w:rPr>
                <w:szCs w:val="24"/>
              </w:rPr>
            </w:pPr>
            <w:r>
              <w:rPr>
                <w:szCs w:val="24"/>
              </w:rPr>
              <w:t>Vaikų  raidos sutrikimų ankstyvosios reabilitacijos paslaugos</w:t>
            </w:r>
          </w:p>
        </w:tc>
        <w:tc>
          <w:tcPr>
            <w:tcW w:w="855" w:type="pct"/>
            <w:tcBorders>
              <w:top w:val="single" w:sz="4" w:space="0" w:color="auto"/>
              <w:left w:val="single" w:sz="4" w:space="0" w:color="auto"/>
              <w:bottom w:val="single" w:sz="4" w:space="0" w:color="auto"/>
              <w:right w:val="single" w:sz="4" w:space="0" w:color="auto"/>
            </w:tcBorders>
            <w:hideMark/>
          </w:tcPr>
          <w:p w14:paraId="66522F5A" w14:textId="77777777" w:rsidR="00D0119A" w:rsidRDefault="00D0119A">
            <w:pPr>
              <w:jc w:val="right"/>
              <w:rPr>
                <w:szCs w:val="24"/>
              </w:rPr>
            </w:pPr>
            <w:r>
              <w:rPr>
                <w:szCs w:val="24"/>
              </w:rPr>
              <w:t>47 412</w:t>
            </w:r>
          </w:p>
        </w:tc>
        <w:tc>
          <w:tcPr>
            <w:tcW w:w="776" w:type="pct"/>
            <w:tcBorders>
              <w:top w:val="single" w:sz="4" w:space="0" w:color="auto"/>
              <w:left w:val="single" w:sz="4" w:space="0" w:color="auto"/>
              <w:bottom w:val="single" w:sz="4" w:space="0" w:color="auto"/>
              <w:right w:val="single" w:sz="4" w:space="0" w:color="auto"/>
            </w:tcBorders>
            <w:hideMark/>
          </w:tcPr>
          <w:p w14:paraId="79EF8E79" w14:textId="77777777" w:rsidR="00D0119A" w:rsidRDefault="00D0119A">
            <w:pPr>
              <w:jc w:val="right"/>
              <w:rPr>
                <w:szCs w:val="24"/>
              </w:rPr>
            </w:pPr>
            <w:r>
              <w:rPr>
                <w:szCs w:val="24"/>
              </w:rPr>
              <w:t>47 300</w:t>
            </w:r>
          </w:p>
        </w:tc>
        <w:tc>
          <w:tcPr>
            <w:tcW w:w="886" w:type="pct"/>
            <w:tcBorders>
              <w:top w:val="single" w:sz="4" w:space="0" w:color="auto"/>
              <w:left w:val="single" w:sz="4" w:space="0" w:color="auto"/>
              <w:bottom w:val="single" w:sz="4" w:space="0" w:color="auto"/>
              <w:right w:val="single" w:sz="4" w:space="0" w:color="auto"/>
            </w:tcBorders>
            <w:hideMark/>
          </w:tcPr>
          <w:p w14:paraId="76399EAE" w14:textId="77777777" w:rsidR="00D0119A" w:rsidRDefault="00D0119A">
            <w:pPr>
              <w:jc w:val="right"/>
              <w:rPr>
                <w:szCs w:val="24"/>
              </w:rPr>
            </w:pPr>
            <w:r>
              <w:rPr>
                <w:szCs w:val="24"/>
              </w:rPr>
              <w:t>59 567</w:t>
            </w:r>
          </w:p>
        </w:tc>
      </w:tr>
      <w:tr w:rsidR="00D0119A" w14:paraId="4DDF19F4" w14:textId="77777777" w:rsidTr="00201BA6">
        <w:trPr>
          <w:trHeight w:hRule="exact" w:val="275"/>
        </w:trPr>
        <w:tc>
          <w:tcPr>
            <w:tcW w:w="2483" w:type="pct"/>
            <w:tcBorders>
              <w:top w:val="single" w:sz="4" w:space="0" w:color="auto"/>
              <w:left w:val="single" w:sz="4" w:space="0" w:color="auto"/>
              <w:bottom w:val="single" w:sz="4" w:space="0" w:color="auto"/>
              <w:right w:val="single" w:sz="4" w:space="0" w:color="auto"/>
            </w:tcBorders>
            <w:hideMark/>
          </w:tcPr>
          <w:p w14:paraId="0431A730" w14:textId="77777777" w:rsidR="00D0119A" w:rsidRDefault="00D0119A">
            <w:pPr>
              <w:rPr>
                <w:szCs w:val="24"/>
              </w:rPr>
            </w:pPr>
            <w:r>
              <w:rPr>
                <w:szCs w:val="24"/>
              </w:rPr>
              <w:t>Prevencinės programos</w:t>
            </w:r>
          </w:p>
        </w:tc>
        <w:tc>
          <w:tcPr>
            <w:tcW w:w="855" w:type="pct"/>
            <w:tcBorders>
              <w:top w:val="single" w:sz="4" w:space="0" w:color="auto"/>
              <w:left w:val="single" w:sz="4" w:space="0" w:color="auto"/>
              <w:bottom w:val="single" w:sz="4" w:space="0" w:color="auto"/>
              <w:right w:val="single" w:sz="4" w:space="0" w:color="auto"/>
            </w:tcBorders>
            <w:hideMark/>
          </w:tcPr>
          <w:p w14:paraId="7FE7A138" w14:textId="77777777" w:rsidR="00D0119A" w:rsidRDefault="00D0119A">
            <w:pPr>
              <w:jc w:val="right"/>
              <w:rPr>
                <w:szCs w:val="24"/>
              </w:rPr>
            </w:pPr>
            <w:r>
              <w:rPr>
                <w:szCs w:val="24"/>
              </w:rPr>
              <w:t>420</w:t>
            </w:r>
          </w:p>
        </w:tc>
        <w:tc>
          <w:tcPr>
            <w:tcW w:w="776" w:type="pct"/>
            <w:tcBorders>
              <w:top w:val="single" w:sz="4" w:space="0" w:color="auto"/>
              <w:left w:val="single" w:sz="4" w:space="0" w:color="auto"/>
              <w:bottom w:val="single" w:sz="4" w:space="0" w:color="auto"/>
              <w:right w:val="single" w:sz="4" w:space="0" w:color="auto"/>
            </w:tcBorders>
            <w:hideMark/>
          </w:tcPr>
          <w:p w14:paraId="7420D7CD" w14:textId="77777777" w:rsidR="00D0119A" w:rsidRDefault="00D0119A">
            <w:pPr>
              <w:jc w:val="right"/>
              <w:rPr>
                <w:szCs w:val="24"/>
              </w:rPr>
            </w:pPr>
            <w:r>
              <w:rPr>
                <w:szCs w:val="24"/>
              </w:rPr>
              <w:t>470</w:t>
            </w:r>
          </w:p>
        </w:tc>
        <w:tc>
          <w:tcPr>
            <w:tcW w:w="886" w:type="pct"/>
            <w:tcBorders>
              <w:top w:val="single" w:sz="4" w:space="0" w:color="auto"/>
              <w:left w:val="single" w:sz="4" w:space="0" w:color="auto"/>
              <w:bottom w:val="single" w:sz="4" w:space="0" w:color="auto"/>
              <w:right w:val="single" w:sz="4" w:space="0" w:color="auto"/>
            </w:tcBorders>
            <w:hideMark/>
          </w:tcPr>
          <w:p w14:paraId="2B03DA6C" w14:textId="77777777" w:rsidR="00D0119A" w:rsidRDefault="00D0119A">
            <w:pPr>
              <w:jc w:val="right"/>
              <w:rPr>
                <w:szCs w:val="24"/>
              </w:rPr>
            </w:pPr>
            <w:r>
              <w:rPr>
                <w:szCs w:val="24"/>
              </w:rPr>
              <w:t>1 012</w:t>
            </w:r>
          </w:p>
        </w:tc>
      </w:tr>
      <w:tr w:rsidR="00D0119A" w14:paraId="61348D3E" w14:textId="77777777" w:rsidTr="00201BA6">
        <w:trPr>
          <w:trHeight w:hRule="exact" w:val="401"/>
        </w:trPr>
        <w:tc>
          <w:tcPr>
            <w:tcW w:w="2483" w:type="pct"/>
            <w:tcBorders>
              <w:top w:val="single" w:sz="4" w:space="0" w:color="auto"/>
              <w:left w:val="single" w:sz="4" w:space="0" w:color="auto"/>
              <w:bottom w:val="single" w:sz="4" w:space="0" w:color="auto"/>
              <w:right w:val="single" w:sz="4" w:space="0" w:color="auto"/>
            </w:tcBorders>
            <w:hideMark/>
          </w:tcPr>
          <w:p w14:paraId="02F392BE" w14:textId="77777777" w:rsidR="00D0119A" w:rsidRDefault="00D0119A">
            <w:pPr>
              <w:jc w:val="right"/>
              <w:rPr>
                <w:b/>
                <w:szCs w:val="24"/>
              </w:rPr>
            </w:pPr>
            <w:r>
              <w:rPr>
                <w:b/>
                <w:szCs w:val="24"/>
              </w:rPr>
              <w:t>IŠ VISO UŽDIRBTA:</w:t>
            </w:r>
          </w:p>
        </w:tc>
        <w:tc>
          <w:tcPr>
            <w:tcW w:w="855" w:type="pct"/>
            <w:tcBorders>
              <w:top w:val="single" w:sz="4" w:space="0" w:color="auto"/>
              <w:left w:val="single" w:sz="4" w:space="0" w:color="auto"/>
              <w:bottom w:val="single" w:sz="4" w:space="0" w:color="auto"/>
              <w:right w:val="single" w:sz="4" w:space="0" w:color="auto"/>
            </w:tcBorders>
            <w:hideMark/>
          </w:tcPr>
          <w:p w14:paraId="5551221E" w14:textId="77777777" w:rsidR="00D0119A" w:rsidRDefault="00D0119A">
            <w:pPr>
              <w:jc w:val="right"/>
              <w:rPr>
                <w:b/>
                <w:szCs w:val="24"/>
              </w:rPr>
            </w:pPr>
            <w:r>
              <w:rPr>
                <w:b/>
                <w:szCs w:val="24"/>
              </w:rPr>
              <w:t>2 103 001</w:t>
            </w:r>
          </w:p>
        </w:tc>
        <w:tc>
          <w:tcPr>
            <w:tcW w:w="776" w:type="pct"/>
            <w:tcBorders>
              <w:top w:val="single" w:sz="4" w:space="0" w:color="auto"/>
              <w:left w:val="single" w:sz="4" w:space="0" w:color="auto"/>
              <w:bottom w:val="single" w:sz="4" w:space="0" w:color="auto"/>
              <w:right w:val="single" w:sz="4" w:space="0" w:color="auto"/>
            </w:tcBorders>
            <w:hideMark/>
          </w:tcPr>
          <w:p w14:paraId="2496C15A" w14:textId="77777777" w:rsidR="00D0119A" w:rsidRDefault="00D0119A">
            <w:pPr>
              <w:jc w:val="right"/>
              <w:rPr>
                <w:b/>
                <w:szCs w:val="24"/>
              </w:rPr>
            </w:pPr>
            <w:r>
              <w:rPr>
                <w:b/>
                <w:szCs w:val="24"/>
              </w:rPr>
              <w:t xml:space="preserve">2 335 986 </w:t>
            </w:r>
          </w:p>
        </w:tc>
        <w:tc>
          <w:tcPr>
            <w:tcW w:w="886" w:type="pct"/>
            <w:tcBorders>
              <w:top w:val="single" w:sz="4" w:space="0" w:color="auto"/>
              <w:left w:val="single" w:sz="4" w:space="0" w:color="auto"/>
              <w:bottom w:val="single" w:sz="4" w:space="0" w:color="auto"/>
              <w:right w:val="single" w:sz="4" w:space="0" w:color="auto"/>
            </w:tcBorders>
            <w:hideMark/>
          </w:tcPr>
          <w:p w14:paraId="46846C1E" w14:textId="77777777" w:rsidR="00D0119A" w:rsidRDefault="00D0119A">
            <w:pPr>
              <w:jc w:val="right"/>
              <w:rPr>
                <w:b/>
                <w:szCs w:val="24"/>
              </w:rPr>
            </w:pPr>
            <w:r>
              <w:rPr>
                <w:b/>
                <w:szCs w:val="24"/>
              </w:rPr>
              <w:t>2 466 723</w:t>
            </w:r>
          </w:p>
        </w:tc>
      </w:tr>
      <w:tr w:rsidR="00D0119A" w14:paraId="45C85168" w14:textId="77777777" w:rsidTr="00201BA6">
        <w:trPr>
          <w:trHeight w:hRule="exact" w:val="421"/>
        </w:trPr>
        <w:tc>
          <w:tcPr>
            <w:tcW w:w="2483" w:type="pct"/>
            <w:tcBorders>
              <w:top w:val="single" w:sz="4" w:space="0" w:color="auto"/>
              <w:left w:val="single" w:sz="4" w:space="0" w:color="auto"/>
              <w:bottom w:val="single" w:sz="4" w:space="0" w:color="auto"/>
              <w:right w:val="single" w:sz="4" w:space="0" w:color="auto"/>
            </w:tcBorders>
            <w:hideMark/>
          </w:tcPr>
          <w:p w14:paraId="381B7544" w14:textId="77777777" w:rsidR="00D0119A" w:rsidRDefault="00D0119A">
            <w:pPr>
              <w:jc w:val="right"/>
              <w:rPr>
                <w:b/>
                <w:szCs w:val="24"/>
              </w:rPr>
            </w:pPr>
            <w:r>
              <w:rPr>
                <w:b/>
                <w:szCs w:val="24"/>
              </w:rPr>
              <w:t>GAUTA:</w:t>
            </w:r>
          </w:p>
        </w:tc>
        <w:tc>
          <w:tcPr>
            <w:tcW w:w="855" w:type="pct"/>
            <w:tcBorders>
              <w:top w:val="single" w:sz="4" w:space="0" w:color="auto"/>
              <w:left w:val="single" w:sz="4" w:space="0" w:color="auto"/>
              <w:bottom w:val="single" w:sz="4" w:space="0" w:color="auto"/>
              <w:right w:val="single" w:sz="4" w:space="0" w:color="auto"/>
            </w:tcBorders>
            <w:hideMark/>
          </w:tcPr>
          <w:p w14:paraId="106E8135" w14:textId="77777777" w:rsidR="00D0119A" w:rsidRDefault="00D0119A">
            <w:pPr>
              <w:jc w:val="right"/>
              <w:rPr>
                <w:b/>
                <w:color w:val="FF0000"/>
                <w:szCs w:val="24"/>
                <w:highlight w:val="cyan"/>
              </w:rPr>
            </w:pPr>
            <w:r>
              <w:rPr>
                <w:b/>
                <w:szCs w:val="24"/>
              </w:rPr>
              <w:t>2 093 272</w:t>
            </w:r>
          </w:p>
        </w:tc>
        <w:tc>
          <w:tcPr>
            <w:tcW w:w="776" w:type="pct"/>
            <w:tcBorders>
              <w:top w:val="single" w:sz="4" w:space="0" w:color="auto"/>
              <w:left w:val="single" w:sz="4" w:space="0" w:color="auto"/>
              <w:bottom w:val="single" w:sz="4" w:space="0" w:color="auto"/>
              <w:right w:val="single" w:sz="4" w:space="0" w:color="auto"/>
            </w:tcBorders>
            <w:hideMark/>
          </w:tcPr>
          <w:p w14:paraId="7A5F7703" w14:textId="77777777" w:rsidR="00D0119A" w:rsidRDefault="00D0119A">
            <w:pPr>
              <w:jc w:val="right"/>
              <w:rPr>
                <w:b/>
                <w:color w:val="000000"/>
                <w:szCs w:val="24"/>
                <w:highlight w:val="cyan"/>
              </w:rPr>
            </w:pPr>
            <w:r>
              <w:rPr>
                <w:b/>
                <w:color w:val="000000"/>
                <w:szCs w:val="24"/>
              </w:rPr>
              <w:t>2 268 812</w:t>
            </w:r>
          </w:p>
        </w:tc>
        <w:tc>
          <w:tcPr>
            <w:tcW w:w="886" w:type="pct"/>
            <w:tcBorders>
              <w:top w:val="single" w:sz="4" w:space="0" w:color="auto"/>
              <w:left w:val="single" w:sz="4" w:space="0" w:color="auto"/>
              <w:bottom w:val="single" w:sz="4" w:space="0" w:color="auto"/>
              <w:right w:val="single" w:sz="4" w:space="0" w:color="auto"/>
            </w:tcBorders>
            <w:hideMark/>
          </w:tcPr>
          <w:p w14:paraId="3B65A71A" w14:textId="77777777" w:rsidR="00D0119A" w:rsidRDefault="00D0119A">
            <w:pPr>
              <w:jc w:val="right"/>
              <w:rPr>
                <w:b/>
                <w:color w:val="000000"/>
                <w:szCs w:val="24"/>
                <w:highlight w:val="cyan"/>
              </w:rPr>
            </w:pPr>
            <w:r>
              <w:rPr>
                <w:b/>
                <w:color w:val="000000"/>
                <w:szCs w:val="24"/>
              </w:rPr>
              <w:t>2 418 174</w:t>
            </w:r>
          </w:p>
        </w:tc>
      </w:tr>
    </w:tbl>
    <w:p w14:paraId="30E7EF21" w14:textId="77777777" w:rsidR="00D0119A" w:rsidRDefault="00D0119A" w:rsidP="00D0119A">
      <w:pPr>
        <w:rPr>
          <w:rStyle w:val="CharChar8"/>
          <w:b w:val="0"/>
          <w:color w:val="FF0000"/>
          <w:lang w:eastAsia="lt-LT"/>
        </w:rPr>
      </w:pPr>
    </w:p>
    <w:p w14:paraId="4CCD917D" w14:textId="55501C42" w:rsidR="00D0119A" w:rsidRDefault="00D0119A" w:rsidP="00D0119A">
      <w:pPr>
        <w:rPr>
          <w:b/>
          <w:szCs w:val="28"/>
        </w:rPr>
      </w:pPr>
      <w:r>
        <w:rPr>
          <w:rFonts w:eastAsia="Calibri"/>
          <w:noProof/>
          <w:szCs w:val="24"/>
        </w:rPr>
        <w:lastRenderedPageBreak/>
        <w:drawing>
          <wp:inline distT="0" distB="0" distL="0" distR="0" wp14:anchorId="74B2A3EE" wp14:editId="7E531B6D">
            <wp:extent cx="5819775" cy="2886075"/>
            <wp:effectExtent l="0" t="0" r="0" b="0"/>
            <wp:docPr id="17" name="Diagrama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5353B6" w14:textId="77777777" w:rsidR="00D0119A" w:rsidRDefault="00D0119A" w:rsidP="00D0119A">
      <w:pPr>
        <w:ind w:firstLine="450"/>
        <w:jc w:val="both"/>
        <w:rPr>
          <w:szCs w:val="24"/>
        </w:rPr>
      </w:pPr>
      <w:r>
        <w:rPr>
          <w:szCs w:val="24"/>
        </w:rPr>
        <w:t xml:space="preserve">2018 m. ligoninė teikė antrinio lygio stacionarines, specializuotas ambulatorines (stebėjimo, dienos terapijos, dienos chirurgijos, skubios pagalbos, gydytojų specialistų konsultantų) paslaugas, ambulatorinės reabilitacijos, slaugos ir palaikomojo gydymo, </w:t>
      </w:r>
      <w:proofErr w:type="spellStart"/>
      <w:r>
        <w:rPr>
          <w:szCs w:val="24"/>
        </w:rPr>
        <w:t>paliatyviosios</w:t>
      </w:r>
      <w:proofErr w:type="spellEnd"/>
      <w:r>
        <w:rPr>
          <w:szCs w:val="24"/>
        </w:rPr>
        <w:t xml:space="preserve"> pagalbos, dantų protezavimo, prevencinės programos paslaugas Akmenės rajono ir kitiems Respublikos gyventojams. 2018 m. didžiausią pajamų iš PSDF biudžeto dalį 768 562 Eur. arba 31 proc. ligoninė gavo už suteiktas stacionarines paslaugas. </w:t>
      </w:r>
    </w:p>
    <w:p w14:paraId="68BF24C9" w14:textId="77777777" w:rsidR="00D0119A" w:rsidRDefault="00D0119A" w:rsidP="00D0119A">
      <w:pPr>
        <w:jc w:val="both"/>
        <w:rPr>
          <w:b/>
          <w:iCs/>
          <w:szCs w:val="24"/>
        </w:rPr>
      </w:pPr>
      <w:r>
        <w:rPr>
          <w:b/>
          <w:iCs/>
          <w:szCs w:val="24"/>
        </w:rPr>
        <w:t>Viešieji pirkimai, vykdyti 2018 metais</w:t>
      </w:r>
      <w:bookmarkEnd w:id="15"/>
    </w:p>
    <w:p w14:paraId="07F331A7" w14:textId="77777777" w:rsidR="00D0119A" w:rsidRDefault="00D0119A" w:rsidP="00D0119A">
      <w:pPr>
        <w:ind w:firstLine="450"/>
        <w:jc w:val="both"/>
        <w:rPr>
          <w:szCs w:val="24"/>
        </w:rPr>
      </w:pPr>
      <w:r>
        <w:rPr>
          <w:szCs w:val="24"/>
        </w:rPr>
        <w:t>Per 2018 metus mūsų įstaigoje buvo atlikta mažos vertės pirkimų – 213, elektroninių pirkimų, atliktų supaprastinto atviro konkurso būdu per Centrinę viešųjų pirkimų informacinę sistemą (CVP IS) – 5, pirkimų, atliktų per Centrinės perkančiosios organizacijos elektroninį katalogą (CPO) - 6.</w:t>
      </w:r>
    </w:p>
    <w:p w14:paraId="17C48619" w14:textId="77777777" w:rsidR="00D0119A" w:rsidRDefault="00D0119A" w:rsidP="00D0119A">
      <w:pPr>
        <w:ind w:firstLine="360"/>
        <w:contextualSpacing/>
        <w:jc w:val="both"/>
        <w:rPr>
          <w:szCs w:val="24"/>
        </w:rPr>
      </w:pPr>
      <w:r>
        <w:rPr>
          <w:szCs w:val="24"/>
        </w:rPr>
        <w:t xml:space="preserve">Supaprastinti viešieji pirkimai vykdomi vadovaujantis Lietuvos Respublikos Viešųjų pirkimų įstatymu (2017-05-02 Nr. XIII-327), mažos vertės pirkimai vykdomi vadovaujantis Viešųjų pirkimų tarnybos direktoriaus 2017-06-28 įsakymu Nr. 1S -97 patvirtintu Mažos vertės pirkimų aprašu bei ligoninės direktoriaus 2018-07-09 įsakymu Nr. V-35 ,,Viešųjų pirkimų organizavimo tvarkos aprašu“. </w:t>
      </w:r>
    </w:p>
    <w:p w14:paraId="695929EC" w14:textId="77777777" w:rsidR="00D0119A" w:rsidRDefault="00D0119A" w:rsidP="00D0119A">
      <w:pPr>
        <w:contextualSpacing/>
        <w:jc w:val="both"/>
        <w:rPr>
          <w:b/>
          <w:szCs w:val="24"/>
        </w:rPr>
      </w:pPr>
      <w:r>
        <w:rPr>
          <w:b/>
          <w:bCs/>
          <w:szCs w:val="24"/>
        </w:rPr>
        <w:t>Įstaigos pajamos ir sąnaudos</w:t>
      </w:r>
    </w:p>
    <w:p w14:paraId="1CAA2F75" w14:textId="77777777" w:rsidR="00D0119A" w:rsidRDefault="00D0119A" w:rsidP="00D0119A">
      <w:pPr>
        <w:pStyle w:val="Sraopastraipa"/>
        <w:ind w:left="0" w:firstLine="567"/>
        <w:jc w:val="both"/>
        <w:rPr>
          <w:szCs w:val="24"/>
        </w:rPr>
      </w:pPr>
      <w:bookmarkStart w:id="16" w:name="_Toc509834592"/>
      <w:bookmarkStart w:id="17" w:name="_Toc443489381"/>
      <w:r>
        <w:rPr>
          <w:szCs w:val="24"/>
        </w:rPr>
        <w:t>Metinė finansinė atskaitomybė pateikta, vadovaujantis pajamų ir sąnaudų kaupimo principu, taikant laisvos formos apskaitos registrus.</w:t>
      </w:r>
    </w:p>
    <w:p w14:paraId="57683997" w14:textId="1B433FEB" w:rsidR="00D0119A" w:rsidRPr="001F3C55" w:rsidRDefault="00D0119A" w:rsidP="001F3C55">
      <w:pPr>
        <w:pStyle w:val="Sraopastraipa"/>
        <w:ind w:left="0" w:firstLine="567"/>
        <w:jc w:val="both"/>
        <w:rPr>
          <w:szCs w:val="24"/>
        </w:rPr>
      </w:pPr>
      <w:r>
        <w:rPr>
          <w:szCs w:val="24"/>
        </w:rPr>
        <w:t>Gautos pajamos iš privalomojo sveikatos draudimo fondo sudarė 94,8 % nuo visų gautų pajamų.</w:t>
      </w:r>
      <w:bookmarkStart w:id="18" w:name="_Toc509834590"/>
      <w:bookmarkStart w:id="19" w:name="_Toc443489379"/>
    </w:p>
    <w:p w14:paraId="54764965" w14:textId="77777777" w:rsidR="00D0119A" w:rsidRDefault="00D0119A" w:rsidP="00D0119A">
      <w:pPr>
        <w:pStyle w:val="Sraopastraipa"/>
        <w:ind w:left="0" w:firstLine="567"/>
        <w:jc w:val="center"/>
        <w:rPr>
          <w:b/>
        </w:rPr>
      </w:pPr>
    </w:p>
    <w:p w14:paraId="58EA84FA" w14:textId="77777777" w:rsidR="00D0119A" w:rsidRDefault="00D0119A" w:rsidP="00D0119A">
      <w:pPr>
        <w:pStyle w:val="Sraopastraipa"/>
        <w:ind w:left="0" w:firstLine="567"/>
        <w:jc w:val="center"/>
        <w:rPr>
          <w:b/>
          <w:szCs w:val="24"/>
        </w:rPr>
      </w:pPr>
      <w:r>
        <w:rPr>
          <w:b/>
        </w:rPr>
        <w:t>Visos pajamos</w:t>
      </w:r>
      <w:bookmarkEnd w:id="18"/>
    </w:p>
    <w:p w14:paraId="37FC4A21" w14:textId="67D39766" w:rsidR="00D0119A" w:rsidRDefault="00D0119A" w:rsidP="00D0119A">
      <w:pPr>
        <w:rPr>
          <w:szCs w:val="24"/>
        </w:rPr>
      </w:pPr>
      <w:r>
        <w:t xml:space="preserve">                                                                                                                                             </w:t>
      </w:r>
      <w:bookmarkStart w:id="20" w:name="_Toc474856278"/>
      <w:r>
        <w:rPr>
          <w:szCs w:val="24"/>
        </w:rPr>
        <w:t>Eurais</w:t>
      </w:r>
      <w:bookmarkEnd w:id="19"/>
      <w:bookmarkEnd w:id="20"/>
    </w:p>
    <w:tbl>
      <w:tblPr>
        <w:tblW w:w="9160" w:type="dxa"/>
        <w:tblLook w:val="00A0" w:firstRow="1" w:lastRow="0" w:firstColumn="1" w:lastColumn="0" w:noHBand="0" w:noVBand="0"/>
      </w:tblPr>
      <w:tblGrid>
        <w:gridCol w:w="1302"/>
        <w:gridCol w:w="6216"/>
        <w:gridCol w:w="1642"/>
      </w:tblGrid>
      <w:tr w:rsidR="00D0119A" w14:paraId="7A65C59B" w14:textId="77777777" w:rsidTr="00D0119A">
        <w:trPr>
          <w:trHeight w:val="343"/>
        </w:trPr>
        <w:tc>
          <w:tcPr>
            <w:tcW w:w="1302" w:type="dxa"/>
            <w:tcBorders>
              <w:top w:val="single" w:sz="4" w:space="0" w:color="auto"/>
              <w:left w:val="single" w:sz="4" w:space="0" w:color="auto"/>
              <w:bottom w:val="single" w:sz="4" w:space="0" w:color="auto"/>
              <w:right w:val="single" w:sz="4" w:space="0" w:color="auto"/>
            </w:tcBorders>
            <w:noWrap/>
            <w:vAlign w:val="bottom"/>
            <w:hideMark/>
          </w:tcPr>
          <w:p w14:paraId="64B4AFA0" w14:textId="77777777" w:rsidR="00D0119A" w:rsidRDefault="00D0119A">
            <w:pPr>
              <w:rPr>
                <w:b/>
                <w:bCs/>
                <w:sz w:val="28"/>
                <w:szCs w:val="28"/>
                <w:lang w:eastAsia="lt-LT"/>
              </w:rPr>
            </w:pPr>
            <w:r>
              <w:rPr>
                <w:b/>
                <w:bCs/>
                <w:sz w:val="28"/>
                <w:szCs w:val="28"/>
                <w:lang w:eastAsia="lt-LT"/>
              </w:rPr>
              <w:t>1.</w:t>
            </w:r>
          </w:p>
        </w:tc>
        <w:tc>
          <w:tcPr>
            <w:tcW w:w="6216" w:type="dxa"/>
            <w:tcBorders>
              <w:top w:val="single" w:sz="4" w:space="0" w:color="auto"/>
              <w:left w:val="nil"/>
              <w:bottom w:val="single" w:sz="4" w:space="0" w:color="auto"/>
              <w:right w:val="single" w:sz="4" w:space="0" w:color="auto"/>
            </w:tcBorders>
            <w:noWrap/>
            <w:vAlign w:val="bottom"/>
            <w:hideMark/>
          </w:tcPr>
          <w:p w14:paraId="02C26C96" w14:textId="77777777" w:rsidR="00D0119A" w:rsidRDefault="00D0119A">
            <w:pPr>
              <w:rPr>
                <w:b/>
                <w:bCs/>
                <w:sz w:val="28"/>
                <w:szCs w:val="28"/>
                <w:lang w:eastAsia="lt-LT"/>
              </w:rPr>
            </w:pPr>
            <w:r>
              <w:rPr>
                <w:b/>
                <w:bCs/>
                <w:sz w:val="28"/>
                <w:szCs w:val="28"/>
                <w:lang w:eastAsia="lt-LT"/>
              </w:rPr>
              <w:t>Visos pajamos</w:t>
            </w:r>
          </w:p>
        </w:tc>
        <w:tc>
          <w:tcPr>
            <w:tcW w:w="1642" w:type="dxa"/>
            <w:tcBorders>
              <w:top w:val="single" w:sz="4" w:space="0" w:color="auto"/>
              <w:left w:val="nil"/>
              <w:bottom w:val="single" w:sz="4" w:space="0" w:color="auto"/>
              <w:right w:val="single" w:sz="4" w:space="0" w:color="auto"/>
            </w:tcBorders>
            <w:noWrap/>
            <w:vAlign w:val="bottom"/>
            <w:hideMark/>
          </w:tcPr>
          <w:p w14:paraId="77CC79B3" w14:textId="77777777" w:rsidR="00D0119A" w:rsidRDefault="00D0119A">
            <w:pPr>
              <w:jc w:val="right"/>
              <w:rPr>
                <w:b/>
                <w:bCs/>
                <w:sz w:val="28"/>
                <w:szCs w:val="28"/>
                <w:lang w:eastAsia="lt-LT"/>
              </w:rPr>
            </w:pPr>
            <w:r>
              <w:rPr>
                <w:b/>
                <w:bCs/>
                <w:sz w:val="28"/>
                <w:szCs w:val="28"/>
                <w:lang w:eastAsia="lt-LT"/>
              </w:rPr>
              <w:t>2 551 443</w:t>
            </w:r>
          </w:p>
        </w:tc>
      </w:tr>
      <w:tr w:rsidR="00D0119A" w14:paraId="2BF5FA4C"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2D5ACCB6" w14:textId="77777777" w:rsidR="00D0119A" w:rsidRDefault="00D0119A">
            <w:pPr>
              <w:rPr>
                <w:b/>
                <w:bCs/>
                <w:szCs w:val="24"/>
                <w:lang w:eastAsia="lt-LT"/>
              </w:rPr>
            </w:pPr>
            <w:r>
              <w:rPr>
                <w:b/>
                <w:bCs/>
                <w:szCs w:val="24"/>
                <w:lang w:eastAsia="lt-LT"/>
              </w:rPr>
              <w:t>1.2.</w:t>
            </w:r>
          </w:p>
        </w:tc>
        <w:tc>
          <w:tcPr>
            <w:tcW w:w="6216" w:type="dxa"/>
            <w:tcBorders>
              <w:top w:val="nil"/>
              <w:left w:val="nil"/>
              <w:bottom w:val="single" w:sz="4" w:space="0" w:color="auto"/>
              <w:right w:val="single" w:sz="4" w:space="0" w:color="auto"/>
            </w:tcBorders>
            <w:noWrap/>
            <w:vAlign w:val="bottom"/>
            <w:hideMark/>
          </w:tcPr>
          <w:p w14:paraId="0F6C3045" w14:textId="77777777" w:rsidR="00D0119A" w:rsidRDefault="00D0119A">
            <w:pPr>
              <w:rPr>
                <w:b/>
                <w:bCs/>
                <w:szCs w:val="24"/>
                <w:lang w:eastAsia="lt-LT"/>
              </w:rPr>
            </w:pPr>
            <w:r>
              <w:rPr>
                <w:b/>
                <w:bCs/>
                <w:szCs w:val="24"/>
                <w:lang w:eastAsia="lt-LT"/>
              </w:rPr>
              <w:t xml:space="preserve">Pagrindinės veiklos pajamos </w:t>
            </w:r>
          </w:p>
        </w:tc>
        <w:tc>
          <w:tcPr>
            <w:tcW w:w="1642" w:type="dxa"/>
            <w:tcBorders>
              <w:top w:val="nil"/>
              <w:left w:val="nil"/>
              <w:bottom w:val="single" w:sz="4" w:space="0" w:color="auto"/>
              <w:right w:val="single" w:sz="4" w:space="0" w:color="auto"/>
            </w:tcBorders>
            <w:noWrap/>
            <w:vAlign w:val="bottom"/>
            <w:hideMark/>
          </w:tcPr>
          <w:p w14:paraId="44848BDA" w14:textId="77777777" w:rsidR="00D0119A" w:rsidRDefault="00D0119A">
            <w:pPr>
              <w:jc w:val="right"/>
              <w:rPr>
                <w:b/>
                <w:bCs/>
                <w:szCs w:val="24"/>
                <w:lang w:eastAsia="lt-LT"/>
              </w:rPr>
            </w:pPr>
            <w:r>
              <w:rPr>
                <w:b/>
                <w:bCs/>
                <w:szCs w:val="24"/>
                <w:lang w:eastAsia="lt-LT"/>
              </w:rPr>
              <w:t>2 532 292</w:t>
            </w:r>
          </w:p>
        </w:tc>
      </w:tr>
      <w:tr w:rsidR="00D0119A" w14:paraId="7FBFDB13"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168FEFC2" w14:textId="77777777" w:rsidR="00D0119A" w:rsidRDefault="00D0119A">
            <w:pPr>
              <w:rPr>
                <w:b/>
                <w:bCs/>
                <w:i/>
                <w:iCs/>
                <w:szCs w:val="24"/>
                <w:lang w:eastAsia="lt-LT"/>
              </w:rPr>
            </w:pPr>
            <w:r>
              <w:rPr>
                <w:b/>
                <w:bCs/>
                <w:i/>
                <w:iCs/>
                <w:szCs w:val="24"/>
                <w:lang w:eastAsia="lt-LT"/>
              </w:rPr>
              <w:t>1.2.1</w:t>
            </w:r>
          </w:p>
        </w:tc>
        <w:tc>
          <w:tcPr>
            <w:tcW w:w="6216" w:type="dxa"/>
            <w:tcBorders>
              <w:top w:val="nil"/>
              <w:left w:val="nil"/>
              <w:bottom w:val="single" w:sz="4" w:space="0" w:color="auto"/>
              <w:right w:val="single" w:sz="4" w:space="0" w:color="auto"/>
            </w:tcBorders>
            <w:noWrap/>
            <w:vAlign w:val="bottom"/>
            <w:hideMark/>
          </w:tcPr>
          <w:p w14:paraId="2AED9728" w14:textId="77777777" w:rsidR="00D0119A" w:rsidRDefault="00D0119A">
            <w:pPr>
              <w:rPr>
                <w:b/>
                <w:bCs/>
                <w:i/>
                <w:iCs/>
                <w:szCs w:val="24"/>
                <w:lang w:eastAsia="lt-LT"/>
              </w:rPr>
            </w:pPr>
            <w:r>
              <w:rPr>
                <w:b/>
                <w:bCs/>
                <w:i/>
                <w:iCs/>
                <w:szCs w:val="24"/>
                <w:lang w:eastAsia="lt-LT"/>
              </w:rPr>
              <w:t>Privalomojo sveikatos draudimo fondas (PSDF)</w:t>
            </w:r>
          </w:p>
        </w:tc>
        <w:tc>
          <w:tcPr>
            <w:tcW w:w="1642" w:type="dxa"/>
            <w:tcBorders>
              <w:top w:val="nil"/>
              <w:left w:val="nil"/>
              <w:bottom w:val="single" w:sz="4" w:space="0" w:color="auto"/>
              <w:right w:val="single" w:sz="4" w:space="0" w:color="auto"/>
            </w:tcBorders>
            <w:noWrap/>
            <w:vAlign w:val="bottom"/>
            <w:hideMark/>
          </w:tcPr>
          <w:p w14:paraId="77CC9D6A" w14:textId="77777777" w:rsidR="00D0119A" w:rsidRDefault="00D0119A">
            <w:pPr>
              <w:jc w:val="right"/>
              <w:rPr>
                <w:b/>
                <w:bCs/>
                <w:i/>
                <w:iCs/>
                <w:szCs w:val="24"/>
                <w:lang w:eastAsia="lt-LT"/>
              </w:rPr>
            </w:pPr>
            <w:r>
              <w:rPr>
                <w:b/>
                <w:bCs/>
                <w:i/>
                <w:iCs/>
                <w:szCs w:val="24"/>
                <w:lang w:eastAsia="lt-LT"/>
              </w:rPr>
              <w:t>2 418 174</w:t>
            </w:r>
          </w:p>
        </w:tc>
      </w:tr>
      <w:tr w:rsidR="00D0119A" w14:paraId="37B4CE55"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7E445392" w14:textId="77777777" w:rsidR="00D0119A" w:rsidRDefault="00D0119A">
            <w:pPr>
              <w:rPr>
                <w:szCs w:val="24"/>
                <w:lang w:eastAsia="lt-LT"/>
              </w:rPr>
            </w:pPr>
            <w:r>
              <w:rPr>
                <w:szCs w:val="24"/>
                <w:lang w:eastAsia="lt-LT"/>
              </w:rPr>
              <w:t>1.2.1.1</w:t>
            </w:r>
          </w:p>
        </w:tc>
        <w:tc>
          <w:tcPr>
            <w:tcW w:w="6216" w:type="dxa"/>
            <w:tcBorders>
              <w:top w:val="nil"/>
              <w:left w:val="nil"/>
              <w:bottom w:val="single" w:sz="4" w:space="0" w:color="auto"/>
              <w:right w:val="single" w:sz="4" w:space="0" w:color="auto"/>
            </w:tcBorders>
            <w:noWrap/>
            <w:vAlign w:val="bottom"/>
            <w:hideMark/>
          </w:tcPr>
          <w:p w14:paraId="1E4708FE" w14:textId="77777777" w:rsidR="00D0119A" w:rsidRDefault="00D0119A">
            <w:pPr>
              <w:jc w:val="center"/>
              <w:rPr>
                <w:szCs w:val="24"/>
                <w:lang w:eastAsia="lt-LT"/>
              </w:rPr>
            </w:pPr>
            <w:r>
              <w:rPr>
                <w:szCs w:val="24"/>
                <w:lang w:eastAsia="lt-LT"/>
              </w:rPr>
              <w:t xml:space="preserve">                         už mokamas PSDF medicinines paslaugas</w:t>
            </w:r>
          </w:p>
        </w:tc>
        <w:tc>
          <w:tcPr>
            <w:tcW w:w="1642" w:type="dxa"/>
            <w:tcBorders>
              <w:top w:val="nil"/>
              <w:left w:val="nil"/>
              <w:bottom w:val="single" w:sz="4" w:space="0" w:color="auto"/>
              <w:right w:val="single" w:sz="4" w:space="0" w:color="auto"/>
            </w:tcBorders>
            <w:noWrap/>
            <w:vAlign w:val="bottom"/>
            <w:hideMark/>
          </w:tcPr>
          <w:p w14:paraId="2630C2FB" w14:textId="77777777" w:rsidR="00D0119A" w:rsidRDefault="00D0119A">
            <w:pPr>
              <w:jc w:val="right"/>
              <w:rPr>
                <w:szCs w:val="24"/>
                <w:lang w:eastAsia="lt-LT"/>
              </w:rPr>
            </w:pPr>
            <w:r>
              <w:rPr>
                <w:szCs w:val="24"/>
                <w:lang w:eastAsia="lt-LT"/>
              </w:rPr>
              <w:t>2 359 397</w:t>
            </w:r>
          </w:p>
        </w:tc>
      </w:tr>
      <w:tr w:rsidR="00D0119A" w14:paraId="1EE0FAC1"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2E5C60BB" w14:textId="77777777" w:rsidR="00D0119A" w:rsidRDefault="00D0119A">
            <w:pPr>
              <w:rPr>
                <w:szCs w:val="24"/>
                <w:lang w:eastAsia="lt-LT"/>
              </w:rPr>
            </w:pPr>
            <w:r>
              <w:rPr>
                <w:szCs w:val="24"/>
                <w:lang w:eastAsia="lt-LT"/>
              </w:rPr>
              <w:t>1.2.1.2</w:t>
            </w:r>
          </w:p>
        </w:tc>
        <w:tc>
          <w:tcPr>
            <w:tcW w:w="6216" w:type="dxa"/>
            <w:tcBorders>
              <w:top w:val="nil"/>
              <w:left w:val="nil"/>
              <w:bottom w:val="single" w:sz="4" w:space="0" w:color="auto"/>
              <w:right w:val="single" w:sz="4" w:space="0" w:color="auto"/>
            </w:tcBorders>
            <w:noWrap/>
            <w:vAlign w:val="bottom"/>
            <w:hideMark/>
          </w:tcPr>
          <w:p w14:paraId="28F7B536" w14:textId="77777777" w:rsidR="00D0119A" w:rsidRDefault="00D0119A">
            <w:pPr>
              <w:jc w:val="right"/>
              <w:rPr>
                <w:szCs w:val="24"/>
                <w:lang w:eastAsia="lt-LT"/>
              </w:rPr>
            </w:pPr>
            <w:r>
              <w:rPr>
                <w:szCs w:val="24"/>
                <w:lang w:eastAsia="lt-LT"/>
              </w:rPr>
              <w:t>už mokamas PSDF protezavimo paslaugas</w:t>
            </w:r>
          </w:p>
        </w:tc>
        <w:tc>
          <w:tcPr>
            <w:tcW w:w="1642" w:type="dxa"/>
            <w:tcBorders>
              <w:top w:val="nil"/>
              <w:left w:val="nil"/>
              <w:bottom w:val="single" w:sz="4" w:space="0" w:color="auto"/>
              <w:right w:val="single" w:sz="4" w:space="0" w:color="auto"/>
            </w:tcBorders>
            <w:noWrap/>
            <w:vAlign w:val="bottom"/>
            <w:hideMark/>
          </w:tcPr>
          <w:p w14:paraId="41EF92D6" w14:textId="77777777" w:rsidR="00D0119A" w:rsidRDefault="00D0119A">
            <w:pPr>
              <w:jc w:val="right"/>
              <w:rPr>
                <w:szCs w:val="24"/>
                <w:lang w:eastAsia="lt-LT"/>
              </w:rPr>
            </w:pPr>
            <w:r>
              <w:rPr>
                <w:szCs w:val="24"/>
                <w:lang w:eastAsia="lt-LT"/>
              </w:rPr>
              <w:t>58 777</w:t>
            </w:r>
          </w:p>
        </w:tc>
      </w:tr>
      <w:tr w:rsidR="00D0119A" w14:paraId="1745CCCE"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38007DE1" w14:textId="77777777" w:rsidR="00D0119A" w:rsidRDefault="00D0119A">
            <w:pPr>
              <w:rPr>
                <w:b/>
                <w:bCs/>
                <w:i/>
                <w:iCs/>
                <w:szCs w:val="24"/>
                <w:lang w:eastAsia="lt-LT"/>
              </w:rPr>
            </w:pPr>
            <w:r>
              <w:rPr>
                <w:b/>
                <w:bCs/>
                <w:i/>
                <w:iCs/>
                <w:szCs w:val="24"/>
                <w:lang w:eastAsia="lt-LT"/>
              </w:rPr>
              <w:t>1.2.2</w:t>
            </w:r>
          </w:p>
        </w:tc>
        <w:tc>
          <w:tcPr>
            <w:tcW w:w="6216" w:type="dxa"/>
            <w:tcBorders>
              <w:top w:val="nil"/>
              <w:left w:val="nil"/>
              <w:bottom w:val="single" w:sz="4" w:space="0" w:color="auto"/>
              <w:right w:val="single" w:sz="4" w:space="0" w:color="auto"/>
            </w:tcBorders>
            <w:noWrap/>
            <w:vAlign w:val="bottom"/>
            <w:hideMark/>
          </w:tcPr>
          <w:p w14:paraId="05E9EA52" w14:textId="77777777" w:rsidR="00D0119A" w:rsidRDefault="00D0119A">
            <w:pPr>
              <w:rPr>
                <w:b/>
                <w:bCs/>
                <w:i/>
                <w:iCs/>
                <w:szCs w:val="24"/>
                <w:lang w:eastAsia="lt-LT"/>
              </w:rPr>
            </w:pPr>
            <w:r>
              <w:rPr>
                <w:b/>
                <w:bCs/>
                <w:i/>
                <w:iCs/>
                <w:szCs w:val="24"/>
                <w:lang w:eastAsia="lt-LT"/>
              </w:rPr>
              <w:t>Mokamos paslaugos</w:t>
            </w:r>
          </w:p>
        </w:tc>
        <w:tc>
          <w:tcPr>
            <w:tcW w:w="1642" w:type="dxa"/>
            <w:tcBorders>
              <w:top w:val="nil"/>
              <w:left w:val="nil"/>
              <w:bottom w:val="single" w:sz="4" w:space="0" w:color="auto"/>
              <w:right w:val="single" w:sz="4" w:space="0" w:color="auto"/>
            </w:tcBorders>
            <w:noWrap/>
            <w:vAlign w:val="bottom"/>
            <w:hideMark/>
          </w:tcPr>
          <w:p w14:paraId="79CF0D7F" w14:textId="77777777" w:rsidR="00D0119A" w:rsidRDefault="00D0119A">
            <w:pPr>
              <w:jc w:val="right"/>
              <w:rPr>
                <w:b/>
                <w:bCs/>
                <w:i/>
                <w:iCs/>
                <w:szCs w:val="24"/>
                <w:lang w:eastAsia="lt-LT"/>
              </w:rPr>
            </w:pPr>
            <w:r>
              <w:rPr>
                <w:b/>
                <w:bCs/>
                <w:i/>
                <w:iCs/>
                <w:szCs w:val="24"/>
                <w:lang w:eastAsia="lt-LT"/>
              </w:rPr>
              <w:t>114 118</w:t>
            </w:r>
          </w:p>
        </w:tc>
      </w:tr>
      <w:tr w:rsidR="00D0119A" w14:paraId="25979F00"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6BCEC47D" w14:textId="77777777" w:rsidR="00D0119A" w:rsidRDefault="00D0119A">
            <w:pPr>
              <w:rPr>
                <w:szCs w:val="24"/>
                <w:lang w:eastAsia="lt-LT"/>
              </w:rPr>
            </w:pPr>
            <w:r>
              <w:rPr>
                <w:szCs w:val="24"/>
                <w:lang w:eastAsia="lt-LT"/>
              </w:rPr>
              <w:t>1.2.2.1</w:t>
            </w:r>
          </w:p>
        </w:tc>
        <w:tc>
          <w:tcPr>
            <w:tcW w:w="6216" w:type="dxa"/>
            <w:tcBorders>
              <w:top w:val="nil"/>
              <w:left w:val="nil"/>
              <w:bottom w:val="single" w:sz="4" w:space="0" w:color="auto"/>
              <w:right w:val="single" w:sz="4" w:space="0" w:color="auto"/>
            </w:tcBorders>
            <w:noWrap/>
            <w:vAlign w:val="bottom"/>
            <w:hideMark/>
          </w:tcPr>
          <w:p w14:paraId="7654DE73" w14:textId="77777777" w:rsidR="00D0119A" w:rsidRDefault="00D0119A">
            <w:pPr>
              <w:jc w:val="center"/>
              <w:rPr>
                <w:szCs w:val="24"/>
                <w:lang w:eastAsia="lt-LT"/>
              </w:rPr>
            </w:pPr>
            <w:r>
              <w:rPr>
                <w:szCs w:val="24"/>
                <w:lang w:eastAsia="lt-LT"/>
              </w:rPr>
              <w:t xml:space="preserve">                                     už mokamas medicinines paslaugas</w:t>
            </w:r>
          </w:p>
        </w:tc>
        <w:tc>
          <w:tcPr>
            <w:tcW w:w="1642" w:type="dxa"/>
            <w:tcBorders>
              <w:top w:val="nil"/>
              <w:left w:val="nil"/>
              <w:bottom w:val="single" w:sz="4" w:space="0" w:color="auto"/>
              <w:right w:val="single" w:sz="4" w:space="0" w:color="auto"/>
            </w:tcBorders>
            <w:noWrap/>
            <w:vAlign w:val="bottom"/>
            <w:hideMark/>
          </w:tcPr>
          <w:p w14:paraId="30E6E979" w14:textId="77777777" w:rsidR="00D0119A" w:rsidRDefault="00D0119A">
            <w:pPr>
              <w:jc w:val="right"/>
              <w:rPr>
                <w:szCs w:val="24"/>
                <w:lang w:eastAsia="lt-LT"/>
              </w:rPr>
            </w:pPr>
            <w:r>
              <w:rPr>
                <w:szCs w:val="24"/>
                <w:lang w:eastAsia="lt-LT"/>
              </w:rPr>
              <w:t>15 825</w:t>
            </w:r>
          </w:p>
        </w:tc>
      </w:tr>
      <w:tr w:rsidR="00D0119A" w14:paraId="533C7863"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44BB86E3" w14:textId="77777777" w:rsidR="00D0119A" w:rsidRDefault="00D0119A">
            <w:pPr>
              <w:rPr>
                <w:szCs w:val="24"/>
                <w:lang w:eastAsia="lt-LT"/>
              </w:rPr>
            </w:pPr>
            <w:r>
              <w:rPr>
                <w:szCs w:val="24"/>
                <w:lang w:eastAsia="lt-LT"/>
              </w:rPr>
              <w:t>1.2.2.2</w:t>
            </w:r>
          </w:p>
        </w:tc>
        <w:tc>
          <w:tcPr>
            <w:tcW w:w="6216" w:type="dxa"/>
            <w:tcBorders>
              <w:top w:val="nil"/>
              <w:left w:val="nil"/>
              <w:bottom w:val="single" w:sz="4" w:space="0" w:color="auto"/>
              <w:right w:val="single" w:sz="4" w:space="0" w:color="auto"/>
            </w:tcBorders>
            <w:noWrap/>
            <w:vAlign w:val="bottom"/>
            <w:hideMark/>
          </w:tcPr>
          <w:p w14:paraId="69327BAB" w14:textId="77777777" w:rsidR="00D0119A" w:rsidRDefault="00D0119A">
            <w:pPr>
              <w:jc w:val="right"/>
              <w:rPr>
                <w:szCs w:val="24"/>
                <w:lang w:eastAsia="lt-LT"/>
              </w:rPr>
            </w:pPr>
            <w:r>
              <w:rPr>
                <w:szCs w:val="24"/>
                <w:lang w:eastAsia="lt-LT"/>
              </w:rPr>
              <w:t>už mokamas protezavimo paslaugas</w:t>
            </w:r>
          </w:p>
        </w:tc>
        <w:tc>
          <w:tcPr>
            <w:tcW w:w="1642" w:type="dxa"/>
            <w:tcBorders>
              <w:top w:val="nil"/>
              <w:left w:val="nil"/>
              <w:bottom w:val="single" w:sz="4" w:space="0" w:color="auto"/>
              <w:right w:val="single" w:sz="4" w:space="0" w:color="auto"/>
            </w:tcBorders>
            <w:noWrap/>
            <w:vAlign w:val="bottom"/>
            <w:hideMark/>
          </w:tcPr>
          <w:p w14:paraId="50BF3AB8" w14:textId="77777777" w:rsidR="00D0119A" w:rsidRDefault="00D0119A">
            <w:pPr>
              <w:jc w:val="right"/>
              <w:rPr>
                <w:szCs w:val="24"/>
                <w:lang w:eastAsia="lt-LT"/>
              </w:rPr>
            </w:pPr>
            <w:r>
              <w:rPr>
                <w:szCs w:val="24"/>
                <w:lang w:eastAsia="lt-LT"/>
              </w:rPr>
              <w:t>98 005</w:t>
            </w:r>
          </w:p>
        </w:tc>
      </w:tr>
      <w:tr w:rsidR="00D0119A" w14:paraId="54497993"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51E35C1C" w14:textId="77777777" w:rsidR="00D0119A" w:rsidRDefault="00D0119A">
            <w:pPr>
              <w:rPr>
                <w:szCs w:val="24"/>
                <w:lang w:eastAsia="lt-LT"/>
              </w:rPr>
            </w:pPr>
            <w:r>
              <w:rPr>
                <w:szCs w:val="24"/>
                <w:lang w:eastAsia="lt-LT"/>
              </w:rPr>
              <w:t>1.2.2.3</w:t>
            </w:r>
          </w:p>
        </w:tc>
        <w:tc>
          <w:tcPr>
            <w:tcW w:w="6216" w:type="dxa"/>
            <w:tcBorders>
              <w:top w:val="nil"/>
              <w:left w:val="nil"/>
              <w:bottom w:val="single" w:sz="4" w:space="0" w:color="auto"/>
              <w:right w:val="single" w:sz="4" w:space="0" w:color="auto"/>
            </w:tcBorders>
            <w:noWrap/>
            <w:vAlign w:val="bottom"/>
            <w:hideMark/>
          </w:tcPr>
          <w:p w14:paraId="1A517877" w14:textId="77777777" w:rsidR="00D0119A" w:rsidRDefault="00D0119A">
            <w:pPr>
              <w:jc w:val="center"/>
              <w:rPr>
                <w:szCs w:val="24"/>
                <w:lang w:eastAsia="lt-LT"/>
              </w:rPr>
            </w:pPr>
            <w:r>
              <w:rPr>
                <w:szCs w:val="24"/>
                <w:lang w:eastAsia="lt-LT"/>
              </w:rPr>
              <w:t xml:space="preserve">                         už kitas mokamos paslaugas</w:t>
            </w:r>
          </w:p>
        </w:tc>
        <w:tc>
          <w:tcPr>
            <w:tcW w:w="1642" w:type="dxa"/>
            <w:tcBorders>
              <w:top w:val="nil"/>
              <w:left w:val="nil"/>
              <w:bottom w:val="single" w:sz="4" w:space="0" w:color="auto"/>
              <w:right w:val="single" w:sz="4" w:space="0" w:color="auto"/>
            </w:tcBorders>
            <w:noWrap/>
            <w:vAlign w:val="bottom"/>
            <w:hideMark/>
          </w:tcPr>
          <w:p w14:paraId="42871BFC" w14:textId="77777777" w:rsidR="00D0119A" w:rsidRDefault="00D0119A">
            <w:pPr>
              <w:jc w:val="right"/>
              <w:rPr>
                <w:szCs w:val="24"/>
                <w:lang w:eastAsia="lt-LT"/>
              </w:rPr>
            </w:pPr>
            <w:r>
              <w:rPr>
                <w:szCs w:val="24"/>
                <w:lang w:eastAsia="lt-LT"/>
              </w:rPr>
              <w:t>288</w:t>
            </w:r>
          </w:p>
        </w:tc>
      </w:tr>
      <w:tr w:rsidR="00D0119A" w14:paraId="0F55B178"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21C9CCE1" w14:textId="77777777" w:rsidR="00D0119A" w:rsidRDefault="00D0119A">
            <w:pPr>
              <w:rPr>
                <w:b/>
                <w:bCs/>
                <w:i/>
                <w:iCs/>
                <w:szCs w:val="24"/>
                <w:lang w:eastAsia="lt-LT"/>
              </w:rPr>
            </w:pPr>
            <w:r>
              <w:rPr>
                <w:b/>
                <w:bCs/>
                <w:i/>
                <w:iCs/>
                <w:szCs w:val="24"/>
                <w:lang w:eastAsia="lt-LT"/>
              </w:rPr>
              <w:t>1.3</w:t>
            </w:r>
          </w:p>
        </w:tc>
        <w:tc>
          <w:tcPr>
            <w:tcW w:w="6216" w:type="dxa"/>
            <w:tcBorders>
              <w:top w:val="nil"/>
              <w:left w:val="nil"/>
              <w:bottom w:val="single" w:sz="4" w:space="0" w:color="auto"/>
              <w:right w:val="single" w:sz="4" w:space="0" w:color="auto"/>
            </w:tcBorders>
            <w:noWrap/>
            <w:vAlign w:val="bottom"/>
            <w:hideMark/>
          </w:tcPr>
          <w:p w14:paraId="55C58A5C" w14:textId="77777777" w:rsidR="00D0119A" w:rsidRDefault="00D0119A">
            <w:pPr>
              <w:rPr>
                <w:b/>
                <w:bCs/>
                <w:i/>
                <w:iCs/>
                <w:szCs w:val="24"/>
                <w:lang w:eastAsia="lt-LT"/>
              </w:rPr>
            </w:pPr>
            <w:r>
              <w:rPr>
                <w:b/>
                <w:bCs/>
                <w:i/>
                <w:iCs/>
                <w:szCs w:val="24"/>
                <w:lang w:eastAsia="lt-LT"/>
              </w:rPr>
              <w:t>Finansavimo pajamos</w:t>
            </w:r>
          </w:p>
        </w:tc>
        <w:tc>
          <w:tcPr>
            <w:tcW w:w="1642" w:type="dxa"/>
            <w:tcBorders>
              <w:top w:val="nil"/>
              <w:left w:val="nil"/>
              <w:bottom w:val="single" w:sz="4" w:space="0" w:color="auto"/>
              <w:right w:val="single" w:sz="4" w:space="0" w:color="auto"/>
            </w:tcBorders>
            <w:noWrap/>
            <w:vAlign w:val="bottom"/>
            <w:hideMark/>
          </w:tcPr>
          <w:p w14:paraId="1659D539" w14:textId="77777777" w:rsidR="00D0119A" w:rsidRDefault="00D0119A">
            <w:pPr>
              <w:jc w:val="right"/>
              <w:rPr>
                <w:b/>
                <w:bCs/>
                <w:i/>
                <w:iCs/>
                <w:szCs w:val="24"/>
                <w:lang w:eastAsia="lt-LT"/>
              </w:rPr>
            </w:pPr>
            <w:r>
              <w:rPr>
                <w:b/>
                <w:bCs/>
                <w:i/>
                <w:iCs/>
                <w:szCs w:val="24"/>
                <w:lang w:eastAsia="lt-LT"/>
              </w:rPr>
              <w:t>17 324</w:t>
            </w:r>
          </w:p>
        </w:tc>
      </w:tr>
      <w:tr w:rsidR="00D0119A" w14:paraId="4EF4731A"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65860030" w14:textId="77777777" w:rsidR="00D0119A" w:rsidRDefault="00D0119A">
            <w:pPr>
              <w:rPr>
                <w:szCs w:val="24"/>
                <w:lang w:eastAsia="lt-LT"/>
              </w:rPr>
            </w:pPr>
            <w:r>
              <w:rPr>
                <w:szCs w:val="24"/>
                <w:lang w:eastAsia="lt-LT"/>
              </w:rPr>
              <w:t>1.3.1</w:t>
            </w:r>
          </w:p>
        </w:tc>
        <w:tc>
          <w:tcPr>
            <w:tcW w:w="6216" w:type="dxa"/>
            <w:tcBorders>
              <w:top w:val="nil"/>
              <w:left w:val="nil"/>
              <w:bottom w:val="single" w:sz="4" w:space="0" w:color="auto"/>
              <w:right w:val="single" w:sz="4" w:space="0" w:color="auto"/>
            </w:tcBorders>
            <w:noWrap/>
            <w:vAlign w:val="bottom"/>
            <w:hideMark/>
          </w:tcPr>
          <w:p w14:paraId="60C22919" w14:textId="77777777" w:rsidR="00D0119A" w:rsidRDefault="00D0119A">
            <w:pPr>
              <w:rPr>
                <w:szCs w:val="24"/>
                <w:lang w:eastAsia="lt-LT"/>
              </w:rPr>
            </w:pPr>
            <w:r>
              <w:rPr>
                <w:szCs w:val="24"/>
                <w:lang w:eastAsia="lt-LT"/>
              </w:rPr>
              <w:t>iš valstybės biudžeto</w:t>
            </w:r>
          </w:p>
        </w:tc>
        <w:tc>
          <w:tcPr>
            <w:tcW w:w="1642" w:type="dxa"/>
            <w:tcBorders>
              <w:top w:val="nil"/>
              <w:left w:val="nil"/>
              <w:bottom w:val="single" w:sz="4" w:space="0" w:color="auto"/>
              <w:right w:val="single" w:sz="4" w:space="0" w:color="auto"/>
            </w:tcBorders>
            <w:noWrap/>
            <w:vAlign w:val="bottom"/>
            <w:hideMark/>
          </w:tcPr>
          <w:p w14:paraId="13AF80FF" w14:textId="77777777" w:rsidR="00D0119A" w:rsidRDefault="00D0119A">
            <w:pPr>
              <w:jc w:val="right"/>
              <w:rPr>
                <w:szCs w:val="24"/>
                <w:lang w:eastAsia="lt-LT"/>
              </w:rPr>
            </w:pPr>
            <w:r>
              <w:rPr>
                <w:szCs w:val="24"/>
                <w:lang w:eastAsia="lt-LT"/>
              </w:rPr>
              <w:t>7 962</w:t>
            </w:r>
          </w:p>
        </w:tc>
      </w:tr>
      <w:tr w:rsidR="00D0119A" w14:paraId="12158FA8" w14:textId="77777777" w:rsidTr="00D0119A">
        <w:trPr>
          <w:trHeight w:val="288"/>
        </w:trPr>
        <w:tc>
          <w:tcPr>
            <w:tcW w:w="1302" w:type="dxa"/>
            <w:tcBorders>
              <w:top w:val="nil"/>
              <w:left w:val="single" w:sz="4" w:space="0" w:color="auto"/>
              <w:bottom w:val="single" w:sz="4" w:space="0" w:color="auto"/>
              <w:right w:val="single" w:sz="4" w:space="0" w:color="auto"/>
            </w:tcBorders>
            <w:noWrap/>
            <w:vAlign w:val="bottom"/>
            <w:hideMark/>
          </w:tcPr>
          <w:p w14:paraId="12F09CB1" w14:textId="77777777" w:rsidR="00D0119A" w:rsidRDefault="00D0119A">
            <w:pPr>
              <w:rPr>
                <w:szCs w:val="24"/>
                <w:lang w:eastAsia="lt-LT"/>
              </w:rPr>
            </w:pPr>
            <w:r>
              <w:rPr>
                <w:szCs w:val="24"/>
                <w:lang w:eastAsia="lt-LT"/>
              </w:rPr>
              <w:t>1.3.1.1</w:t>
            </w:r>
          </w:p>
        </w:tc>
        <w:tc>
          <w:tcPr>
            <w:tcW w:w="6216" w:type="dxa"/>
            <w:tcBorders>
              <w:top w:val="nil"/>
              <w:left w:val="nil"/>
              <w:bottom w:val="single" w:sz="4" w:space="0" w:color="auto"/>
              <w:right w:val="single" w:sz="4" w:space="0" w:color="auto"/>
            </w:tcBorders>
            <w:noWrap/>
            <w:vAlign w:val="bottom"/>
            <w:hideMark/>
          </w:tcPr>
          <w:p w14:paraId="33B7E986" w14:textId="77777777" w:rsidR="00D0119A" w:rsidRDefault="00D0119A">
            <w:pPr>
              <w:jc w:val="right"/>
              <w:rPr>
                <w:szCs w:val="24"/>
                <w:lang w:eastAsia="lt-LT"/>
              </w:rPr>
            </w:pPr>
            <w:r>
              <w:rPr>
                <w:szCs w:val="24"/>
                <w:lang w:eastAsia="lt-LT"/>
              </w:rPr>
              <w:t xml:space="preserve"> ilgalaikio turto nusidėvėjimo suma, perkelta į pajamas</w:t>
            </w:r>
          </w:p>
        </w:tc>
        <w:tc>
          <w:tcPr>
            <w:tcW w:w="1642" w:type="dxa"/>
            <w:tcBorders>
              <w:top w:val="nil"/>
              <w:left w:val="nil"/>
              <w:bottom w:val="single" w:sz="4" w:space="0" w:color="auto"/>
              <w:right w:val="single" w:sz="4" w:space="0" w:color="auto"/>
            </w:tcBorders>
            <w:noWrap/>
            <w:vAlign w:val="bottom"/>
            <w:hideMark/>
          </w:tcPr>
          <w:p w14:paraId="31868E80" w14:textId="77777777" w:rsidR="00D0119A" w:rsidRDefault="00D0119A">
            <w:pPr>
              <w:jc w:val="right"/>
              <w:rPr>
                <w:szCs w:val="24"/>
                <w:lang w:eastAsia="lt-LT"/>
              </w:rPr>
            </w:pPr>
            <w:r>
              <w:rPr>
                <w:szCs w:val="24"/>
                <w:lang w:eastAsia="lt-LT"/>
              </w:rPr>
              <w:t>7 962</w:t>
            </w:r>
          </w:p>
        </w:tc>
      </w:tr>
      <w:tr w:rsidR="00D0119A" w14:paraId="21EAB067"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6034DAA0" w14:textId="77777777" w:rsidR="00D0119A" w:rsidRDefault="00D0119A">
            <w:pPr>
              <w:rPr>
                <w:szCs w:val="24"/>
                <w:lang w:eastAsia="lt-LT"/>
              </w:rPr>
            </w:pPr>
            <w:r>
              <w:rPr>
                <w:szCs w:val="24"/>
                <w:lang w:eastAsia="lt-LT"/>
              </w:rPr>
              <w:lastRenderedPageBreak/>
              <w:t>1.3.2</w:t>
            </w:r>
          </w:p>
        </w:tc>
        <w:tc>
          <w:tcPr>
            <w:tcW w:w="6216" w:type="dxa"/>
            <w:tcBorders>
              <w:top w:val="single" w:sz="4" w:space="0" w:color="auto"/>
              <w:left w:val="nil"/>
              <w:bottom w:val="single" w:sz="4" w:space="0" w:color="auto"/>
              <w:right w:val="single" w:sz="4" w:space="0" w:color="auto"/>
            </w:tcBorders>
            <w:noWrap/>
            <w:vAlign w:val="bottom"/>
            <w:hideMark/>
          </w:tcPr>
          <w:p w14:paraId="66B4079C" w14:textId="77777777" w:rsidR="00D0119A" w:rsidRDefault="00D0119A">
            <w:pPr>
              <w:rPr>
                <w:szCs w:val="24"/>
                <w:lang w:eastAsia="lt-LT"/>
              </w:rPr>
            </w:pPr>
            <w:r>
              <w:rPr>
                <w:szCs w:val="24"/>
                <w:lang w:eastAsia="lt-LT"/>
              </w:rPr>
              <w:t>iš ES lėšų</w:t>
            </w:r>
          </w:p>
        </w:tc>
        <w:tc>
          <w:tcPr>
            <w:tcW w:w="1642" w:type="dxa"/>
            <w:tcBorders>
              <w:top w:val="nil"/>
              <w:left w:val="nil"/>
              <w:bottom w:val="single" w:sz="4" w:space="0" w:color="auto"/>
              <w:right w:val="single" w:sz="4" w:space="0" w:color="auto"/>
            </w:tcBorders>
            <w:noWrap/>
            <w:vAlign w:val="bottom"/>
            <w:hideMark/>
          </w:tcPr>
          <w:p w14:paraId="2394E38F" w14:textId="77777777" w:rsidR="00D0119A" w:rsidRDefault="00D0119A">
            <w:pPr>
              <w:jc w:val="right"/>
              <w:rPr>
                <w:szCs w:val="24"/>
                <w:lang w:eastAsia="lt-LT"/>
              </w:rPr>
            </w:pPr>
            <w:r>
              <w:rPr>
                <w:szCs w:val="24"/>
                <w:lang w:eastAsia="lt-LT"/>
              </w:rPr>
              <w:t>4 290</w:t>
            </w:r>
          </w:p>
        </w:tc>
      </w:tr>
      <w:tr w:rsidR="00D0119A" w14:paraId="795BD0C3" w14:textId="77777777" w:rsidTr="00D0119A">
        <w:trPr>
          <w:trHeight w:val="288"/>
        </w:trPr>
        <w:tc>
          <w:tcPr>
            <w:tcW w:w="1302" w:type="dxa"/>
            <w:tcBorders>
              <w:top w:val="nil"/>
              <w:left w:val="single" w:sz="4" w:space="0" w:color="auto"/>
              <w:bottom w:val="single" w:sz="4" w:space="0" w:color="auto"/>
              <w:right w:val="single" w:sz="4" w:space="0" w:color="auto"/>
            </w:tcBorders>
            <w:noWrap/>
            <w:vAlign w:val="bottom"/>
            <w:hideMark/>
          </w:tcPr>
          <w:p w14:paraId="437E35E3" w14:textId="77777777" w:rsidR="00D0119A" w:rsidRDefault="00D0119A">
            <w:pPr>
              <w:rPr>
                <w:szCs w:val="24"/>
                <w:lang w:eastAsia="lt-LT"/>
              </w:rPr>
            </w:pPr>
            <w:r>
              <w:rPr>
                <w:szCs w:val="24"/>
                <w:lang w:eastAsia="lt-LT"/>
              </w:rPr>
              <w:t>1.3.2.1</w:t>
            </w:r>
          </w:p>
        </w:tc>
        <w:tc>
          <w:tcPr>
            <w:tcW w:w="6216" w:type="dxa"/>
            <w:tcBorders>
              <w:top w:val="nil"/>
              <w:left w:val="nil"/>
              <w:bottom w:val="single" w:sz="4" w:space="0" w:color="auto"/>
              <w:right w:val="single" w:sz="4" w:space="0" w:color="auto"/>
            </w:tcBorders>
            <w:noWrap/>
            <w:vAlign w:val="bottom"/>
            <w:hideMark/>
          </w:tcPr>
          <w:p w14:paraId="5BE61077" w14:textId="77777777" w:rsidR="00D0119A" w:rsidRDefault="00D0119A">
            <w:pPr>
              <w:jc w:val="right"/>
              <w:rPr>
                <w:szCs w:val="24"/>
                <w:lang w:eastAsia="lt-LT"/>
              </w:rPr>
            </w:pPr>
            <w:r>
              <w:rPr>
                <w:szCs w:val="24"/>
                <w:lang w:eastAsia="lt-LT"/>
              </w:rPr>
              <w:t xml:space="preserve"> ilgalaikio turto nusidėvėjimo suma, perkelta į pajamas</w:t>
            </w:r>
          </w:p>
        </w:tc>
        <w:tc>
          <w:tcPr>
            <w:tcW w:w="1642" w:type="dxa"/>
            <w:tcBorders>
              <w:top w:val="nil"/>
              <w:left w:val="nil"/>
              <w:bottom w:val="single" w:sz="4" w:space="0" w:color="auto"/>
              <w:right w:val="single" w:sz="4" w:space="0" w:color="auto"/>
            </w:tcBorders>
            <w:noWrap/>
            <w:vAlign w:val="bottom"/>
            <w:hideMark/>
          </w:tcPr>
          <w:p w14:paraId="24129E9E" w14:textId="77777777" w:rsidR="00D0119A" w:rsidRDefault="00D0119A">
            <w:pPr>
              <w:jc w:val="right"/>
              <w:rPr>
                <w:szCs w:val="24"/>
                <w:lang w:eastAsia="lt-LT"/>
              </w:rPr>
            </w:pPr>
            <w:r>
              <w:rPr>
                <w:szCs w:val="24"/>
                <w:lang w:eastAsia="lt-LT"/>
              </w:rPr>
              <w:t>4 290</w:t>
            </w:r>
          </w:p>
        </w:tc>
      </w:tr>
      <w:tr w:rsidR="00D0119A" w14:paraId="34C1AC36"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5264BFFA" w14:textId="77777777" w:rsidR="00D0119A" w:rsidRDefault="00D0119A">
            <w:pPr>
              <w:rPr>
                <w:szCs w:val="24"/>
                <w:lang w:eastAsia="lt-LT"/>
              </w:rPr>
            </w:pPr>
            <w:r>
              <w:rPr>
                <w:szCs w:val="24"/>
                <w:lang w:eastAsia="lt-LT"/>
              </w:rPr>
              <w:t>1.3.3</w:t>
            </w:r>
          </w:p>
        </w:tc>
        <w:tc>
          <w:tcPr>
            <w:tcW w:w="6216" w:type="dxa"/>
            <w:tcBorders>
              <w:top w:val="nil"/>
              <w:left w:val="nil"/>
              <w:bottom w:val="single" w:sz="4" w:space="0" w:color="auto"/>
              <w:right w:val="single" w:sz="4" w:space="0" w:color="auto"/>
            </w:tcBorders>
            <w:noWrap/>
            <w:vAlign w:val="bottom"/>
            <w:hideMark/>
          </w:tcPr>
          <w:p w14:paraId="7E25AC76" w14:textId="77777777" w:rsidR="00D0119A" w:rsidRDefault="00D0119A">
            <w:pPr>
              <w:rPr>
                <w:szCs w:val="24"/>
                <w:lang w:eastAsia="lt-LT"/>
              </w:rPr>
            </w:pPr>
            <w:r>
              <w:rPr>
                <w:szCs w:val="24"/>
                <w:lang w:eastAsia="lt-LT"/>
              </w:rPr>
              <w:t>iš savivaldybės biudžeto</w:t>
            </w:r>
          </w:p>
        </w:tc>
        <w:tc>
          <w:tcPr>
            <w:tcW w:w="1642" w:type="dxa"/>
            <w:tcBorders>
              <w:top w:val="nil"/>
              <w:left w:val="nil"/>
              <w:bottom w:val="single" w:sz="4" w:space="0" w:color="auto"/>
              <w:right w:val="single" w:sz="4" w:space="0" w:color="auto"/>
            </w:tcBorders>
            <w:noWrap/>
            <w:vAlign w:val="bottom"/>
            <w:hideMark/>
          </w:tcPr>
          <w:p w14:paraId="0656387C" w14:textId="77777777" w:rsidR="00D0119A" w:rsidRDefault="00D0119A">
            <w:pPr>
              <w:jc w:val="right"/>
              <w:rPr>
                <w:szCs w:val="24"/>
                <w:lang w:eastAsia="lt-LT"/>
              </w:rPr>
            </w:pPr>
            <w:r>
              <w:rPr>
                <w:szCs w:val="24"/>
                <w:lang w:eastAsia="lt-LT"/>
              </w:rPr>
              <w:t>846</w:t>
            </w:r>
          </w:p>
        </w:tc>
      </w:tr>
      <w:tr w:rsidR="00D0119A" w14:paraId="07C183AA" w14:textId="77777777" w:rsidTr="00D0119A">
        <w:trPr>
          <w:trHeight w:val="288"/>
        </w:trPr>
        <w:tc>
          <w:tcPr>
            <w:tcW w:w="1302" w:type="dxa"/>
            <w:tcBorders>
              <w:top w:val="nil"/>
              <w:left w:val="single" w:sz="4" w:space="0" w:color="auto"/>
              <w:bottom w:val="single" w:sz="4" w:space="0" w:color="auto"/>
              <w:right w:val="single" w:sz="4" w:space="0" w:color="auto"/>
            </w:tcBorders>
            <w:noWrap/>
            <w:vAlign w:val="bottom"/>
            <w:hideMark/>
          </w:tcPr>
          <w:p w14:paraId="04F8722E" w14:textId="77777777" w:rsidR="00D0119A" w:rsidRDefault="00D0119A">
            <w:pPr>
              <w:rPr>
                <w:szCs w:val="24"/>
                <w:lang w:eastAsia="lt-LT"/>
              </w:rPr>
            </w:pPr>
            <w:r>
              <w:rPr>
                <w:szCs w:val="24"/>
                <w:lang w:eastAsia="lt-LT"/>
              </w:rPr>
              <w:t>1.3.3.1</w:t>
            </w:r>
          </w:p>
        </w:tc>
        <w:tc>
          <w:tcPr>
            <w:tcW w:w="6216" w:type="dxa"/>
            <w:tcBorders>
              <w:top w:val="nil"/>
              <w:left w:val="nil"/>
              <w:bottom w:val="single" w:sz="4" w:space="0" w:color="auto"/>
              <w:right w:val="single" w:sz="4" w:space="0" w:color="auto"/>
            </w:tcBorders>
            <w:noWrap/>
            <w:vAlign w:val="bottom"/>
            <w:hideMark/>
          </w:tcPr>
          <w:p w14:paraId="4A410B07" w14:textId="77777777" w:rsidR="00D0119A" w:rsidRDefault="00D0119A">
            <w:pPr>
              <w:rPr>
                <w:color w:val="FF0000"/>
                <w:szCs w:val="24"/>
                <w:lang w:eastAsia="lt-LT"/>
              </w:rPr>
            </w:pPr>
            <w:r>
              <w:rPr>
                <w:color w:val="FF0000"/>
                <w:szCs w:val="24"/>
                <w:lang w:eastAsia="lt-LT"/>
              </w:rPr>
              <w:t xml:space="preserve">       </w:t>
            </w:r>
            <w:r>
              <w:rPr>
                <w:szCs w:val="24"/>
                <w:lang w:eastAsia="lt-LT"/>
              </w:rPr>
              <w:t>ilgalaikio turto nusidėvėjimo suma, perkelta į pajamas</w:t>
            </w:r>
          </w:p>
        </w:tc>
        <w:tc>
          <w:tcPr>
            <w:tcW w:w="1642" w:type="dxa"/>
            <w:tcBorders>
              <w:top w:val="nil"/>
              <w:left w:val="nil"/>
              <w:bottom w:val="single" w:sz="4" w:space="0" w:color="auto"/>
              <w:right w:val="single" w:sz="4" w:space="0" w:color="auto"/>
            </w:tcBorders>
            <w:noWrap/>
            <w:vAlign w:val="bottom"/>
            <w:hideMark/>
          </w:tcPr>
          <w:p w14:paraId="3C50EDD9" w14:textId="77777777" w:rsidR="00D0119A" w:rsidRDefault="00D0119A">
            <w:pPr>
              <w:jc w:val="right"/>
              <w:rPr>
                <w:szCs w:val="24"/>
                <w:lang w:eastAsia="lt-LT"/>
              </w:rPr>
            </w:pPr>
            <w:r>
              <w:rPr>
                <w:szCs w:val="24"/>
                <w:lang w:eastAsia="lt-LT"/>
              </w:rPr>
              <w:t>846</w:t>
            </w:r>
          </w:p>
        </w:tc>
      </w:tr>
      <w:tr w:rsidR="00D0119A" w14:paraId="5C73D128"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25E4BE77" w14:textId="77777777" w:rsidR="00D0119A" w:rsidRDefault="00D0119A">
            <w:pPr>
              <w:rPr>
                <w:szCs w:val="24"/>
                <w:lang w:eastAsia="lt-LT"/>
              </w:rPr>
            </w:pPr>
            <w:r>
              <w:rPr>
                <w:szCs w:val="24"/>
                <w:lang w:eastAsia="lt-LT"/>
              </w:rPr>
              <w:t>1.3.4</w:t>
            </w:r>
          </w:p>
        </w:tc>
        <w:tc>
          <w:tcPr>
            <w:tcW w:w="6216" w:type="dxa"/>
            <w:tcBorders>
              <w:top w:val="single" w:sz="4" w:space="0" w:color="auto"/>
              <w:left w:val="nil"/>
              <w:bottom w:val="single" w:sz="4" w:space="0" w:color="auto"/>
              <w:right w:val="single" w:sz="4" w:space="0" w:color="auto"/>
            </w:tcBorders>
            <w:noWrap/>
            <w:vAlign w:val="bottom"/>
            <w:hideMark/>
          </w:tcPr>
          <w:p w14:paraId="536BAD6D" w14:textId="77777777" w:rsidR="00D0119A" w:rsidRDefault="00D0119A">
            <w:pPr>
              <w:rPr>
                <w:szCs w:val="24"/>
                <w:lang w:eastAsia="lt-LT"/>
              </w:rPr>
            </w:pPr>
            <w:r>
              <w:rPr>
                <w:szCs w:val="24"/>
                <w:lang w:eastAsia="lt-LT"/>
              </w:rPr>
              <w:t>iš kitų finansavimo šaltinių</w:t>
            </w:r>
          </w:p>
        </w:tc>
        <w:tc>
          <w:tcPr>
            <w:tcW w:w="1642" w:type="dxa"/>
            <w:tcBorders>
              <w:top w:val="nil"/>
              <w:left w:val="nil"/>
              <w:bottom w:val="single" w:sz="4" w:space="0" w:color="auto"/>
              <w:right w:val="single" w:sz="4" w:space="0" w:color="auto"/>
            </w:tcBorders>
            <w:noWrap/>
            <w:vAlign w:val="bottom"/>
            <w:hideMark/>
          </w:tcPr>
          <w:p w14:paraId="64E91266" w14:textId="77777777" w:rsidR="00D0119A" w:rsidRDefault="00D0119A">
            <w:pPr>
              <w:jc w:val="right"/>
              <w:rPr>
                <w:szCs w:val="24"/>
                <w:lang w:eastAsia="lt-LT"/>
              </w:rPr>
            </w:pPr>
            <w:r>
              <w:rPr>
                <w:szCs w:val="24"/>
                <w:lang w:eastAsia="lt-LT"/>
              </w:rPr>
              <w:t>4 226</w:t>
            </w:r>
          </w:p>
        </w:tc>
      </w:tr>
      <w:tr w:rsidR="00D0119A" w14:paraId="348BC740" w14:textId="77777777" w:rsidTr="00D0119A">
        <w:trPr>
          <w:trHeight w:val="288"/>
        </w:trPr>
        <w:tc>
          <w:tcPr>
            <w:tcW w:w="1302" w:type="dxa"/>
            <w:tcBorders>
              <w:top w:val="nil"/>
              <w:left w:val="single" w:sz="4" w:space="0" w:color="auto"/>
              <w:bottom w:val="single" w:sz="4" w:space="0" w:color="auto"/>
              <w:right w:val="single" w:sz="4" w:space="0" w:color="auto"/>
            </w:tcBorders>
            <w:noWrap/>
            <w:vAlign w:val="bottom"/>
            <w:hideMark/>
          </w:tcPr>
          <w:p w14:paraId="622BE045" w14:textId="77777777" w:rsidR="00D0119A" w:rsidRDefault="00D0119A">
            <w:pPr>
              <w:rPr>
                <w:szCs w:val="24"/>
                <w:lang w:eastAsia="lt-LT"/>
              </w:rPr>
            </w:pPr>
            <w:r>
              <w:rPr>
                <w:szCs w:val="24"/>
                <w:lang w:eastAsia="lt-LT"/>
              </w:rPr>
              <w:t>1.3.4.1</w:t>
            </w:r>
          </w:p>
        </w:tc>
        <w:tc>
          <w:tcPr>
            <w:tcW w:w="6216" w:type="dxa"/>
            <w:tcBorders>
              <w:top w:val="nil"/>
              <w:left w:val="nil"/>
              <w:bottom w:val="single" w:sz="4" w:space="0" w:color="auto"/>
              <w:right w:val="single" w:sz="4" w:space="0" w:color="auto"/>
            </w:tcBorders>
            <w:noWrap/>
            <w:vAlign w:val="bottom"/>
            <w:hideMark/>
          </w:tcPr>
          <w:p w14:paraId="484790C1" w14:textId="77777777" w:rsidR="00D0119A" w:rsidRDefault="00D0119A">
            <w:pPr>
              <w:jc w:val="right"/>
              <w:rPr>
                <w:szCs w:val="24"/>
                <w:lang w:eastAsia="lt-LT"/>
              </w:rPr>
            </w:pPr>
            <w:r>
              <w:rPr>
                <w:szCs w:val="24"/>
                <w:lang w:eastAsia="lt-LT"/>
              </w:rPr>
              <w:t xml:space="preserve"> ilgalaikio turto nusidėvėjimo suma, perkelta į pajamas</w:t>
            </w:r>
          </w:p>
        </w:tc>
        <w:tc>
          <w:tcPr>
            <w:tcW w:w="1642" w:type="dxa"/>
            <w:tcBorders>
              <w:top w:val="nil"/>
              <w:left w:val="nil"/>
              <w:bottom w:val="single" w:sz="4" w:space="0" w:color="auto"/>
              <w:right w:val="single" w:sz="4" w:space="0" w:color="auto"/>
            </w:tcBorders>
            <w:noWrap/>
            <w:vAlign w:val="bottom"/>
            <w:hideMark/>
          </w:tcPr>
          <w:p w14:paraId="7C892635" w14:textId="77777777" w:rsidR="00D0119A" w:rsidRDefault="00D0119A">
            <w:pPr>
              <w:jc w:val="right"/>
              <w:rPr>
                <w:szCs w:val="24"/>
                <w:lang w:eastAsia="lt-LT"/>
              </w:rPr>
            </w:pPr>
            <w:r>
              <w:rPr>
                <w:szCs w:val="24"/>
                <w:lang w:eastAsia="lt-LT"/>
              </w:rPr>
              <w:t>186</w:t>
            </w:r>
          </w:p>
        </w:tc>
      </w:tr>
      <w:tr w:rsidR="00D0119A" w14:paraId="163D3E8A" w14:textId="77777777" w:rsidTr="00D0119A">
        <w:trPr>
          <w:trHeight w:val="288"/>
        </w:trPr>
        <w:tc>
          <w:tcPr>
            <w:tcW w:w="1302" w:type="dxa"/>
            <w:tcBorders>
              <w:top w:val="nil"/>
              <w:left w:val="single" w:sz="4" w:space="0" w:color="auto"/>
              <w:bottom w:val="single" w:sz="4" w:space="0" w:color="auto"/>
              <w:right w:val="single" w:sz="4" w:space="0" w:color="auto"/>
            </w:tcBorders>
            <w:noWrap/>
            <w:vAlign w:val="bottom"/>
            <w:hideMark/>
          </w:tcPr>
          <w:p w14:paraId="7167AFCC" w14:textId="77777777" w:rsidR="00D0119A" w:rsidRDefault="00D0119A">
            <w:pPr>
              <w:rPr>
                <w:szCs w:val="24"/>
                <w:lang w:eastAsia="lt-LT"/>
              </w:rPr>
            </w:pPr>
            <w:r>
              <w:rPr>
                <w:szCs w:val="24"/>
                <w:lang w:eastAsia="lt-LT"/>
              </w:rPr>
              <w:t>1.3.4.2</w:t>
            </w:r>
          </w:p>
        </w:tc>
        <w:tc>
          <w:tcPr>
            <w:tcW w:w="6216" w:type="dxa"/>
            <w:tcBorders>
              <w:top w:val="nil"/>
              <w:left w:val="nil"/>
              <w:bottom w:val="single" w:sz="4" w:space="0" w:color="auto"/>
              <w:right w:val="single" w:sz="4" w:space="0" w:color="auto"/>
            </w:tcBorders>
            <w:noWrap/>
            <w:vAlign w:val="bottom"/>
            <w:hideMark/>
          </w:tcPr>
          <w:p w14:paraId="31D0253D" w14:textId="77777777" w:rsidR="00D0119A" w:rsidRDefault="00D0119A">
            <w:pPr>
              <w:rPr>
                <w:szCs w:val="24"/>
                <w:lang w:eastAsia="lt-LT"/>
              </w:rPr>
            </w:pPr>
            <w:r>
              <w:rPr>
                <w:szCs w:val="24"/>
                <w:lang w:eastAsia="lt-LT"/>
              </w:rPr>
              <w:t xml:space="preserve">        medikamentai</w:t>
            </w:r>
          </w:p>
        </w:tc>
        <w:tc>
          <w:tcPr>
            <w:tcW w:w="1642" w:type="dxa"/>
            <w:tcBorders>
              <w:top w:val="nil"/>
              <w:left w:val="nil"/>
              <w:bottom w:val="single" w:sz="4" w:space="0" w:color="auto"/>
              <w:right w:val="single" w:sz="4" w:space="0" w:color="auto"/>
            </w:tcBorders>
            <w:noWrap/>
            <w:vAlign w:val="bottom"/>
            <w:hideMark/>
          </w:tcPr>
          <w:p w14:paraId="19316004" w14:textId="77777777" w:rsidR="00D0119A" w:rsidRDefault="00D0119A">
            <w:pPr>
              <w:jc w:val="right"/>
              <w:rPr>
                <w:szCs w:val="24"/>
                <w:lang w:eastAsia="lt-LT"/>
              </w:rPr>
            </w:pPr>
            <w:r>
              <w:rPr>
                <w:szCs w:val="24"/>
                <w:lang w:eastAsia="lt-LT"/>
              </w:rPr>
              <w:t>2 978</w:t>
            </w:r>
          </w:p>
        </w:tc>
      </w:tr>
      <w:tr w:rsidR="00D0119A" w14:paraId="5FBF72B7" w14:textId="77777777" w:rsidTr="00D0119A">
        <w:trPr>
          <w:trHeight w:val="288"/>
        </w:trPr>
        <w:tc>
          <w:tcPr>
            <w:tcW w:w="1302" w:type="dxa"/>
            <w:tcBorders>
              <w:top w:val="nil"/>
              <w:left w:val="single" w:sz="4" w:space="0" w:color="auto"/>
              <w:bottom w:val="single" w:sz="4" w:space="0" w:color="auto"/>
              <w:right w:val="single" w:sz="4" w:space="0" w:color="auto"/>
            </w:tcBorders>
            <w:noWrap/>
            <w:vAlign w:val="bottom"/>
            <w:hideMark/>
          </w:tcPr>
          <w:p w14:paraId="4694F9BE" w14:textId="77777777" w:rsidR="00D0119A" w:rsidRDefault="00D0119A">
            <w:pPr>
              <w:rPr>
                <w:szCs w:val="24"/>
                <w:lang w:eastAsia="lt-LT"/>
              </w:rPr>
            </w:pPr>
            <w:r>
              <w:rPr>
                <w:szCs w:val="24"/>
                <w:lang w:eastAsia="lt-LT"/>
              </w:rPr>
              <w:t>1.3.4.3</w:t>
            </w:r>
          </w:p>
        </w:tc>
        <w:tc>
          <w:tcPr>
            <w:tcW w:w="6216" w:type="dxa"/>
            <w:tcBorders>
              <w:top w:val="nil"/>
              <w:left w:val="nil"/>
              <w:bottom w:val="single" w:sz="4" w:space="0" w:color="auto"/>
              <w:right w:val="single" w:sz="4" w:space="0" w:color="auto"/>
            </w:tcBorders>
            <w:noWrap/>
            <w:vAlign w:val="bottom"/>
            <w:hideMark/>
          </w:tcPr>
          <w:p w14:paraId="5C3DBE0C" w14:textId="77777777" w:rsidR="00D0119A" w:rsidRDefault="00D0119A">
            <w:pPr>
              <w:rPr>
                <w:szCs w:val="24"/>
                <w:lang w:eastAsia="lt-LT"/>
              </w:rPr>
            </w:pPr>
            <w:r>
              <w:rPr>
                <w:szCs w:val="24"/>
                <w:lang w:eastAsia="lt-LT"/>
              </w:rPr>
              <w:t xml:space="preserve">        trumpalaikis turtas</w:t>
            </w:r>
          </w:p>
        </w:tc>
        <w:tc>
          <w:tcPr>
            <w:tcW w:w="1642" w:type="dxa"/>
            <w:tcBorders>
              <w:top w:val="nil"/>
              <w:left w:val="nil"/>
              <w:bottom w:val="single" w:sz="4" w:space="0" w:color="auto"/>
              <w:right w:val="single" w:sz="4" w:space="0" w:color="auto"/>
            </w:tcBorders>
            <w:noWrap/>
            <w:vAlign w:val="bottom"/>
            <w:hideMark/>
          </w:tcPr>
          <w:p w14:paraId="47B0ABE6" w14:textId="77777777" w:rsidR="00D0119A" w:rsidRDefault="00D0119A">
            <w:pPr>
              <w:jc w:val="right"/>
              <w:rPr>
                <w:szCs w:val="24"/>
                <w:lang w:eastAsia="lt-LT"/>
              </w:rPr>
            </w:pPr>
            <w:r>
              <w:rPr>
                <w:szCs w:val="24"/>
                <w:lang w:eastAsia="lt-LT"/>
              </w:rPr>
              <w:t>318</w:t>
            </w:r>
          </w:p>
        </w:tc>
      </w:tr>
      <w:tr w:rsidR="00D0119A" w14:paraId="5671C898" w14:textId="77777777" w:rsidTr="00D0119A">
        <w:trPr>
          <w:trHeight w:val="288"/>
        </w:trPr>
        <w:tc>
          <w:tcPr>
            <w:tcW w:w="1302" w:type="dxa"/>
            <w:tcBorders>
              <w:top w:val="nil"/>
              <w:left w:val="single" w:sz="4" w:space="0" w:color="auto"/>
              <w:bottom w:val="single" w:sz="4" w:space="0" w:color="auto"/>
              <w:right w:val="single" w:sz="4" w:space="0" w:color="auto"/>
            </w:tcBorders>
            <w:noWrap/>
            <w:vAlign w:val="bottom"/>
            <w:hideMark/>
          </w:tcPr>
          <w:p w14:paraId="4EA0C05B" w14:textId="77777777" w:rsidR="00D0119A" w:rsidRDefault="00D0119A">
            <w:pPr>
              <w:rPr>
                <w:szCs w:val="24"/>
                <w:lang w:eastAsia="lt-LT"/>
              </w:rPr>
            </w:pPr>
            <w:r>
              <w:rPr>
                <w:szCs w:val="24"/>
                <w:lang w:eastAsia="lt-LT"/>
              </w:rPr>
              <w:t>1.3.4.4</w:t>
            </w:r>
          </w:p>
        </w:tc>
        <w:tc>
          <w:tcPr>
            <w:tcW w:w="6216" w:type="dxa"/>
            <w:tcBorders>
              <w:top w:val="nil"/>
              <w:left w:val="nil"/>
              <w:bottom w:val="single" w:sz="4" w:space="0" w:color="auto"/>
              <w:right w:val="single" w:sz="4" w:space="0" w:color="auto"/>
            </w:tcBorders>
            <w:noWrap/>
            <w:vAlign w:val="bottom"/>
            <w:hideMark/>
          </w:tcPr>
          <w:p w14:paraId="08002FCA" w14:textId="77777777" w:rsidR="00D0119A" w:rsidRDefault="00D0119A">
            <w:pPr>
              <w:rPr>
                <w:szCs w:val="24"/>
                <w:lang w:eastAsia="lt-LT"/>
              </w:rPr>
            </w:pPr>
            <w:r>
              <w:rPr>
                <w:szCs w:val="24"/>
                <w:lang w:eastAsia="lt-LT"/>
              </w:rPr>
              <w:t xml:space="preserve">        Kitoms išlaidoms</w:t>
            </w:r>
          </w:p>
        </w:tc>
        <w:tc>
          <w:tcPr>
            <w:tcW w:w="1642" w:type="dxa"/>
            <w:tcBorders>
              <w:top w:val="nil"/>
              <w:left w:val="nil"/>
              <w:bottom w:val="single" w:sz="4" w:space="0" w:color="auto"/>
              <w:right w:val="single" w:sz="4" w:space="0" w:color="auto"/>
            </w:tcBorders>
            <w:noWrap/>
            <w:vAlign w:val="bottom"/>
            <w:hideMark/>
          </w:tcPr>
          <w:p w14:paraId="0A360BDD" w14:textId="77777777" w:rsidR="00D0119A" w:rsidRDefault="00D0119A">
            <w:pPr>
              <w:jc w:val="right"/>
              <w:rPr>
                <w:szCs w:val="24"/>
                <w:lang w:eastAsia="lt-LT"/>
              </w:rPr>
            </w:pPr>
            <w:r>
              <w:rPr>
                <w:szCs w:val="24"/>
                <w:lang w:eastAsia="lt-LT"/>
              </w:rPr>
              <w:t>744</w:t>
            </w:r>
          </w:p>
        </w:tc>
      </w:tr>
      <w:tr w:rsidR="00D0119A" w14:paraId="6DA27FAD"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6629489B" w14:textId="77777777" w:rsidR="00D0119A" w:rsidRDefault="00D0119A">
            <w:pPr>
              <w:rPr>
                <w:szCs w:val="24"/>
                <w:lang w:eastAsia="lt-LT"/>
              </w:rPr>
            </w:pPr>
            <w:r>
              <w:rPr>
                <w:b/>
                <w:bCs/>
                <w:szCs w:val="24"/>
                <w:lang w:eastAsia="lt-LT"/>
              </w:rPr>
              <w:t>1.4.</w:t>
            </w:r>
          </w:p>
        </w:tc>
        <w:tc>
          <w:tcPr>
            <w:tcW w:w="6216" w:type="dxa"/>
            <w:tcBorders>
              <w:top w:val="nil"/>
              <w:left w:val="nil"/>
              <w:bottom w:val="single" w:sz="4" w:space="0" w:color="auto"/>
              <w:right w:val="single" w:sz="4" w:space="0" w:color="auto"/>
            </w:tcBorders>
            <w:noWrap/>
            <w:vAlign w:val="bottom"/>
            <w:hideMark/>
          </w:tcPr>
          <w:p w14:paraId="58D356E5" w14:textId="77777777" w:rsidR="00D0119A" w:rsidRDefault="00D0119A">
            <w:pPr>
              <w:rPr>
                <w:szCs w:val="24"/>
                <w:lang w:eastAsia="lt-LT"/>
              </w:rPr>
            </w:pPr>
            <w:r>
              <w:rPr>
                <w:b/>
                <w:bCs/>
                <w:szCs w:val="24"/>
                <w:lang w:eastAsia="lt-LT"/>
              </w:rPr>
              <w:t>Kitos veiklos pajamos</w:t>
            </w:r>
          </w:p>
        </w:tc>
        <w:tc>
          <w:tcPr>
            <w:tcW w:w="1642" w:type="dxa"/>
            <w:tcBorders>
              <w:top w:val="nil"/>
              <w:left w:val="nil"/>
              <w:bottom w:val="single" w:sz="4" w:space="0" w:color="auto"/>
              <w:right w:val="single" w:sz="4" w:space="0" w:color="auto"/>
            </w:tcBorders>
            <w:noWrap/>
            <w:vAlign w:val="bottom"/>
            <w:hideMark/>
          </w:tcPr>
          <w:p w14:paraId="3EB9814F" w14:textId="77777777" w:rsidR="00D0119A" w:rsidRDefault="00D0119A">
            <w:pPr>
              <w:jc w:val="right"/>
              <w:rPr>
                <w:b/>
                <w:szCs w:val="24"/>
                <w:lang w:eastAsia="lt-LT"/>
              </w:rPr>
            </w:pPr>
            <w:r>
              <w:rPr>
                <w:b/>
                <w:szCs w:val="24"/>
                <w:lang w:eastAsia="lt-LT"/>
              </w:rPr>
              <w:t>1 674</w:t>
            </w:r>
          </w:p>
        </w:tc>
      </w:tr>
      <w:tr w:rsidR="00D0119A" w14:paraId="134728FE" w14:textId="77777777" w:rsidTr="00D0119A">
        <w:trPr>
          <w:trHeight w:val="274"/>
        </w:trPr>
        <w:tc>
          <w:tcPr>
            <w:tcW w:w="1302" w:type="dxa"/>
            <w:tcBorders>
              <w:top w:val="nil"/>
              <w:left w:val="single" w:sz="4" w:space="0" w:color="auto"/>
              <w:bottom w:val="single" w:sz="4" w:space="0" w:color="auto"/>
              <w:right w:val="single" w:sz="4" w:space="0" w:color="auto"/>
            </w:tcBorders>
            <w:noWrap/>
            <w:vAlign w:val="bottom"/>
            <w:hideMark/>
          </w:tcPr>
          <w:p w14:paraId="0E08F0BC" w14:textId="77777777" w:rsidR="00D0119A" w:rsidRDefault="00D0119A">
            <w:pPr>
              <w:rPr>
                <w:szCs w:val="24"/>
                <w:lang w:eastAsia="lt-LT"/>
              </w:rPr>
            </w:pPr>
            <w:r>
              <w:rPr>
                <w:szCs w:val="24"/>
                <w:lang w:eastAsia="lt-LT"/>
              </w:rPr>
              <w:t>1.4.1</w:t>
            </w:r>
          </w:p>
        </w:tc>
        <w:tc>
          <w:tcPr>
            <w:tcW w:w="6216" w:type="dxa"/>
            <w:tcBorders>
              <w:top w:val="nil"/>
              <w:left w:val="nil"/>
              <w:bottom w:val="single" w:sz="4" w:space="0" w:color="auto"/>
              <w:right w:val="single" w:sz="4" w:space="0" w:color="auto"/>
            </w:tcBorders>
            <w:noWrap/>
            <w:vAlign w:val="bottom"/>
            <w:hideMark/>
          </w:tcPr>
          <w:p w14:paraId="08080A88" w14:textId="77777777" w:rsidR="00D0119A" w:rsidRDefault="00D0119A">
            <w:pPr>
              <w:rPr>
                <w:szCs w:val="24"/>
                <w:lang w:eastAsia="lt-LT"/>
              </w:rPr>
            </w:pPr>
            <w:r>
              <w:rPr>
                <w:szCs w:val="24"/>
                <w:lang w:eastAsia="lt-LT"/>
              </w:rPr>
              <w:t xml:space="preserve">        patalpų eksploatacijos, lauko teritorijos priežiūros</w:t>
            </w:r>
          </w:p>
        </w:tc>
        <w:tc>
          <w:tcPr>
            <w:tcW w:w="1642" w:type="dxa"/>
            <w:tcBorders>
              <w:top w:val="nil"/>
              <w:left w:val="nil"/>
              <w:bottom w:val="single" w:sz="4" w:space="0" w:color="auto"/>
              <w:right w:val="single" w:sz="4" w:space="0" w:color="auto"/>
            </w:tcBorders>
            <w:noWrap/>
            <w:vAlign w:val="bottom"/>
            <w:hideMark/>
          </w:tcPr>
          <w:p w14:paraId="3788B9A8" w14:textId="77777777" w:rsidR="00D0119A" w:rsidRDefault="00D0119A">
            <w:pPr>
              <w:jc w:val="right"/>
              <w:rPr>
                <w:szCs w:val="24"/>
                <w:lang w:eastAsia="lt-LT"/>
              </w:rPr>
            </w:pPr>
            <w:r>
              <w:rPr>
                <w:szCs w:val="24"/>
                <w:lang w:eastAsia="lt-LT"/>
              </w:rPr>
              <w:t>1 674</w:t>
            </w:r>
          </w:p>
        </w:tc>
      </w:tr>
      <w:tr w:rsidR="00D0119A" w14:paraId="539EE7C5" w14:textId="77777777" w:rsidTr="00D0119A">
        <w:trPr>
          <w:trHeight w:val="288"/>
        </w:trPr>
        <w:tc>
          <w:tcPr>
            <w:tcW w:w="1302" w:type="dxa"/>
            <w:tcBorders>
              <w:top w:val="nil"/>
              <w:left w:val="single" w:sz="4" w:space="0" w:color="auto"/>
              <w:bottom w:val="single" w:sz="4" w:space="0" w:color="auto"/>
              <w:right w:val="single" w:sz="4" w:space="0" w:color="auto"/>
            </w:tcBorders>
            <w:noWrap/>
            <w:vAlign w:val="bottom"/>
            <w:hideMark/>
          </w:tcPr>
          <w:p w14:paraId="2BFC4C46" w14:textId="77777777" w:rsidR="00D0119A" w:rsidRDefault="00D0119A">
            <w:pPr>
              <w:rPr>
                <w:b/>
                <w:bCs/>
                <w:szCs w:val="24"/>
                <w:lang w:eastAsia="lt-LT"/>
              </w:rPr>
            </w:pPr>
            <w:r>
              <w:rPr>
                <w:b/>
                <w:bCs/>
                <w:szCs w:val="24"/>
                <w:lang w:eastAsia="lt-LT"/>
              </w:rPr>
              <w:t>1.5.</w:t>
            </w:r>
          </w:p>
        </w:tc>
        <w:tc>
          <w:tcPr>
            <w:tcW w:w="6216" w:type="dxa"/>
            <w:tcBorders>
              <w:top w:val="nil"/>
              <w:left w:val="nil"/>
              <w:bottom w:val="single" w:sz="4" w:space="0" w:color="auto"/>
              <w:right w:val="single" w:sz="4" w:space="0" w:color="auto"/>
            </w:tcBorders>
            <w:noWrap/>
            <w:vAlign w:val="bottom"/>
            <w:hideMark/>
          </w:tcPr>
          <w:p w14:paraId="0906F585" w14:textId="77777777" w:rsidR="00D0119A" w:rsidRDefault="00D0119A">
            <w:pPr>
              <w:rPr>
                <w:b/>
                <w:bCs/>
                <w:szCs w:val="24"/>
                <w:lang w:eastAsia="lt-LT"/>
              </w:rPr>
            </w:pPr>
            <w:r>
              <w:rPr>
                <w:b/>
                <w:bCs/>
                <w:szCs w:val="24"/>
                <w:lang w:eastAsia="lt-LT"/>
              </w:rPr>
              <w:t xml:space="preserve">Finansinės veiklos pajamos </w:t>
            </w:r>
          </w:p>
        </w:tc>
        <w:tc>
          <w:tcPr>
            <w:tcW w:w="1642" w:type="dxa"/>
            <w:tcBorders>
              <w:top w:val="nil"/>
              <w:left w:val="nil"/>
              <w:bottom w:val="single" w:sz="4" w:space="0" w:color="auto"/>
              <w:right w:val="single" w:sz="4" w:space="0" w:color="auto"/>
            </w:tcBorders>
            <w:noWrap/>
            <w:vAlign w:val="bottom"/>
            <w:hideMark/>
          </w:tcPr>
          <w:p w14:paraId="6B05ABDB" w14:textId="77777777" w:rsidR="00D0119A" w:rsidRDefault="00D0119A">
            <w:pPr>
              <w:jc w:val="right"/>
              <w:rPr>
                <w:b/>
                <w:bCs/>
                <w:szCs w:val="24"/>
                <w:lang w:eastAsia="lt-LT"/>
              </w:rPr>
            </w:pPr>
            <w:r>
              <w:rPr>
                <w:b/>
                <w:bCs/>
                <w:szCs w:val="24"/>
                <w:lang w:eastAsia="lt-LT"/>
              </w:rPr>
              <w:t>153</w:t>
            </w:r>
          </w:p>
        </w:tc>
      </w:tr>
    </w:tbl>
    <w:p w14:paraId="122E4A1C" w14:textId="77777777" w:rsidR="00D0119A" w:rsidRDefault="00D0119A" w:rsidP="00D0119A">
      <w:pPr>
        <w:spacing w:after="120"/>
        <w:jc w:val="both"/>
        <w:rPr>
          <w:rFonts w:eastAsia="Calibri"/>
          <w:color w:val="FF0000"/>
          <w:szCs w:val="24"/>
        </w:rPr>
      </w:pPr>
    </w:p>
    <w:p w14:paraId="14DDC9F9" w14:textId="5561508D" w:rsidR="00D0119A" w:rsidRDefault="00D0119A" w:rsidP="00D0119A">
      <w:pPr>
        <w:spacing w:after="120"/>
        <w:jc w:val="both"/>
        <w:rPr>
          <w:szCs w:val="24"/>
        </w:rPr>
      </w:pPr>
      <w:r>
        <w:rPr>
          <w:rFonts w:eastAsia="Calibri"/>
          <w:noProof/>
          <w:szCs w:val="24"/>
        </w:rPr>
        <w:drawing>
          <wp:inline distT="0" distB="0" distL="0" distR="0" wp14:anchorId="0447D7DA" wp14:editId="5303D724">
            <wp:extent cx="5124450" cy="2686050"/>
            <wp:effectExtent l="0" t="0" r="0" b="0"/>
            <wp:docPr id="16" name="Diagrama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9A18F8" w14:textId="77777777" w:rsidR="00D0119A" w:rsidRDefault="00D0119A" w:rsidP="00D0119A">
      <w:pPr>
        <w:rPr>
          <w:rFonts w:ascii="Calibri" w:hAnsi="Calibri"/>
          <w:sz w:val="22"/>
          <w:szCs w:val="22"/>
        </w:rPr>
      </w:pPr>
      <w:bookmarkStart w:id="21" w:name="_Toc509834591"/>
      <w:bookmarkStart w:id="22" w:name="_Toc443489380"/>
    </w:p>
    <w:p w14:paraId="09F22BAB" w14:textId="77777777" w:rsidR="00D0119A" w:rsidRDefault="00D0119A" w:rsidP="00D0119A">
      <w:pPr>
        <w:pStyle w:val="Antrat4"/>
        <w:spacing w:before="0"/>
        <w:ind w:left="2847"/>
        <w:rPr>
          <w:rFonts w:ascii="Times New Roman" w:hAnsi="Times New Roman"/>
          <w:b/>
          <w:i w:val="0"/>
          <w:color w:val="auto"/>
          <w:szCs w:val="28"/>
        </w:rPr>
      </w:pPr>
      <w:r>
        <w:rPr>
          <w:rFonts w:ascii="Times New Roman" w:hAnsi="Times New Roman"/>
          <w:b/>
          <w:i w:val="0"/>
          <w:color w:val="auto"/>
          <w:szCs w:val="28"/>
        </w:rPr>
        <w:t>Sąnaudos</w:t>
      </w:r>
      <w:bookmarkEnd w:id="21"/>
      <w:bookmarkEnd w:id="22"/>
    </w:p>
    <w:p w14:paraId="2A81E2CA" w14:textId="77777777" w:rsidR="00D0119A" w:rsidRDefault="00D0119A" w:rsidP="00D0119A">
      <w:pPr>
        <w:ind w:firstLine="567"/>
        <w:rPr>
          <w:b/>
          <w:szCs w:val="24"/>
        </w:rPr>
      </w:pPr>
      <w:r>
        <w:rPr>
          <w:szCs w:val="24"/>
        </w:rPr>
        <w:t xml:space="preserve">VšĮ Naujosios Akmenės ligoninė per 2018 finansinius metus gavo 21 813 eurų pelno. </w:t>
      </w:r>
    </w:p>
    <w:p w14:paraId="53E6248A" w14:textId="77777777" w:rsidR="00D0119A" w:rsidRDefault="00D0119A" w:rsidP="00D0119A">
      <w:pPr>
        <w:spacing w:after="120"/>
        <w:rPr>
          <w:sz w:val="22"/>
          <w:szCs w:val="22"/>
        </w:rPr>
      </w:pPr>
      <w:r>
        <w:rPr>
          <w:color w:val="FF0000"/>
        </w:rPr>
        <w:t xml:space="preserve">                   </w:t>
      </w:r>
      <w:r>
        <w:rPr>
          <w:color w:val="FF0000"/>
        </w:rPr>
        <w:tab/>
      </w:r>
      <w:r>
        <w:rPr>
          <w:color w:val="FF0000"/>
        </w:rPr>
        <w:tab/>
      </w:r>
      <w:r>
        <w:rPr>
          <w:color w:val="FF0000"/>
        </w:rPr>
        <w:tab/>
      </w:r>
      <w:r>
        <w:rPr>
          <w:color w:val="FF0000"/>
        </w:rPr>
        <w:tab/>
      </w:r>
      <w:r>
        <w:rPr>
          <w:color w:val="FF0000"/>
        </w:rPr>
        <w:tab/>
      </w:r>
      <w:r>
        <w:rPr>
          <w:color w:val="FF0000"/>
        </w:rPr>
        <w:tab/>
      </w:r>
      <w:r>
        <w:t xml:space="preserve">     Eurais</w:t>
      </w:r>
    </w:p>
    <w:tbl>
      <w:tblPr>
        <w:tblW w:w="9001" w:type="dxa"/>
        <w:tblInd w:w="93" w:type="dxa"/>
        <w:tblLook w:val="00A0" w:firstRow="1" w:lastRow="0" w:firstColumn="1" w:lastColumn="0" w:noHBand="0" w:noVBand="0"/>
      </w:tblPr>
      <w:tblGrid>
        <w:gridCol w:w="1102"/>
        <w:gridCol w:w="4835"/>
        <w:gridCol w:w="3064"/>
      </w:tblGrid>
      <w:tr w:rsidR="00D0119A" w14:paraId="3686C364" w14:textId="77777777" w:rsidTr="00D0119A">
        <w:trPr>
          <w:trHeight w:val="316"/>
        </w:trPr>
        <w:tc>
          <w:tcPr>
            <w:tcW w:w="1102" w:type="dxa"/>
            <w:tcBorders>
              <w:top w:val="single" w:sz="4" w:space="0" w:color="auto"/>
              <w:left w:val="single" w:sz="4" w:space="0" w:color="auto"/>
              <w:bottom w:val="single" w:sz="4" w:space="0" w:color="auto"/>
              <w:right w:val="single" w:sz="4" w:space="0" w:color="auto"/>
            </w:tcBorders>
            <w:noWrap/>
            <w:vAlign w:val="bottom"/>
            <w:hideMark/>
          </w:tcPr>
          <w:p w14:paraId="3F14B513" w14:textId="77777777" w:rsidR="00D0119A" w:rsidRDefault="00D0119A">
            <w:pPr>
              <w:rPr>
                <w:b/>
                <w:bCs/>
                <w:szCs w:val="24"/>
                <w:lang w:eastAsia="lt-LT"/>
              </w:rPr>
            </w:pPr>
            <w:proofErr w:type="spellStart"/>
            <w:r>
              <w:rPr>
                <w:b/>
                <w:bCs/>
                <w:szCs w:val="24"/>
                <w:lang w:eastAsia="lt-LT"/>
              </w:rPr>
              <w:t>Eil.Nr</w:t>
            </w:r>
            <w:proofErr w:type="spellEnd"/>
            <w:r>
              <w:rPr>
                <w:b/>
                <w:bCs/>
                <w:szCs w:val="24"/>
                <w:lang w:eastAsia="lt-LT"/>
              </w:rPr>
              <w:t>.</w:t>
            </w:r>
          </w:p>
        </w:tc>
        <w:tc>
          <w:tcPr>
            <w:tcW w:w="4835" w:type="dxa"/>
            <w:tcBorders>
              <w:top w:val="single" w:sz="4" w:space="0" w:color="auto"/>
              <w:left w:val="nil"/>
              <w:bottom w:val="single" w:sz="4" w:space="0" w:color="auto"/>
              <w:right w:val="single" w:sz="4" w:space="0" w:color="auto"/>
            </w:tcBorders>
            <w:noWrap/>
            <w:vAlign w:val="bottom"/>
            <w:hideMark/>
          </w:tcPr>
          <w:p w14:paraId="187365CF" w14:textId="77777777" w:rsidR="00D0119A" w:rsidRDefault="00D0119A">
            <w:pPr>
              <w:rPr>
                <w:b/>
                <w:bCs/>
                <w:sz w:val="28"/>
                <w:szCs w:val="28"/>
                <w:lang w:eastAsia="lt-LT"/>
              </w:rPr>
            </w:pPr>
            <w:r>
              <w:rPr>
                <w:b/>
                <w:sz w:val="28"/>
                <w:szCs w:val="28"/>
              </w:rPr>
              <w:t>Visos sąnaudos sudaro</w:t>
            </w:r>
          </w:p>
        </w:tc>
        <w:tc>
          <w:tcPr>
            <w:tcW w:w="3064" w:type="dxa"/>
            <w:tcBorders>
              <w:top w:val="single" w:sz="4" w:space="0" w:color="auto"/>
              <w:left w:val="nil"/>
              <w:bottom w:val="single" w:sz="4" w:space="0" w:color="auto"/>
              <w:right w:val="single" w:sz="4" w:space="0" w:color="auto"/>
            </w:tcBorders>
            <w:noWrap/>
            <w:vAlign w:val="bottom"/>
            <w:hideMark/>
          </w:tcPr>
          <w:p w14:paraId="1E1569C1" w14:textId="77777777" w:rsidR="00D0119A" w:rsidRDefault="00D0119A">
            <w:pPr>
              <w:jc w:val="right"/>
              <w:rPr>
                <w:b/>
                <w:bCs/>
                <w:szCs w:val="24"/>
                <w:lang w:eastAsia="lt-LT"/>
              </w:rPr>
            </w:pPr>
            <w:r>
              <w:rPr>
                <w:b/>
                <w:bCs/>
                <w:szCs w:val="24"/>
                <w:lang w:eastAsia="lt-LT"/>
              </w:rPr>
              <w:t>2 529 630</w:t>
            </w:r>
          </w:p>
        </w:tc>
      </w:tr>
      <w:tr w:rsidR="00D0119A" w14:paraId="79C8F8F0"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6B02A898" w14:textId="77777777" w:rsidR="00D0119A" w:rsidRDefault="00D0119A">
            <w:pPr>
              <w:rPr>
                <w:b/>
                <w:bCs/>
                <w:szCs w:val="24"/>
                <w:lang w:eastAsia="lt-LT"/>
              </w:rPr>
            </w:pPr>
            <w:r>
              <w:rPr>
                <w:b/>
                <w:bCs/>
                <w:szCs w:val="24"/>
                <w:lang w:eastAsia="lt-LT"/>
              </w:rPr>
              <w:t>1</w:t>
            </w:r>
          </w:p>
        </w:tc>
        <w:tc>
          <w:tcPr>
            <w:tcW w:w="4835" w:type="dxa"/>
            <w:tcBorders>
              <w:top w:val="nil"/>
              <w:left w:val="nil"/>
              <w:bottom w:val="single" w:sz="4" w:space="0" w:color="auto"/>
              <w:right w:val="single" w:sz="4" w:space="0" w:color="auto"/>
            </w:tcBorders>
            <w:noWrap/>
            <w:vAlign w:val="bottom"/>
            <w:hideMark/>
          </w:tcPr>
          <w:p w14:paraId="600AC42E" w14:textId="77777777" w:rsidR="00D0119A" w:rsidRDefault="00D0119A">
            <w:pPr>
              <w:rPr>
                <w:b/>
                <w:bCs/>
                <w:szCs w:val="24"/>
                <w:lang w:eastAsia="lt-LT"/>
              </w:rPr>
            </w:pPr>
            <w:r>
              <w:rPr>
                <w:b/>
                <w:bCs/>
                <w:szCs w:val="24"/>
                <w:lang w:eastAsia="lt-LT"/>
              </w:rPr>
              <w:t>Pagrindinės veiklos sąnaudos</w:t>
            </w:r>
          </w:p>
        </w:tc>
        <w:tc>
          <w:tcPr>
            <w:tcW w:w="3064" w:type="dxa"/>
            <w:tcBorders>
              <w:top w:val="nil"/>
              <w:left w:val="nil"/>
              <w:bottom w:val="single" w:sz="4" w:space="0" w:color="auto"/>
              <w:right w:val="single" w:sz="4" w:space="0" w:color="auto"/>
            </w:tcBorders>
            <w:noWrap/>
            <w:vAlign w:val="bottom"/>
            <w:hideMark/>
          </w:tcPr>
          <w:p w14:paraId="18150762" w14:textId="77777777" w:rsidR="00D0119A" w:rsidRDefault="00D0119A">
            <w:pPr>
              <w:jc w:val="right"/>
              <w:rPr>
                <w:b/>
                <w:bCs/>
                <w:szCs w:val="24"/>
                <w:lang w:eastAsia="lt-LT"/>
              </w:rPr>
            </w:pPr>
            <w:r>
              <w:rPr>
                <w:b/>
                <w:bCs/>
                <w:szCs w:val="24"/>
                <w:lang w:eastAsia="lt-LT"/>
              </w:rPr>
              <w:t>2 528 841</w:t>
            </w:r>
          </w:p>
        </w:tc>
      </w:tr>
      <w:tr w:rsidR="00D0119A" w14:paraId="41091F6C"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2E031430" w14:textId="77777777" w:rsidR="00D0119A" w:rsidRDefault="00D0119A">
            <w:pPr>
              <w:rPr>
                <w:szCs w:val="24"/>
                <w:lang w:eastAsia="lt-LT"/>
              </w:rPr>
            </w:pPr>
            <w:r>
              <w:rPr>
                <w:szCs w:val="24"/>
                <w:lang w:eastAsia="lt-LT"/>
              </w:rPr>
              <w:t>1.1.</w:t>
            </w:r>
          </w:p>
        </w:tc>
        <w:tc>
          <w:tcPr>
            <w:tcW w:w="4835" w:type="dxa"/>
            <w:tcBorders>
              <w:top w:val="nil"/>
              <w:left w:val="nil"/>
              <w:bottom w:val="single" w:sz="4" w:space="0" w:color="auto"/>
              <w:right w:val="single" w:sz="4" w:space="0" w:color="auto"/>
            </w:tcBorders>
            <w:noWrap/>
            <w:vAlign w:val="bottom"/>
            <w:hideMark/>
          </w:tcPr>
          <w:p w14:paraId="472A38CC" w14:textId="77777777" w:rsidR="00D0119A" w:rsidRDefault="00D0119A">
            <w:pPr>
              <w:rPr>
                <w:szCs w:val="24"/>
                <w:lang w:eastAsia="lt-LT"/>
              </w:rPr>
            </w:pPr>
            <w:r>
              <w:rPr>
                <w:szCs w:val="24"/>
                <w:lang w:eastAsia="lt-LT"/>
              </w:rPr>
              <w:t>Darbo užmokestis</w:t>
            </w:r>
          </w:p>
        </w:tc>
        <w:tc>
          <w:tcPr>
            <w:tcW w:w="3064" w:type="dxa"/>
            <w:tcBorders>
              <w:top w:val="nil"/>
              <w:left w:val="nil"/>
              <w:bottom w:val="single" w:sz="4" w:space="0" w:color="auto"/>
              <w:right w:val="single" w:sz="4" w:space="0" w:color="auto"/>
            </w:tcBorders>
            <w:noWrap/>
            <w:vAlign w:val="bottom"/>
            <w:hideMark/>
          </w:tcPr>
          <w:p w14:paraId="39D1CF43" w14:textId="77777777" w:rsidR="00D0119A" w:rsidRDefault="00D0119A">
            <w:pPr>
              <w:jc w:val="right"/>
              <w:rPr>
                <w:szCs w:val="24"/>
                <w:lang w:eastAsia="lt-LT"/>
              </w:rPr>
            </w:pPr>
            <w:r>
              <w:rPr>
                <w:szCs w:val="24"/>
                <w:lang w:eastAsia="lt-LT"/>
              </w:rPr>
              <w:t>1 474 468</w:t>
            </w:r>
          </w:p>
        </w:tc>
      </w:tr>
      <w:tr w:rsidR="00D0119A" w14:paraId="06F047D9"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16074329" w14:textId="77777777" w:rsidR="00D0119A" w:rsidRDefault="00D0119A">
            <w:pPr>
              <w:rPr>
                <w:szCs w:val="24"/>
                <w:lang w:eastAsia="lt-LT"/>
              </w:rPr>
            </w:pPr>
            <w:r>
              <w:rPr>
                <w:szCs w:val="24"/>
                <w:lang w:eastAsia="lt-LT"/>
              </w:rPr>
              <w:t>1.2.</w:t>
            </w:r>
          </w:p>
        </w:tc>
        <w:tc>
          <w:tcPr>
            <w:tcW w:w="4835" w:type="dxa"/>
            <w:tcBorders>
              <w:top w:val="nil"/>
              <w:left w:val="nil"/>
              <w:bottom w:val="single" w:sz="4" w:space="0" w:color="auto"/>
              <w:right w:val="single" w:sz="4" w:space="0" w:color="auto"/>
            </w:tcBorders>
            <w:noWrap/>
            <w:vAlign w:val="bottom"/>
            <w:hideMark/>
          </w:tcPr>
          <w:p w14:paraId="2FA835F7" w14:textId="77777777" w:rsidR="00D0119A" w:rsidRDefault="00D0119A">
            <w:pPr>
              <w:rPr>
                <w:szCs w:val="24"/>
                <w:lang w:eastAsia="lt-LT"/>
              </w:rPr>
            </w:pPr>
            <w:r>
              <w:rPr>
                <w:szCs w:val="24"/>
                <w:lang w:eastAsia="lt-LT"/>
              </w:rPr>
              <w:t>Socialinis draudimas</w:t>
            </w:r>
          </w:p>
        </w:tc>
        <w:tc>
          <w:tcPr>
            <w:tcW w:w="3064" w:type="dxa"/>
            <w:tcBorders>
              <w:top w:val="nil"/>
              <w:left w:val="nil"/>
              <w:bottom w:val="single" w:sz="4" w:space="0" w:color="auto"/>
              <w:right w:val="single" w:sz="4" w:space="0" w:color="auto"/>
            </w:tcBorders>
            <w:noWrap/>
            <w:vAlign w:val="bottom"/>
            <w:hideMark/>
          </w:tcPr>
          <w:p w14:paraId="632B15CD" w14:textId="77777777" w:rsidR="00D0119A" w:rsidRDefault="00D0119A">
            <w:pPr>
              <w:jc w:val="right"/>
              <w:rPr>
                <w:szCs w:val="24"/>
                <w:lang w:eastAsia="lt-LT"/>
              </w:rPr>
            </w:pPr>
            <w:r>
              <w:rPr>
                <w:szCs w:val="24"/>
                <w:lang w:eastAsia="lt-LT"/>
              </w:rPr>
              <w:t>456 182</w:t>
            </w:r>
          </w:p>
        </w:tc>
      </w:tr>
      <w:tr w:rsidR="00D0119A" w14:paraId="1939E645"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4B00F24C" w14:textId="77777777" w:rsidR="00D0119A" w:rsidRDefault="00D0119A">
            <w:pPr>
              <w:rPr>
                <w:szCs w:val="24"/>
                <w:lang w:eastAsia="lt-LT"/>
              </w:rPr>
            </w:pPr>
            <w:r>
              <w:rPr>
                <w:szCs w:val="24"/>
                <w:lang w:eastAsia="lt-LT"/>
              </w:rPr>
              <w:t>1.3.</w:t>
            </w:r>
          </w:p>
        </w:tc>
        <w:tc>
          <w:tcPr>
            <w:tcW w:w="4835" w:type="dxa"/>
            <w:tcBorders>
              <w:top w:val="nil"/>
              <w:left w:val="nil"/>
              <w:bottom w:val="single" w:sz="4" w:space="0" w:color="auto"/>
              <w:right w:val="single" w:sz="4" w:space="0" w:color="auto"/>
            </w:tcBorders>
            <w:noWrap/>
            <w:vAlign w:val="bottom"/>
            <w:hideMark/>
          </w:tcPr>
          <w:p w14:paraId="7E5C3CB9" w14:textId="77777777" w:rsidR="00D0119A" w:rsidRDefault="00D0119A">
            <w:pPr>
              <w:rPr>
                <w:szCs w:val="24"/>
                <w:lang w:eastAsia="lt-LT"/>
              </w:rPr>
            </w:pPr>
            <w:r>
              <w:rPr>
                <w:szCs w:val="24"/>
                <w:lang w:eastAsia="lt-LT"/>
              </w:rPr>
              <w:t>Amortizacija</w:t>
            </w:r>
          </w:p>
        </w:tc>
        <w:tc>
          <w:tcPr>
            <w:tcW w:w="3064" w:type="dxa"/>
            <w:tcBorders>
              <w:top w:val="nil"/>
              <w:left w:val="nil"/>
              <w:bottom w:val="single" w:sz="4" w:space="0" w:color="auto"/>
              <w:right w:val="single" w:sz="4" w:space="0" w:color="auto"/>
            </w:tcBorders>
            <w:noWrap/>
            <w:vAlign w:val="bottom"/>
            <w:hideMark/>
          </w:tcPr>
          <w:p w14:paraId="339293B9" w14:textId="77777777" w:rsidR="00D0119A" w:rsidRDefault="00D0119A">
            <w:pPr>
              <w:jc w:val="right"/>
              <w:rPr>
                <w:szCs w:val="24"/>
                <w:lang w:eastAsia="lt-LT"/>
              </w:rPr>
            </w:pPr>
            <w:r>
              <w:rPr>
                <w:szCs w:val="24"/>
                <w:lang w:eastAsia="lt-LT"/>
              </w:rPr>
              <w:t>132 694</w:t>
            </w:r>
          </w:p>
        </w:tc>
      </w:tr>
      <w:tr w:rsidR="00D0119A" w14:paraId="1DE62D15"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5D43922C" w14:textId="77777777" w:rsidR="00D0119A" w:rsidRDefault="00D0119A">
            <w:pPr>
              <w:rPr>
                <w:szCs w:val="24"/>
                <w:lang w:eastAsia="lt-LT"/>
              </w:rPr>
            </w:pPr>
            <w:r>
              <w:rPr>
                <w:szCs w:val="24"/>
                <w:lang w:eastAsia="lt-LT"/>
              </w:rPr>
              <w:t>1.4.</w:t>
            </w:r>
          </w:p>
        </w:tc>
        <w:tc>
          <w:tcPr>
            <w:tcW w:w="4835" w:type="dxa"/>
            <w:tcBorders>
              <w:top w:val="nil"/>
              <w:left w:val="nil"/>
              <w:bottom w:val="single" w:sz="4" w:space="0" w:color="auto"/>
              <w:right w:val="single" w:sz="4" w:space="0" w:color="auto"/>
            </w:tcBorders>
            <w:noWrap/>
            <w:vAlign w:val="bottom"/>
            <w:hideMark/>
          </w:tcPr>
          <w:p w14:paraId="044B892A" w14:textId="77777777" w:rsidR="00D0119A" w:rsidRDefault="00D0119A">
            <w:pPr>
              <w:rPr>
                <w:szCs w:val="24"/>
                <w:lang w:eastAsia="lt-LT"/>
              </w:rPr>
            </w:pPr>
            <w:r>
              <w:rPr>
                <w:szCs w:val="24"/>
                <w:lang w:eastAsia="lt-LT"/>
              </w:rPr>
              <w:t>Nuvertėjimo ir nurašytos sumos</w:t>
            </w:r>
          </w:p>
        </w:tc>
        <w:tc>
          <w:tcPr>
            <w:tcW w:w="3064" w:type="dxa"/>
            <w:tcBorders>
              <w:top w:val="nil"/>
              <w:left w:val="nil"/>
              <w:bottom w:val="single" w:sz="4" w:space="0" w:color="auto"/>
              <w:right w:val="single" w:sz="4" w:space="0" w:color="auto"/>
            </w:tcBorders>
            <w:noWrap/>
            <w:vAlign w:val="bottom"/>
            <w:hideMark/>
          </w:tcPr>
          <w:p w14:paraId="60D9C84D" w14:textId="77777777" w:rsidR="00D0119A" w:rsidRDefault="00D0119A">
            <w:pPr>
              <w:jc w:val="right"/>
              <w:rPr>
                <w:iCs/>
                <w:szCs w:val="24"/>
                <w:lang w:eastAsia="lt-LT"/>
              </w:rPr>
            </w:pPr>
            <w:r>
              <w:rPr>
                <w:iCs/>
                <w:szCs w:val="24"/>
                <w:lang w:eastAsia="lt-LT"/>
              </w:rPr>
              <w:t>991</w:t>
            </w:r>
          </w:p>
        </w:tc>
      </w:tr>
      <w:tr w:rsidR="00D0119A" w14:paraId="78DA2B57" w14:textId="77777777" w:rsidTr="00D0119A">
        <w:trPr>
          <w:trHeight w:val="200"/>
        </w:trPr>
        <w:tc>
          <w:tcPr>
            <w:tcW w:w="1102" w:type="dxa"/>
            <w:tcBorders>
              <w:top w:val="nil"/>
              <w:left w:val="single" w:sz="4" w:space="0" w:color="auto"/>
              <w:bottom w:val="single" w:sz="4" w:space="0" w:color="auto"/>
              <w:right w:val="single" w:sz="4" w:space="0" w:color="auto"/>
            </w:tcBorders>
            <w:noWrap/>
            <w:vAlign w:val="bottom"/>
            <w:hideMark/>
          </w:tcPr>
          <w:p w14:paraId="225C42D1" w14:textId="77777777" w:rsidR="00D0119A" w:rsidRDefault="00D0119A">
            <w:pPr>
              <w:rPr>
                <w:szCs w:val="24"/>
                <w:lang w:eastAsia="lt-LT"/>
              </w:rPr>
            </w:pPr>
            <w:r>
              <w:rPr>
                <w:szCs w:val="24"/>
                <w:lang w:eastAsia="lt-LT"/>
              </w:rPr>
              <w:t>1.5.</w:t>
            </w:r>
          </w:p>
        </w:tc>
        <w:tc>
          <w:tcPr>
            <w:tcW w:w="4835" w:type="dxa"/>
            <w:tcBorders>
              <w:top w:val="nil"/>
              <w:left w:val="nil"/>
              <w:bottom w:val="single" w:sz="4" w:space="0" w:color="auto"/>
              <w:right w:val="single" w:sz="4" w:space="0" w:color="auto"/>
            </w:tcBorders>
            <w:noWrap/>
            <w:vAlign w:val="bottom"/>
            <w:hideMark/>
          </w:tcPr>
          <w:p w14:paraId="487C0AA4" w14:textId="77777777" w:rsidR="00D0119A" w:rsidRDefault="00D0119A">
            <w:pPr>
              <w:rPr>
                <w:i/>
                <w:iCs/>
                <w:szCs w:val="24"/>
                <w:lang w:eastAsia="lt-LT"/>
              </w:rPr>
            </w:pPr>
            <w:r>
              <w:rPr>
                <w:szCs w:val="24"/>
                <w:lang w:eastAsia="lt-LT"/>
              </w:rPr>
              <w:t>Komunalinės paslaugos</w:t>
            </w:r>
          </w:p>
        </w:tc>
        <w:tc>
          <w:tcPr>
            <w:tcW w:w="3064" w:type="dxa"/>
            <w:tcBorders>
              <w:top w:val="nil"/>
              <w:left w:val="nil"/>
              <w:bottom w:val="single" w:sz="4" w:space="0" w:color="auto"/>
              <w:right w:val="single" w:sz="4" w:space="0" w:color="auto"/>
            </w:tcBorders>
            <w:noWrap/>
            <w:vAlign w:val="bottom"/>
            <w:hideMark/>
          </w:tcPr>
          <w:p w14:paraId="59B110B1" w14:textId="77777777" w:rsidR="00D0119A" w:rsidRDefault="00D0119A">
            <w:pPr>
              <w:jc w:val="right"/>
              <w:rPr>
                <w:iCs/>
                <w:szCs w:val="24"/>
                <w:lang w:eastAsia="lt-LT"/>
              </w:rPr>
            </w:pPr>
            <w:r>
              <w:rPr>
                <w:iCs/>
                <w:szCs w:val="24"/>
                <w:lang w:eastAsia="lt-LT"/>
              </w:rPr>
              <w:t>62 122</w:t>
            </w:r>
          </w:p>
        </w:tc>
      </w:tr>
      <w:tr w:rsidR="00D0119A" w14:paraId="3EAB1441"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64BDAF06" w14:textId="77777777" w:rsidR="00D0119A" w:rsidRDefault="00D0119A">
            <w:pPr>
              <w:rPr>
                <w:szCs w:val="24"/>
                <w:lang w:eastAsia="lt-LT"/>
              </w:rPr>
            </w:pPr>
            <w:r>
              <w:rPr>
                <w:szCs w:val="24"/>
                <w:lang w:eastAsia="lt-LT"/>
              </w:rPr>
              <w:t>1.5.1</w:t>
            </w:r>
          </w:p>
        </w:tc>
        <w:tc>
          <w:tcPr>
            <w:tcW w:w="4835" w:type="dxa"/>
            <w:tcBorders>
              <w:top w:val="nil"/>
              <w:left w:val="nil"/>
              <w:bottom w:val="single" w:sz="4" w:space="0" w:color="auto"/>
              <w:right w:val="single" w:sz="4" w:space="0" w:color="auto"/>
            </w:tcBorders>
            <w:noWrap/>
            <w:vAlign w:val="bottom"/>
            <w:hideMark/>
          </w:tcPr>
          <w:p w14:paraId="5BF07449" w14:textId="77777777" w:rsidR="00D0119A" w:rsidRDefault="00D0119A">
            <w:pPr>
              <w:jc w:val="center"/>
              <w:rPr>
                <w:i/>
                <w:szCs w:val="24"/>
                <w:lang w:eastAsia="lt-LT"/>
              </w:rPr>
            </w:pPr>
            <w:r>
              <w:rPr>
                <w:i/>
                <w:iCs/>
                <w:szCs w:val="24"/>
                <w:lang w:eastAsia="lt-LT"/>
              </w:rPr>
              <w:t xml:space="preserve">         patalpų šildymas</w:t>
            </w:r>
          </w:p>
        </w:tc>
        <w:tc>
          <w:tcPr>
            <w:tcW w:w="3064" w:type="dxa"/>
            <w:tcBorders>
              <w:top w:val="nil"/>
              <w:left w:val="nil"/>
              <w:bottom w:val="single" w:sz="4" w:space="0" w:color="auto"/>
              <w:right w:val="single" w:sz="4" w:space="0" w:color="auto"/>
            </w:tcBorders>
            <w:noWrap/>
            <w:vAlign w:val="bottom"/>
            <w:hideMark/>
          </w:tcPr>
          <w:p w14:paraId="32A9FF12" w14:textId="77777777" w:rsidR="00D0119A" w:rsidRDefault="00D0119A">
            <w:pPr>
              <w:jc w:val="right"/>
              <w:rPr>
                <w:sz w:val="20"/>
                <w:lang w:eastAsia="lt-LT"/>
              </w:rPr>
            </w:pPr>
            <w:r>
              <w:rPr>
                <w:sz w:val="20"/>
                <w:lang w:eastAsia="lt-LT"/>
              </w:rPr>
              <w:t>33 512</w:t>
            </w:r>
          </w:p>
        </w:tc>
      </w:tr>
      <w:tr w:rsidR="00D0119A" w14:paraId="7F55784F"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4434DCBA" w14:textId="77777777" w:rsidR="00D0119A" w:rsidRDefault="00D0119A">
            <w:pPr>
              <w:rPr>
                <w:szCs w:val="24"/>
                <w:lang w:eastAsia="lt-LT"/>
              </w:rPr>
            </w:pPr>
            <w:r>
              <w:rPr>
                <w:szCs w:val="24"/>
                <w:lang w:eastAsia="lt-LT"/>
              </w:rPr>
              <w:t>1.5.2</w:t>
            </w:r>
          </w:p>
        </w:tc>
        <w:tc>
          <w:tcPr>
            <w:tcW w:w="4835" w:type="dxa"/>
            <w:tcBorders>
              <w:top w:val="nil"/>
              <w:left w:val="nil"/>
              <w:bottom w:val="single" w:sz="4" w:space="0" w:color="auto"/>
              <w:right w:val="single" w:sz="4" w:space="0" w:color="auto"/>
            </w:tcBorders>
            <w:noWrap/>
            <w:vAlign w:val="bottom"/>
            <w:hideMark/>
          </w:tcPr>
          <w:p w14:paraId="3B04A09D" w14:textId="77777777" w:rsidR="00D0119A" w:rsidRDefault="00D0119A">
            <w:pPr>
              <w:rPr>
                <w:i/>
                <w:szCs w:val="24"/>
                <w:lang w:eastAsia="lt-LT"/>
              </w:rPr>
            </w:pPr>
            <w:r>
              <w:rPr>
                <w:i/>
                <w:iCs/>
                <w:szCs w:val="24"/>
                <w:lang w:eastAsia="lt-LT"/>
              </w:rPr>
              <w:t xml:space="preserve">                           elektros energija</w:t>
            </w:r>
          </w:p>
        </w:tc>
        <w:tc>
          <w:tcPr>
            <w:tcW w:w="3064" w:type="dxa"/>
            <w:tcBorders>
              <w:top w:val="nil"/>
              <w:left w:val="nil"/>
              <w:bottom w:val="single" w:sz="4" w:space="0" w:color="auto"/>
              <w:right w:val="single" w:sz="4" w:space="0" w:color="auto"/>
            </w:tcBorders>
            <w:noWrap/>
            <w:vAlign w:val="bottom"/>
            <w:hideMark/>
          </w:tcPr>
          <w:p w14:paraId="3B928718" w14:textId="77777777" w:rsidR="00D0119A" w:rsidRDefault="00D0119A">
            <w:pPr>
              <w:jc w:val="right"/>
              <w:rPr>
                <w:sz w:val="20"/>
                <w:lang w:eastAsia="lt-LT"/>
              </w:rPr>
            </w:pPr>
            <w:r>
              <w:rPr>
                <w:sz w:val="20"/>
                <w:lang w:eastAsia="lt-LT"/>
              </w:rPr>
              <w:t>14 497</w:t>
            </w:r>
          </w:p>
        </w:tc>
      </w:tr>
      <w:tr w:rsidR="00D0119A" w14:paraId="0C09759E"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0CF571AD" w14:textId="77777777" w:rsidR="00D0119A" w:rsidRDefault="00D0119A">
            <w:pPr>
              <w:rPr>
                <w:szCs w:val="24"/>
                <w:lang w:eastAsia="lt-LT"/>
              </w:rPr>
            </w:pPr>
            <w:r>
              <w:rPr>
                <w:szCs w:val="24"/>
                <w:lang w:eastAsia="lt-LT"/>
              </w:rPr>
              <w:t>1.5.3</w:t>
            </w:r>
          </w:p>
        </w:tc>
        <w:tc>
          <w:tcPr>
            <w:tcW w:w="4835" w:type="dxa"/>
            <w:tcBorders>
              <w:top w:val="nil"/>
              <w:left w:val="nil"/>
              <w:bottom w:val="single" w:sz="4" w:space="0" w:color="auto"/>
              <w:right w:val="single" w:sz="4" w:space="0" w:color="auto"/>
            </w:tcBorders>
            <w:noWrap/>
            <w:vAlign w:val="bottom"/>
            <w:hideMark/>
          </w:tcPr>
          <w:p w14:paraId="3F16C0CE" w14:textId="77777777" w:rsidR="00D0119A" w:rsidRDefault="00D0119A">
            <w:pPr>
              <w:rPr>
                <w:szCs w:val="24"/>
                <w:lang w:eastAsia="lt-LT"/>
              </w:rPr>
            </w:pPr>
            <w:r>
              <w:rPr>
                <w:i/>
                <w:iCs/>
                <w:szCs w:val="24"/>
                <w:lang w:eastAsia="lt-LT"/>
              </w:rPr>
              <w:t xml:space="preserve">                           vandentiekis ir kanalizacija</w:t>
            </w:r>
          </w:p>
        </w:tc>
        <w:tc>
          <w:tcPr>
            <w:tcW w:w="3064" w:type="dxa"/>
            <w:tcBorders>
              <w:top w:val="nil"/>
              <w:left w:val="nil"/>
              <w:bottom w:val="single" w:sz="4" w:space="0" w:color="auto"/>
              <w:right w:val="single" w:sz="4" w:space="0" w:color="auto"/>
            </w:tcBorders>
            <w:noWrap/>
            <w:vAlign w:val="bottom"/>
            <w:hideMark/>
          </w:tcPr>
          <w:p w14:paraId="66EF7933" w14:textId="77777777" w:rsidR="00D0119A" w:rsidRDefault="00D0119A">
            <w:pPr>
              <w:jc w:val="right"/>
              <w:rPr>
                <w:sz w:val="20"/>
                <w:lang w:eastAsia="lt-LT"/>
              </w:rPr>
            </w:pPr>
            <w:r>
              <w:rPr>
                <w:sz w:val="20"/>
                <w:lang w:eastAsia="lt-LT"/>
              </w:rPr>
              <w:t>7 834</w:t>
            </w:r>
          </w:p>
        </w:tc>
      </w:tr>
      <w:tr w:rsidR="00D0119A" w14:paraId="730F8D82"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61F1EAF0" w14:textId="77777777" w:rsidR="00D0119A" w:rsidRDefault="00D0119A">
            <w:pPr>
              <w:rPr>
                <w:szCs w:val="24"/>
                <w:lang w:eastAsia="lt-LT"/>
              </w:rPr>
            </w:pPr>
            <w:r>
              <w:rPr>
                <w:szCs w:val="24"/>
                <w:lang w:eastAsia="lt-LT"/>
              </w:rPr>
              <w:t>1.5.4</w:t>
            </w:r>
          </w:p>
        </w:tc>
        <w:tc>
          <w:tcPr>
            <w:tcW w:w="4835" w:type="dxa"/>
            <w:tcBorders>
              <w:top w:val="nil"/>
              <w:left w:val="nil"/>
              <w:bottom w:val="single" w:sz="4" w:space="0" w:color="auto"/>
              <w:right w:val="single" w:sz="4" w:space="0" w:color="auto"/>
            </w:tcBorders>
            <w:noWrap/>
            <w:vAlign w:val="bottom"/>
            <w:hideMark/>
          </w:tcPr>
          <w:p w14:paraId="18CEF067" w14:textId="77777777" w:rsidR="00D0119A" w:rsidRDefault="00D0119A">
            <w:pPr>
              <w:rPr>
                <w:i/>
                <w:iCs/>
                <w:szCs w:val="24"/>
                <w:lang w:eastAsia="lt-LT"/>
              </w:rPr>
            </w:pPr>
            <w:r>
              <w:rPr>
                <w:i/>
                <w:iCs/>
                <w:szCs w:val="24"/>
                <w:lang w:eastAsia="lt-LT"/>
              </w:rPr>
              <w:t xml:space="preserve">                           ryšiai</w:t>
            </w:r>
          </w:p>
        </w:tc>
        <w:tc>
          <w:tcPr>
            <w:tcW w:w="3064" w:type="dxa"/>
            <w:tcBorders>
              <w:top w:val="nil"/>
              <w:left w:val="nil"/>
              <w:bottom w:val="single" w:sz="4" w:space="0" w:color="auto"/>
              <w:right w:val="single" w:sz="4" w:space="0" w:color="auto"/>
            </w:tcBorders>
            <w:noWrap/>
            <w:vAlign w:val="bottom"/>
            <w:hideMark/>
          </w:tcPr>
          <w:p w14:paraId="55E95285" w14:textId="77777777" w:rsidR="00D0119A" w:rsidRDefault="00D0119A">
            <w:pPr>
              <w:jc w:val="right"/>
              <w:rPr>
                <w:i/>
                <w:iCs/>
                <w:sz w:val="20"/>
                <w:lang w:eastAsia="lt-LT"/>
              </w:rPr>
            </w:pPr>
            <w:r>
              <w:rPr>
                <w:i/>
                <w:iCs/>
                <w:sz w:val="20"/>
                <w:lang w:eastAsia="lt-LT"/>
              </w:rPr>
              <w:t>2 339</w:t>
            </w:r>
          </w:p>
        </w:tc>
      </w:tr>
      <w:tr w:rsidR="00D0119A" w14:paraId="51E4907A"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36B4A239" w14:textId="77777777" w:rsidR="00D0119A" w:rsidRDefault="00D0119A">
            <w:pPr>
              <w:rPr>
                <w:szCs w:val="24"/>
                <w:lang w:eastAsia="lt-LT"/>
              </w:rPr>
            </w:pPr>
            <w:r>
              <w:rPr>
                <w:szCs w:val="24"/>
                <w:lang w:eastAsia="lt-LT"/>
              </w:rPr>
              <w:t>1.5.5</w:t>
            </w:r>
          </w:p>
        </w:tc>
        <w:tc>
          <w:tcPr>
            <w:tcW w:w="4835" w:type="dxa"/>
            <w:tcBorders>
              <w:top w:val="nil"/>
              <w:left w:val="nil"/>
              <w:bottom w:val="single" w:sz="4" w:space="0" w:color="auto"/>
              <w:right w:val="single" w:sz="4" w:space="0" w:color="auto"/>
            </w:tcBorders>
            <w:noWrap/>
            <w:vAlign w:val="bottom"/>
            <w:hideMark/>
          </w:tcPr>
          <w:p w14:paraId="4AC0310F" w14:textId="77777777" w:rsidR="00D0119A" w:rsidRDefault="00D0119A">
            <w:pPr>
              <w:rPr>
                <w:i/>
                <w:iCs/>
                <w:szCs w:val="24"/>
                <w:lang w:eastAsia="lt-LT"/>
              </w:rPr>
            </w:pPr>
            <w:r>
              <w:rPr>
                <w:i/>
                <w:iCs/>
                <w:szCs w:val="24"/>
                <w:lang w:eastAsia="lt-LT"/>
              </w:rPr>
              <w:t xml:space="preserve">                          kitos komunalinės paslaugos</w:t>
            </w:r>
          </w:p>
        </w:tc>
        <w:tc>
          <w:tcPr>
            <w:tcW w:w="3064" w:type="dxa"/>
            <w:tcBorders>
              <w:top w:val="nil"/>
              <w:left w:val="nil"/>
              <w:bottom w:val="single" w:sz="4" w:space="0" w:color="auto"/>
              <w:right w:val="single" w:sz="4" w:space="0" w:color="auto"/>
            </w:tcBorders>
            <w:noWrap/>
            <w:vAlign w:val="bottom"/>
            <w:hideMark/>
          </w:tcPr>
          <w:p w14:paraId="4A26E9CF" w14:textId="77777777" w:rsidR="00D0119A" w:rsidRDefault="00D0119A">
            <w:pPr>
              <w:jc w:val="right"/>
              <w:rPr>
                <w:i/>
                <w:iCs/>
                <w:sz w:val="20"/>
                <w:lang w:eastAsia="lt-LT"/>
              </w:rPr>
            </w:pPr>
            <w:r>
              <w:rPr>
                <w:i/>
                <w:iCs/>
                <w:sz w:val="20"/>
                <w:lang w:eastAsia="lt-LT"/>
              </w:rPr>
              <w:t>3 940</w:t>
            </w:r>
          </w:p>
        </w:tc>
      </w:tr>
      <w:tr w:rsidR="00D0119A" w14:paraId="2F8FC81E"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48876FD6" w14:textId="77777777" w:rsidR="00D0119A" w:rsidRDefault="00D0119A">
            <w:pPr>
              <w:rPr>
                <w:szCs w:val="24"/>
                <w:lang w:eastAsia="lt-LT"/>
              </w:rPr>
            </w:pPr>
            <w:r>
              <w:rPr>
                <w:szCs w:val="24"/>
                <w:lang w:eastAsia="lt-LT"/>
              </w:rPr>
              <w:t>1.6.</w:t>
            </w:r>
          </w:p>
        </w:tc>
        <w:tc>
          <w:tcPr>
            <w:tcW w:w="4835" w:type="dxa"/>
            <w:tcBorders>
              <w:top w:val="nil"/>
              <w:left w:val="nil"/>
              <w:bottom w:val="single" w:sz="4" w:space="0" w:color="auto"/>
              <w:right w:val="single" w:sz="4" w:space="0" w:color="auto"/>
            </w:tcBorders>
            <w:noWrap/>
            <w:vAlign w:val="bottom"/>
            <w:hideMark/>
          </w:tcPr>
          <w:p w14:paraId="0EDA4494" w14:textId="77777777" w:rsidR="00D0119A" w:rsidRDefault="00D0119A">
            <w:pPr>
              <w:rPr>
                <w:i/>
                <w:iCs/>
                <w:szCs w:val="24"/>
                <w:lang w:eastAsia="lt-LT"/>
              </w:rPr>
            </w:pPr>
            <w:r>
              <w:rPr>
                <w:szCs w:val="24"/>
                <w:lang w:eastAsia="lt-LT"/>
              </w:rPr>
              <w:t>Komandiruotės</w:t>
            </w:r>
          </w:p>
        </w:tc>
        <w:tc>
          <w:tcPr>
            <w:tcW w:w="3064" w:type="dxa"/>
            <w:tcBorders>
              <w:top w:val="nil"/>
              <w:left w:val="nil"/>
              <w:bottom w:val="single" w:sz="4" w:space="0" w:color="auto"/>
              <w:right w:val="single" w:sz="4" w:space="0" w:color="auto"/>
            </w:tcBorders>
            <w:noWrap/>
            <w:vAlign w:val="bottom"/>
            <w:hideMark/>
          </w:tcPr>
          <w:p w14:paraId="6685A174" w14:textId="77777777" w:rsidR="00D0119A" w:rsidRDefault="00D0119A">
            <w:pPr>
              <w:jc w:val="right"/>
              <w:rPr>
                <w:iCs/>
                <w:szCs w:val="24"/>
                <w:lang w:eastAsia="lt-LT"/>
              </w:rPr>
            </w:pPr>
            <w:r>
              <w:rPr>
                <w:iCs/>
                <w:szCs w:val="24"/>
                <w:lang w:eastAsia="lt-LT"/>
              </w:rPr>
              <w:t>2 250</w:t>
            </w:r>
          </w:p>
        </w:tc>
      </w:tr>
      <w:tr w:rsidR="00D0119A" w14:paraId="27E14128"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39FCECBB" w14:textId="77777777" w:rsidR="00D0119A" w:rsidRDefault="00D0119A">
            <w:pPr>
              <w:rPr>
                <w:szCs w:val="24"/>
                <w:lang w:eastAsia="lt-LT"/>
              </w:rPr>
            </w:pPr>
            <w:r>
              <w:rPr>
                <w:szCs w:val="24"/>
                <w:lang w:eastAsia="lt-LT"/>
              </w:rPr>
              <w:t>1.7.</w:t>
            </w:r>
          </w:p>
        </w:tc>
        <w:tc>
          <w:tcPr>
            <w:tcW w:w="4835" w:type="dxa"/>
            <w:tcBorders>
              <w:top w:val="nil"/>
              <w:left w:val="nil"/>
              <w:bottom w:val="single" w:sz="4" w:space="0" w:color="auto"/>
              <w:right w:val="single" w:sz="4" w:space="0" w:color="auto"/>
            </w:tcBorders>
            <w:noWrap/>
            <w:vAlign w:val="bottom"/>
            <w:hideMark/>
          </w:tcPr>
          <w:p w14:paraId="3712A6DD" w14:textId="77777777" w:rsidR="00D0119A" w:rsidRDefault="00D0119A">
            <w:pPr>
              <w:rPr>
                <w:i/>
                <w:iCs/>
                <w:szCs w:val="24"/>
                <w:lang w:eastAsia="lt-LT"/>
              </w:rPr>
            </w:pPr>
            <w:r>
              <w:rPr>
                <w:szCs w:val="24"/>
                <w:lang w:eastAsia="lt-LT"/>
              </w:rPr>
              <w:t>Transporto</w:t>
            </w:r>
          </w:p>
        </w:tc>
        <w:tc>
          <w:tcPr>
            <w:tcW w:w="3064" w:type="dxa"/>
            <w:tcBorders>
              <w:top w:val="nil"/>
              <w:left w:val="nil"/>
              <w:bottom w:val="single" w:sz="4" w:space="0" w:color="auto"/>
              <w:right w:val="single" w:sz="4" w:space="0" w:color="auto"/>
            </w:tcBorders>
            <w:noWrap/>
            <w:vAlign w:val="bottom"/>
            <w:hideMark/>
          </w:tcPr>
          <w:p w14:paraId="61983976" w14:textId="77777777" w:rsidR="00D0119A" w:rsidRDefault="00D0119A">
            <w:pPr>
              <w:jc w:val="right"/>
              <w:rPr>
                <w:iCs/>
                <w:szCs w:val="24"/>
                <w:lang w:eastAsia="lt-LT"/>
              </w:rPr>
            </w:pPr>
            <w:r>
              <w:rPr>
                <w:iCs/>
                <w:szCs w:val="24"/>
                <w:lang w:eastAsia="lt-LT"/>
              </w:rPr>
              <w:t>13 514</w:t>
            </w:r>
          </w:p>
        </w:tc>
      </w:tr>
      <w:tr w:rsidR="00D0119A" w14:paraId="09123572"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078D547B" w14:textId="77777777" w:rsidR="00D0119A" w:rsidRDefault="00D0119A">
            <w:pPr>
              <w:rPr>
                <w:szCs w:val="24"/>
                <w:lang w:eastAsia="lt-LT"/>
              </w:rPr>
            </w:pPr>
            <w:r>
              <w:rPr>
                <w:szCs w:val="24"/>
                <w:lang w:eastAsia="lt-LT"/>
              </w:rPr>
              <w:t>1.8.</w:t>
            </w:r>
          </w:p>
        </w:tc>
        <w:tc>
          <w:tcPr>
            <w:tcW w:w="4835" w:type="dxa"/>
            <w:tcBorders>
              <w:top w:val="nil"/>
              <w:left w:val="nil"/>
              <w:bottom w:val="single" w:sz="4" w:space="0" w:color="auto"/>
              <w:right w:val="single" w:sz="4" w:space="0" w:color="auto"/>
            </w:tcBorders>
            <w:noWrap/>
            <w:vAlign w:val="bottom"/>
            <w:hideMark/>
          </w:tcPr>
          <w:p w14:paraId="53EEA7F5" w14:textId="77777777" w:rsidR="00D0119A" w:rsidRDefault="00D0119A">
            <w:pPr>
              <w:rPr>
                <w:i/>
                <w:iCs/>
                <w:szCs w:val="24"/>
                <w:lang w:eastAsia="lt-LT"/>
              </w:rPr>
            </w:pPr>
            <w:r>
              <w:rPr>
                <w:szCs w:val="24"/>
                <w:lang w:eastAsia="lt-LT"/>
              </w:rPr>
              <w:t>Kvalifikacijos kėlimo</w:t>
            </w:r>
          </w:p>
        </w:tc>
        <w:tc>
          <w:tcPr>
            <w:tcW w:w="3064" w:type="dxa"/>
            <w:tcBorders>
              <w:top w:val="nil"/>
              <w:left w:val="nil"/>
              <w:bottom w:val="single" w:sz="4" w:space="0" w:color="auto"/>
              <w:right w:val="single" w:sz="4" w:space="0" w:color="auto"/>
            </w:tcBorders>
            <w:noWrap/>
            <w:vAlign w:val="bottom"/>
            <w:hideMark/>
          </w:tcPr>
          <w:p w14:paraId="05AE4177" w14:textId="77777777" w:rsidR="00D0119A" w:rsidRDefault="00D0119A">
            <w:pPr>
              <w:jc w:val="right"/>
              <w:rPr>
                <w:iCs/>
                <w:szCs w:val="24"/>
                <w:lang w:eastAsia="lt-LT"/>
              </w:rPr>
            </w:pPr>
            <w:r>
              <w:rPr>
                <w:iCs/>
                <w:szCs w:val="24"/>
                <w:lang w:eastAsia="lt-LT"/>
              </w:rPr>
              <w:t>2 510</w:t>
            </w:r>
          </w:p>
        </w:tc>
      </w:tr>
      <w:tr w:rsidR="00D0119A" w14:paraId="4E61961B"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1A990745" w14:textId="77777777" w:rsidR="00D0119A" w:rsidRDefault="00D0119A">
            <w:pPr>
              <w:rPr>
                <w:szCs w:val="24"/>
                <w:lang w:eastAsia="lt-LT"/>
              </w:rPr>
            </w:pPr>
            <w:r>
              <w:rPr>
                <w:szCs w:val="24"/>
                <w:lang w:eastAsia="lt-LT"/>
              </w:rPr>
              <w:t>1.9.</w:t>
            </w:r>
          </w:p>
        </w:tc>
        <w:tc>
          <w:tcPr>
            <w:tcW w:w="4835" w:type="dxa"/>
            <w:tcBorders>
              <w:top w:val="nil"/>
              <w:left w:val="nil"/>
              <w:bottom w:val="single" w:sz="4" w:space="0" w:color="auto"/>
              <w:right w:val="single" w:sz="4" w:space="0" w:color="auto"/>
            </w:tcBorders>
            <w:noWrap/>
            <w:vAlign w:val="bottom"/>
            <w:hideMark/>
          </w:tcPr>
          <w:p w14:paraId="7BB8A606" w14:textId="77777777" w:rsidR="00D0119A" w:rsidRDefault="00D0119A">
            <w:pPr>
              <w:rPr>
                <w:szCs w:val="24"/>
                <w:lang w:eastAsia="lt-LT"/>
              </w:rPr>
            </w:pPr>
            <w:r>
              <w:rPr>
                <w:szCs w:val="24"/>
                <w:lang w:eastAsia="lt-LT"/>
              </w:rPr>
              <w:t>Paprasto remonto</w:t>
            </w:r>
          </w:p>
        </w:tc>
        <w:tc>
          <w:tcPr>
            <w:tcW w:w="3064" w:type="dxa"/>
            <w:tcBorders>
              <w:top w:val="nil"/>
              <w:left w:val="nil"/>
              <w:bottom w:val="single" w:sz="4" w:space="0" w:color="auto"/>
              <w:right w:val="single" w:sz="4" w:space="0" w:color="auto"/>
            </w:tcBorders>
            <w:noWrap/>
            <w:vAlign w:val="bottom"/>
            <w:hideMark/>
          </w:tcPr>
          <w:p w14:paraId="75C62AB7" w14:textId="77777777" w:rsidR="00D0119A" w:rsidRDefault="00D0119A">
            <w:pPr>
              <w:jc w:val="right"/>
              <w:rPr>
                <w:szCs w:val="24"/>
                <w:lang w:eastAsia="lt-LT"/>
              </w:rPr>
            </w:pPr>
            <w:r>
              <w:rPr>
                <w:szCs w:val="24"/>
                <w:lang w:eastAsia="lt-LT"/>
              </w:rPr>
              <w:t>23 583</w:t>
            </w:r>
          </w:p>
        </w:tc>
      </w:tr>
      <w:tr w:rsidR="00D0119A" w14:paraId="05F4B3D2" w14:textId="77777777" w:rsidTr="00D0119A">
        <w:trPr>
          <w:trHeight w:val="316"/>
        </w:trPr>
        <w:tc>
          <w:tcPr>
            <w:tcW w:w="1102" w:type="dxa"/>
            <w:tcBorders>
              <w:top w:val="single" w:sz="4" w:space="0" w:color="auto"/>
              <w:left w:val="single" w:sz="4" w:space="0" w:color="auto"/>
              <w:bottom w:val="single" w:sz="4" w:space="0" w:color="auto"/>
              <w:right w:val="single" w:sz="4" w:space="0" w:color="auto"/>
            </w:tcBorders>
            <w:noWrap/>
            <w:vAlign w:val="bottom"/>
            <w:hideMark/>
          </w:tcPr>
          <w:p w14:paraId="10C86BBE" w14:textId="77777777" w:rsidR="00D0119A" w:rsidRDefault="00D0119A">
            <w:pPr>
              <w:rPr>
                <w:szCs w:val="24"/>
                <w:lang w:eastAsia="lt-LT"/>
              </w:rPr>
            </w:pPr>
            <w:r>
              <w:rPr>
                <w:szCs w:val="24"/>
                <w:lang w:eastAsia="lt-LT"/>
              </w:rPr>
              <w:lastRenderedPageBreak/>
              <w:t>1.10.</w:t>
            </w:r>
          </w:p>
        </w:tc>
        <w:tc>
          <w:tcPr>
            <w:tcW w:w="4835" w:type="dxa"/>
            <w:tcBorders>
              <w:top w:val="single" w:sz="4" w:space="0" w:color="auto"/>
              <w:left w:val="nil"/>
              <w:bottom w:val="single" w:sz="4" w:space="0" w:color="auto"/>
              <w:right w:val="single" w:sz="4" w:space="0" w:color="auto"/>
            </w:tcBorders>
            <w:noWrap/>
            <w:vAlign w:val="bottom"/>
            <w:hideMark/>
          </w:tcPr>
          <w:p w14:paraId="73DA1B02" w14:textId="77777777" w:rsidR="00D0119A" w:rsidRDefault="00D0119A">
            <w:pPr>
              <w:rPr>
                <w:szCs w:val="24"/>
                <w:lang w:eastAsia="lt-LT"/>
              </w:rPr>
            </w:pPr>
            <w:r>
              <w:rPr>
                <w:szCs w:val="24"/>
                <w:lang w:eastAsia="lt-LT"/>
              </w:rPr>
              <w:t>Sunaudota atsargų</w:t>
            </w:r>
          </w:p>
        </w:tc>
        <w:tc>
          <w:tcPr>
            <w:tcW w:w="3064" w:type="dxa"/>
            <w:tcBorders>
              <w:top w:val="single" w:sz="4" w:space="0" w:color="auto"/>
              <w:left w:val="nil"/>
              <w:bottom w:val="single" w:sz="4" w:space="0" w:color="auto"/>
              <w:right w:val="single" w:sz="4" w:space="0" w:color="auto"/>
            </w:tcBorders>
            <w:noWrap/>
            <w:vAlign w:val="bottom"/>
            <w:hideMark/>
          </w:tcPr>
          <w:p w14:paraId="114B0468" w14:textId="77777777" w:rsidR="00D0119A" w:rsidRDefault="00D0119A">
            <w:pPr>
              <w:jc w:val="right"/>
              <w:rPr>
                <w:szCs w:val="24"/>
                <w:lang w:eastAsia="lt-LT"/>
              </w:rPr>
            </w:pPr>
            <w:r>
              <w:rPr>
                <w:szCs w:val="24"/>
                <w:lang w:eastAsia="lt-LT"/>
              </w:rPr>
              <w:t>115 193</w:t>
            </w:r>
          </w:p>
        </w:tc>
      </w:tr>
      <w:tr w:rsidR="00D0119A" w14:paraId="2B5E5F17"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17A32EF2" w14:textId="77777777" w:rsidR="00D0119A" w:rsidRDefault="00D0119A">
            <w:pPr>
              <w:rPr>
                <w:szCs w:val="24"/>
                <w:lang w:eastAsia="lt-LT"/>
              </w:rPr>
            </w:pPr>
            <w:r>
              <w:rPr>
                <w:i/>
                <w:iCs/>
                <w:szCs w:val="24"/>
                <w:lang w:eastAsia="lt-LT"/>
              </w:rPr>
              <w:t>1.10.1</w:t>
            </w:r>
          </w:p>
        </w:tc>
        <w:tc>
          <w:tcPr>
            <w:tcW w:w="4835" w:type="dxa"/>
            <w:tcBorders>
              <w:top w:val="nil"/>
              <w:left w:val="nil"/>
              <w:bottom w:val="single" w:sz="4" w:space="0" w:color="auto"/>
              <w:right w:val="single" w:sz="4" w:space="0" w:color="auto"/>
            </w:tcBorders>
            <w:noWrap/>
            <w:vAlign w:val="bottom"/>
            <w:hideMark/>
          </w:tcPr>
          <w:p w14:paraId="6A4CC178" w14:textId="77777777" w:rsidR="00D0119A" w:rsidRDefault="00D0119A">
            <w:pPr>
              <w:rPr>
                <w:szCs w:val="24"/>
                <w:lang w:eastAsia="lt-LT"/>
              </w:rPr>
            </w:pPr>
            <w:r>
              <w:rPr>
                <w:i/>
                <w:iCs/>
                <w:szCs w:val="24"/>
                <w:lang w:eastAsia="lt-LT"/>
              </w:rPr>
              <w:t xml:space="preserve">                 medikamentų</w:t>
            </w:r>
          </w:p>
        </w:tc>
        <w:tc>
          <w:tcPr>
            <w:tcW w:w="3064" w:type="dxa"/>
            <w:tcBorders>
              <w:top w:val="nil"/>
              <w:left w:val="nil"/>
              <w:bottom w:val="single" w:sz="4" w:space="0" w:color="auto"/>
              <w:right w:val="single" w:sz="4" w:space="0" w:color="auto"/>
            </w:tcBorders>
            <w:noWrap/>
            <w:vAlign w:val="bottom"/>
            <w:hideMark/>
          </w:tcPr>
          <w:p w14:paraId="1DA70458" w14:textId="77777777" w:rsidR="00D0119A" w:rsidRDefault="00D0119A">
            <w:pPr>
              <w:jc w:val="right"/>
              <w:rPr>
                <w:i/>
                <w:szCs w:val="24"/>
                <w:lang w:eastAsia="lt-LT"/>
              </w:rPr>
            </w:pPr>
            <w:r>
              <w:rPr>
                <w:i/>
                <w:szCs w:val="24"/>
                <w:lang w:eastAsia="lt-LT"/>
              </w:rPr>
              <w:t>51 028</w:t>
            </w:r>
          </w:p>
        </w:tc>
      </w:tr>
      <w:tr w:rsidR="00D0119A" w14:paraId="78DE608D"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5E72B4E5" w14:textId="77777777" w:rsidR="00D0119A" w:rsidRDefault="00D0119A">
            <w:pPr>
              <w:rPr>
                <w:szCs w:val="24"/>
                <w:lang w:eastAsia="lt-LT"/>
              </w:rPr>
            </w:pPr>
            <w:r>
              <w:rPr>
                <w:i/>
                <w:iCs/>
                <w:szCs w:val="24"/>
                <w:lang w:eastAsia="lt-LT"/>
              </w:rPr>
              <w:t>1.10.2</w:t>
            </w:r>
          </w:p>
        </w:tc>
        <w:tc>
          <w:tcPr>
            <w:tcW w:w="4835" w:type="dxa"/>
            <w:tcBorders>
              <w:top w:val="nil"/>
              <w:left w:val="nil"/>
              <w:bottom w:val="single" w:sz="4" w:space="0" w:color="auto"/>
              <w:right w:val="single" w:sz="4" w:space="0" w:color="auto"/>
            </w:tcBorders>
            <w:noWrap/>
            <w:vAlign w:val="bottom"/>
            <w:hideMark/>
          </w:tcPr>
          <w:p w14:paraId="7192903A" w14:textId="77777777" w:rsidR="00D0119A" w:rsidRDefault="00D0119A">
            <w:pPr>
              <w:rPr>
                <w:szCs w:val="24"/>
                <w:lang w:eastAsia="lt-LT"/>
              </w:rPr>
            </w:pPr>
            <w:r>
              <w:rPr>
                <w:i/>
                <w:iCs/>
                <w:szCs w:val="24"/>
                <w:lang w:eastAsia="lt-LT"/>
              </w:rPr>
              <w:t xml:space="preserve">                 pagalbinės medicininės medžiagos</w:t>
            </w:r>
          </w:p>
        </w:tc>
        <w:tc>
          <w:tcPr>
            <w:tcW w:w="3064" w:type="dxa"/>
            <w:tcBorders>
              <w:top w:val="nil"/>
              <w:left w:val="nil"/>
              <w:bottom w:val="single" w:sz="4" w:space="0" w:color="auto"/>
              <w:right w:val="single" w:sz="4" w:space="0" w:color="auto"/>
            </w:tcBorders>
            <w:noWrap/>
            <w:vAlign w:val="bottom"/>
            <w:hideMark/>
          </w:tcPr>
          <w:p w14:paraId="1EB3F583" w14:textId="77777777" w:rsidR="00D0119A" w:rsidRDefault="00D0119A">
            <w:pPr>
              <w:jc w:val="right"/>
              <w:rPr>
                <w:i/>
                <w:szCs w:val="24"/>
                <w:lang w:eastAsia="lt-LT"/>
              </w:rPr>
            </w:pPr>
            <w:r>
              <w:rPr>
                <w:i/>
                <w:szCs w:val="24"/>
                <w:lang w:eastAsia="lt-LT"/>
              </w:rPr>
              <w:t>31 180</w:t>
            </w:r>
          </w:p>
        </w:tc>
      </w:tr>
      <w:tr w:rsidR="00D0119A" w14:paraId="219C0505"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062B09BF" w14:textId="77777777" w:rsidR="00D0119A" w:rsidRDefault="00D0119A">
            <w:pPr>
              <w:rPr>
                <w:szCs w:val="24"/>
                <w:lang w:eastAsia="lt-LT"/>
              </w:rPr>
            </w:pPr>
            <w:r>
              <w:rPr>
                <w:i/>
                <w:iCs/>
                <w:szCs w:val="24"/>
                <w:lang w:eastAsia="lt-LT"/>
              </w:rPr>
              <w:t>1.10.3</w:t>
            </w:r>
          </w:p>
        </w:tc>
        <w:tc>
          <w:tcPr>
            <w:tcW w:w="4835" w:type="dxa"/>
            <w:tcBorders>
              <w:top w:val="nil"/>
              <w:left w:val="nil"/>
              <w:bottom w:val="single" w:sz="4" w:space="0" w:color="auto"/>
              <w:right w:val="single" w:sz="4" w:space="0" w:color="auto"/>
            </w:tcBorders>
            <w:noWrap/>
            <w:vAlign w:val="bottom"/>
            <w:hideMark/>
          </w:tcPr>
          <w:p w14:paraId="3C219611" w14:textId="77777777" w:rsidR="00D0119A" w:rsidRDefault="00D0119A">
            <w:pPr>
              <w:rPr>
                <w:szCs w:val="24"/>
                <w:lang w:eastAsia="lt-LT"/>
              </w:rPr>
            </w:pPr>
            <w:r>
              <w:rPr>
                <w:i/>
                <w:iCs/>
                <w:szCs w:val="24"/>
                <w:lang w:eastAsia="lt-LT"/>
              </w:rPr>
              <w:t xml:space="preserve">                 dezinfekcinės, rentgeno ir kraujo</w:t>
            </w:r>
          </w:p>
        </w:tc>
        <w:tc>
          <w:tcPr>
            <w:tcW w:w="3064" w:type="dxa"/>
            <w:tcBorders>
              <w:top w:val="nil"/>
              <w:left w:val="nil"/>
              <w:bottom w:val="single" w:sz="4" w:space="0" w:color="auto"/>
              <w:right w:val="single" w:sz="4" w:space="0" w:color="auto"/>
            </w:tcBorders>
            <w:noWrap/>
            <w:vAlign w:val="bottom"/>
            <w:hideMark/>
          </w:tcPr>
          <w:p w14:paraId="6F86CE0F" w14:textId="77777777" w:rsidR="00D0119A" w:rsidRDefault="00D0119A">
            <w:pPr>
              <w:jc w:val="right"/>
              <w:rPr>
                <w:i/>
                <w:szCs w:val="24"/>
                <w:lang w:eastAsia="lt-LT"/>
              </w:rPr>
            </w:pPr>
            <w:r>
              <w:rPr>
                <w:i/>
                <w:szCs w:val="24"/>
                <w:lang w:eastAsia="lt-LT"/>
              </w:rPr>
              <w:t>13 025</w:t>
            </w:r>
          </w:p>
        </w:tc>
      </w:tr>
      <w:tr w:rsidR="00D0119A" w14:paraId="51A9B953"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7979561F" w14:textId="77777777" w:rsidR="00D0119A" w:rsidRDefault="00D0119A">
            <w:pPr>
              <w:rPr>
                <w:i/>
                <w:iCs/>
                <w:szCs w:val="24"/>
                <w:lang w:eastAsia="lt-LT"/>
              </w:rPr>
            </w:pPr>
            <w:r>
              <w:rPr>
                <w:i/>
                <w:iCs/>
                <w:szCs w:val="24"/>
                <w:lang w:eastAsia="lt-LT"/>
              </w:rPr>
              <w:t>1.10.4</w:t>
            </w:r>
          </w:p>
        </w:tc>
        <w:tc>
          <w:tcPr>
            <w:tcW w:w="4835" w:type="dxa"/>
            <w:tcBorders>
              <w:top w:val="nil"/>
              <w:left w:val="nil"/>
              <w:bottom w:val="single" w:sz="4" w:space="0" w:color="auto"/>
              <w:right w:val="single" w:sz="4" w:space="0" w:color="auto"/>
            </w:tcBorders>
            <w:noWrap/>
            <w:vAlign w:val="bottom"/>
            <w:hideMark/>
          </w:tcPr>
          <w:p w14:paraId="3EE9E424" w14:textId="77777777" w:rsidR="00D0119A" w:rsidRDefault="00D0119A">
            <w:pPr>
              <w:rPr>
                <w:i/>
                <w:iCs/>
                <w:szCs w:val="24"/>
                <w:lang w:eastAsia="lt-LT"/>
              </w:rPr>
            </w:pPr>
            <w:r>
              <w:rPr>
                <w:i/>
                <w:iCs/>
                <w:szCs w:val="24"/>
                <w:lang w:eastAsia="lt-LT"/>
              </w:rPr>
              <w:t xml:space="preserve">                trumpalaikio turto ir kanceliarinių</w:t>
            </w:r>
          </w:p>
        </w:tc>
        <w:tc>
          <w:tcPr>
            <w:tcW w:w="3064" w:type="dxa"/>
            <w:tcBorders>
              <w:top w:val="nil"/>
              <w:left w:val="nil"/>
              <w:bottom w:val="single" w:sz="4" w:space="0" w:color="auto"/>
              <w:right w:val="single" w:sz="4" w:space="0" w:color="auto"/>
            </w:tcBorders>
            <w:noWrap/>
            <w:vAlign w:val="bottom"/>
            <w:hideMark/>
          </w:tcPr>
          <w:p w14:paraId="2DE1FCBD" w14:textId="77777777" w:rsidR="00D0119A" w:rsidRDefault="00D0119A">
            <w:pPr>
              <w:jc w:val="right"/>
              <w:rPr>
                <w:i/>
                <w:iCs/>
                <w:szCs w:val="24"/>
                <w:lang w:eastAsia="lt-LT"/>
              </w:rPr>
            </w:pPr>
            <w:r>
              <w:rPr>
                <w:i/>
                <w:iCs/>
                <w:szCs w:val="24"/>
                <w:lang w:eastAsia="lt-LT"/>
              </w:rPr>
              <w:t>19 960</w:t>
            </w:r>
          </w:p>
        </w:tc>
      </w:tr>
      <w:tr w:rsidR="00D0119A" w14:paraId="2E08B042"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773776BF" w14:textId="77777777" w:rsidR="00D0119A" w:rsidRDefault="00D0119A">
            <w:pPr>
              <w:rPr>
                <w:i/>
                <w:iCs/>
                <w:szCs w:val="24"/>
                <w:lang w:eastAsia="lt-LT"/>
              </w:rPr>
            </w:pPr>
            <w:r>
              <w:rPr>
                <w:szCs w:val="24"/>
                <w:lang w:eastAsia="lt-LT"/>
              </w:rPr>
              <w:t>1.11.</w:t>
            </w:r>
          </w:p>
        </w:tc>
        <w:tc>
          <w:tcPr>
            <w:tcW w:w="4835" w:type="dxa"/>
            <w:tcBorders>
              <w:top w:val="nil"/>
              <w:left w:val="nil"/>
              <w:bottom w:val="single" w:sz="4" w:space="0" w:color="auto"/>
              <w:right w:val="single" w:sz="4" w:space="0" w:color="auto"/>
            </w:tcBorders>
            <w:noWrap/>
            <w:vAlign w:val="bottom"/>
            <w:hideMark/>
          </w:tcPr>
          <w:p w14:paraId="25D3762C" w14:textId="77777777" w:rsidR="00D0119A" w:rsidRDefault="00D0119A">
            <w:pPr>
              <w:rPr>
                <w:i/>
                <w:iCs/>
                <w:szCs w:val="24"/>
                <w:lang w:eastAsia="lt-LT"/>
              </w:rPr>
            </w:pPr>
            <w:r>
              <w:rPr>
                <w:szCs w:val="24"/>
                <w:lang w:eastAsia="lt-LT"/>
              </w:rPr>
              <w:t>Kitos paslaugos</w:t>
            </w:r>
          </w:p>
        </w:tc>
        <w:tc>
          <w:tcPr>
            <w:tcW w:w="3064" w:type="dxa"/>
            <w:tcBorders>
              <w:top w:val="nil"/>
              <w:left w:val="nil"/>
              <w:bottom w:val="single" w:sz="4" w:space="0" w:color="auto"/>
              <w:right w:val="single" w:sz="4" w:space="0" w:color="auto"/>
            </w:tcBorders>
            <w:noWrap/>
            <w:vAlign w:val="bottom"/>
            <w:hideMark/>
          </w:tcPr>
          <w:p w14:paraId="3C694855" w14:textId="77777777" w:rsidR="00D0119A" w:rsidRDefault="00D0119A">
            <w:pPr>
              <w:jc w:val="right"/>
              <w:rPr>
                <w:iCs/>
                <w:szCs w:val="24"/>
                <w:lang w:eastAsia="lt-LT"/>
              </w:rPr>
            </w:pPr>
            <w:r>
              <w:rPr>
                <w:iCs/>
                <w:szCs w:val="24"/>
                <w:lang w:eastAsia="lt-LT"/>
              </w:rPr>
              <w:t>245 335</w:t>
            </w:r>
          </w:p>
        </w:tc>
      </w:tr>
      <w:tr w:rsidR="00D0119A" w14:paraId="2DF1ACB4" w14:textId="77777777" w:rsidTr="00D0119A">
        <w:trPr>
          <w:trHeight w:val="301"/>
        </w:trPr>
        <w:tc>
          <w:tcPr>
            <w:tcW w:w="1102" w:type="dxa"/>
            <w:tcBorders>
              <w:top w:val="single" w:sz="4" w:space="0" w:color="auto"/>
              <w:left w:val="single" w:sz="4" w:space="0" w:color="auto"/>
              <w:bottom w:val="single" w:sz="4" w:space="0" w:color="auto"/>
              <w:right w:val="single" w:sz="4" w:space="0" w:color="auto"/>
            </w:tcBorders>
            <w:noWrap/>
            <w:vAlign w:val="bottom"/>
            <w:hideMark/>
          </w:tcPr>
          <w:p w14:paraId="1E5EA37A" w14:textId="77777777" w:rsidR="00D0119A" w:rsidRDefault="00D0119A">
            <w:pPr>
              <w:rPr>
                <w:i/>
                <w:iCs/>
                <w:szCs w:val="24"/>
                <w:lang w:eastAsia="lt-LT"/>
              </w:rPr>
            </w:pPr>
            <w:r>
              <w:rPr>
                <w:i/>
                <w:iCs/>
                <w:szCs w:val="24"/>
                <w:lang w:eastAsia="lt-LT"/>
              </w:rPr>
              <w:t>1.11.1</w:t>
            </w:r>
          </w:p>
        </w:tc>
        <w:tc>
          <w:tcPr>
            <w:tcW w:w="4835" w:type="dxa"/>
            <w:tcBorders>
              <w:top w:val="single" w:sz="4" w:space="0" w:color="auto"/>
              <w:left w:val="single" w:sz="4" w:space="0" w:color="auto"/>
              <w:bottom w:val="single" w:sz="4" w:space="0" w:color="auto"/>
              <w:right w:val="single" w:sz="4" w:space="0" w:color="auto"/>
            </w:tcBorders>
            <w:noWrap/>
            <w:vAlign w:val="bottom"/>
            <w:hideMark/>
          </w:tcPr>
          <w:p w14:paraId="2FB24E72" w14:textId="77777777" w:rsidR="00D0119A" w:rsidRDefault="00D0119A">
            <w:pPr>
              <w:rPr>
                <w:i/>
                <w:iCs/>
                <w:szCs w:val="24"/>
                <w:lang w:eastAsia="lt-LT"/>
              </w:rPr>
            </w:pPr>
            <w:r>
              <w:rPr>
                <w:i/>
                <w:iCs/>
                <w:szCs w:val="24"/>
                <w:lang w:eastAsia="lt-LT"/>
              </w:rPr>
              <w:t xml:space="preserve">                maitinimo</w:t>
            </w:r>
          </w:p>
        </w:tc>
        <w:tc>
          <w:tcPr>
            <w:tcW w:w="3064" w:type="dxa"/>
            <w:tcBorders>
              <w:top w:val="single" w:sz="4" w:space="0" w:color="auto"/>
              <w:left w:val="single" w:sz="4" w:space="0" w:color="auto"/>
              <w:bottom w:val="single" w:sz="4" w:space="0" w:color="auto"/>
              <w:right w:val="single" w:sz="4" w:space="0" w:color="auto"/>
            </w:tcBorders>
            <w:noWrap/>
            <w:vAlign w:val="bottom"/>
            <w:hideMark/>
          </w:tcPr>
          <w:p w14:paraId="66783E0F" w14:textId="77777777" w:rsidR="00D0119A" w:rsidRDefault="00D0119A">
            <w:pPr>
              <w:jc w:val="right"/>
              <w:rPr>
                <w:i/>
                <w:iCs/>
                <w:szCs w:val="24"/>
                <w:lang w:eastAsia="lt-LT"/>
              </w:rPr>
            </w:pPr>
            <w:r>
              <w:rPr>
                <w:i/>
                <w:iCs/>
                <w:szCs w:val="24"/>
                <w:lang w:eastAsia="lt-LT"/>
              </w:rPr>
              <w:t>62 629</w:t>
            </w:r>
          </w:p>
        </w:tc>
      </w:tr>
      <w:tr w:rsidR="00D0119A" w14:paraId="7A64B729" w14:textId="77777777" w:rsidTr="00D0119A">
        <w:trPr>
          <w:trHeight w:val="301"/>
        </w:trPr>
        <w:tc>
          <w:tcPr>
            <w:tcW w:w="1102" w:type="dxa"/>
            <w:tcBorders>
              <w:top w:val="single" w:sz="4" w:space="0" w:color="auto"/>
              <w:left w:val="single" w:sz="4" w:space="0" w:color="auto"/>
              <w:bottom w:val="single" w:sz="4" w:space="0" w:color="auto"/>
              <w:right w:val="single" w:sz="4" w:space="0" w:color="auto"/>
            </w:tcBorders>
            <w:noWrap/>
            <w:vAlign w:val="bottom"/>
            <w:hideMark/>
          </w:tcPr>
          <w:p w14:paraId="2B7B3468" w14:textId="77777777" w:rsidR="00D0119A" w:rsidRDefault="00D0119A">
            <w:pPr>
              <w:rPr>
                <w:i/>
                <w:iCs/>
                <w:szCs w:val="24"/>
                <w:lang w:eastAsia="lt-LT"/>
              </w:rPr>
            </w:pPr>
            <w:r>
              <w:rPr>
                <w:i/>
                <w:iCs/>
                <w:szCs w:val="24"/>
                <w:lang w:eastAsia="lt-LT"/>
              </w:rPr>
              <w:t>1.11.2</w:t>
            </w:r>
          </w:p>
        </w:tc>
        <w:tc>
          <w:tcPr>
            <w:tcW w:w="4835" w:type="dxa"/>
            <w:tcBorders>
              <w:top w:val="single" w:sz="4" w:space="0" w:color="auto"/>
              <w:left w:val="nil"/>
              <w:bottom w:val="single" w:sz="4" w:space="0" w:color="auto"/>
              <w:right w:val="single" w:sz="4" w:space="0" w:color="auto"/>
            </w:tcBorders>
            <w:noWrap/>
            <w:vAlign w:val="bottom"/>
            <w:hideMark/>
          </w:tcPr>
          <w:p w14:paraId="30964A68" w14:textId="77777777" w:rsidR="00D0119A" w:rsidRDefault="00D0119A">
            <w:pPr>
              <w:rPr>
                <w:i/>
                <w:iCs/>
                <w:szCs w:val="24"/>
                <w:lang w:eastAsia="lt-LT"/>
              </w:rPr>
            </w:pPr>
            <w:r>
              <w:rPr>
                <w:i/>
                <w:iCs/>
                <w:szCs w:val="24"/>
                <w:lang w:eastAsia="lt-LT"/>
              </w:rPr>
              <w:t xml:space="preserve">                laboratorijos</w:t>
            </w:r>
          </w:p>
        </w:tc>
        <w:tc>
          <w:tcPr>
            <w:tcW w:w="3064" w:type="dxa"/>
            <w:tcBorders>
              <w:top w:val="single" w:sz="4" w:space="0" w:color="auto"/>
              <w:left w:val="nil"/>
              <w:bottom w:val="single" w:sz="4" w:space="0" w:color="auto"/>
              <w:right w:val="single" w:sz="4" w:space="0" w:color="auto"/>
            </w:tcBorders>
            <w:noWrap/>
            <w:vAlign w:val="bottom"/>
            <w:hideMark/>
          </w:tcPr>
          <w:p w14:paraId="10B13C58" w14:textId="77777777" w:rsidR="00D0119A" w:rsidRDefault="00D0119A">
            <w:pPr>
              <w:jc w:val="right"/>
              <w:rPr>
                <w:i/>
                <w:iCs/>
                <w:szCs w:val="24"/>
                <w:lang w:eastAsia="lt-LT"/>
              </w:rPr>
            </w:pPr>
            <w:r>
              <w:rPr>
                <w:i/>
                <w:iCs/>
                <w:szCs w:val="24"/>
                <w:lang w:eastAsia="lt-LT"/>
              </w:rPr>
              <w:t>39 611</w:t>
            </w:r>
          </w:p>
        </w:tc>
      </w:tr>
      <w:tr w:rsidR="00D0119A" w14:paraId="7F5B79A9" w14:textId="77777777" w:rsidTr="00D0119A">
        <w:trPr>
          <w:trHeight w:val="316"/>
        </w:trPr>
        <w:tc>
          <w:tcPr>
            <w:tcW w:w="1102" w:type="dxa"/>
            <w:tcBorders>
              <w:top w:val="nil"/>
              <w:left w:val="single" w:sz="4" w:space="0" w:color="auto"/>
              <w:bottom w:val="single" w:sz="4" w:space="0" w:color="auto"/>
              <w:right w:val="single" w:sz="4" w:space="0" w:color="auto"/>
            </w:tcBorders>
            <w:noWrap/>
            <w:vAlign w:val="bottom"/>
            <w:hideMark/>
          </w:tcPr>
          <w:p w14:paraId="04D38CC5" w14:textId="77777777" w:rsidR="00D0119A" w:rsidRDefault="00D0119A">
            <w:pPr>
              <w:rPr>
                <w:szCs w:val="24"/>
                <w:lang w:eastAsia="lt-LT"/>
              </w:rPr>
            </w:pPr>
            <w:r>
              <w:rPr>
                <w:i/>
                <w:iCs/>
                <w:szCs w:val="24"/>
                <w:lang w:eastAsia="lt-LT"/>
              </w:rPr>
              <w:t>1.11.3</w:t>
            </w:r>
          </w:p>
        </w:tc>
        <w:tc>
          <w:tcPr>
            <w:tcW w:w="4835" w:type="dxa"/>
            <w:tcBorders>
              <w:top w:val="nil"/>
              <w:left w:val="nil"/>
              <w:bottom w:val="single" w:sz="4" w:space="0" w:color="auto"/>
              <w:right w:val="single" w:sz="4" w:space="0" w:color="auto"/>
            </w:tcBorders>
            <w:noWrap/>
            <w:vAlign w:val="bottom"/>
            <w:hideMark/>
          </w:tcPr>
          <w:p w14:paraId="42CC1232" w14:textId="77777777" w:rsidR="00D0119A" w:rsidRDefault="00D0119A">
            <w:pPr>
              <w:rPr>
                <w:szCs w:val="24"/>
                <w:lang w:eastAsia="lt-LT"/>
              </w:rPr>
            </w:pPr>
            <w:r>
              <w:rPr>
                <w:i/>
                <w:iCs/>
                <w:szCs w:val="24"/>
                <w:lang w:eastAsia="lt-LT"/>
              </w:rPr>
              <w:t xml:space="preserve">                patalpų valymo</w:t>
            </w:r>
          </w:p>
        </w:tc>
        <w:tc>
          <w:tcPr>
            <w:tcW w:w="3064" w:type="dxa"/>
            <w:tcBorders>
              <w:top w:val="nil"/>
              <w:left w:val="nil"/>
              <w:bottom w:val="single" w:sz="4" w:space="0" w:color="auto"/>
              <w:right w:val="single" w:sz="4" w:space="0" w:color="auto"/>
            </w:tcBorders>
            <w:noWrap/>
            <w:vAlign w:val="bottom"/>
            <w:hideMark/>
          </w:tcPr>
          <w:p w14:paraId="29E2DD96" w14:textId="77777777" w:rsidR="00D0119A" w:rsidRDefault="00D0119A">
            <w:pPr>
              <w:jc w:val="right"/>
              <w:rPr>
                <w:i/>
                <w:szCs w:val="24"/>
                <w:lang w:eastAsia="lt-LT"/>
              </w:rPr>
            </w:pPr>
            <w:r>
              <w:rPr>
                <w:i/>
                <w:szCs w:val="24"/>
                <w:lang w:eastAsia="lt-LT"/>
              </w:rPr>
              <w:t>33 278</w:t>
            </w:r>
          </w:p>
        </w:tc>
      </w:tr>
      <w:tr w:rsidR="00D0119A" w14:paraId="4D0C342D"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7357551B" w14:textId="77777777" w:rsidR="00D0119A" w:rsidRDefault="00D0119A">
            <w:pPr>
              <w:rPr>
                <w:i/>
                <w:iCs/>
                <w:szCs w:val="24"/>
                <w:lang w:eastAsia="lt-LT"/>
              </w:rPr>
            </w:pPr>
            <w:r>
              <w:rPr>
                <w:i/>
                <w:iCs/>
                <w:szCs w:val="24"/>
                <w:lang w:eastAsia="lt-LT"/>
              </w:rPr>
              <w:t>1.11.4</w:t>
            </w:r>
          </w:p>
        </w:tc>
        <w:tc>
          <w:tcPr>
            <w:tcW w:w="4835" w:type="dxa"/>
            <w:tcBorders>
              <w:top w:val="nil"/>
              <w:left w:val="nil"/>
              <w:bottom w:val="single" w:sz="4" w:space="0" w:color="auto"/>
              <w:right w:val="single" w:sz="4" w:space="0" w:color="auto"/>
            </w:tcBorders>
            <w:noWrap/>
            <w:vAlign w:val="bottom"/>
            <w:hideMark/>
          </w:tcPr>
          <w:p w14:paraId="7868F1CE" w14:textId="77777777" w:rsidR="00D0119A" w:rsidRDefault="00D0119A">
            <w:pPr>
              <w:rPr>
                <w:i/>
                <w:iCs/>
                <w:szCs w:val="24"/>
                <w:lang w:eastAsia="lt-LT"/>
              </w:rPr>
            </w:pPr>
            <w:r>
              <w:rPr>
                <w:i/>
                <w:iCs/>
                <w:szCs w:val="24"/>
                <w:lang w:eastAsia="lt-LT"/>
              </w:rPr>
              <w:t xml:space="preserve">                medicinos aparatūros priežiūros</w:t>
            </w:r>
          </w:p>
        </w:tc>
        <w:tc>
          <w:tcPr>
            <w:tcW w:w="3064" w:type="dxa"/>
            <w:tcBorders>
              <w:top w:val="nil"/>
              <w:left w:val="nil"/>
              <w:bottom w:val="single" w:sz="4" w:space="0" w:color="auto"/>
              <w:right w:val="single" w:sz="4" w:space="0" w:color="auto"/>
            </w:tcBorders>
            <w:noWrap/>
            <w:vAlign w:val="bottom"/>
            <w:hideMark/>
          </w:tcPr>
          <w:p w14:paraId="6D11558F" w14:textId="77777777" w:rsidR="00D0119A" w:rsidRDefault="00D0119A">
            <w:pPr>
              <w:jc w:val="right"/>
              <w:rPr>
                <w:i/>
                <w:iCs/>
                <w:szCs w:val="24"/>
                <w:lang w:eastAsia="lt-LT"/>
              </w:rPr>
            </w:pPr>
            <w:r>
              <w:rPr>
                <w:i/>
                <w:iCs/>
                <w:szCs w:val="24"/>
                <w:lang w:eastAsia="lt-LT"/>
              </w:rPr>
              <w:t>33 918</w:t>
            </w:r>
          </w:p>
        </w:tc>
      </w:tr>
      <w:tr w:rsidR="00D0119A" w14:paraId="4CB711E7"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683A8B78" w14:textId="77777777" w:rsidR="00D0119A" w:rsidRDefault="00D0119A">
            <w:pPr>
              <w:rPr>
                <w:i/>
                <w:iCs/>
                <w:szCs w:val="24"/>
                <w:lang w:eastAsia="lt-LT"/>
              </w:rPr>
            </w:pPr>
            <w:r>
              <w:rPr>
                <w:i/>
                <w:iCs/>
                <w:szCs w:val="24"/>
                <w:lang w:eastAsia="lt-LT"/>
              </w:rPr>
              <w:t>1.11.5</w:t>
            </w:r>
          </w:p>
        </w:tc>
        <w:tc>
          <w:tcPr>
            <w:tcW w:w="4835" w:type="dxa"/>
            <w:tcBorders>
              <w:top w:val="nil"/>
              <w:left w:val="nil"/>
              <w:bottom w:val="single" w:sz="4" w:space="0" w:color="auto"/>
              <w:right w:val="single" w:sz="4" w:space="0" w:color="auto"/>
            </w:tcBorders>
            <w:noWrap/>
            <w:vAlign w:val="bottom"/>
            <w:hideMark/>
          </w:tcPr>
          <w:p w14:paraId="290574BB" w14:textId="77777777" w:rsidR="00D0119A" w:rsidRDefault="00D0119A">
            <w:pPr>
              <w:rPr>
                <w:i/>
                <w:iCs/>
                <w:szCs w:val="24"/>
                <w:lang w:eastAsia="lt-LT"/>
              </w:rPr>
            </w:pPr>
            <w:r>
              <w:rPr>
                <w:i/>
                <w:iCs/>
                <w:szCs w:val="24"/>
                <w:lang w:eastAsia="lt-LT"/>
              </w:rPr>
              <w:t xml:space="preserve">                draudimo</w:t>
            </w:r>
          </w:p>
        </w:tc>
        <w:tc>
          <w:tcPr>
            <w:tcW w:w="3064" w:type="dxa"/>
            <w:tcBorders>
              <w:top w:val="nil"/>
              <w:left w:val="nil"/>
              <w:bottom w:val="single" w:sz="4" w:space="0" w:color="auto"/>
              <w:right w:val="single" w:sz="4" w:space="0" w:color="auto"/>
            </w:tcBorders>
            <w:noWrap/>
            <w:vAlign w:val="bottom"/>
            <w:hideMark/>
          </w:tcPr>
          <w:p w14:paraId="515BE042" w14:textId="77777777" w:rsidR="00D0119A" w:rsidRDefault="00D0119A">
            <w:pPr>
              <w:jc w:val="right"/>
              <w:rPr>
                <w:i/>
                <w:iCs/>
                <w:szCs w:val="24"/>
                <w:lang w:eastAsia="lt-LT"/>
              </w:rPr>
            </w:pPr>
            <w:r>
              <w:rPr>
                <w:i/>
                <w:iCs/>
                <w:szCs w:val="24"/>
                <w:lang w:eastAsia="lt-LT"/>
              </w:rPr>
              <w:t>9 115</w:t>
            </w:r>
          </w:p>
        </w:tc>
      </w:tr>
      <w:tr w:rsidR="00D0119A" w14:paraId="0B8CF9A9"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2636A12A" w14:textId="77777777" w:rsidR="00D0119A" w:rsidRDefault="00D0119A">
            <w:pPr>
              <w:rPr>
                <w:i/>
                <w:iCs/>
                <w:szCs w:val="24"/>
                <w:lang w:eastAsia="lt-LT"/>
              </w:rPr>
            </w:pPr>
            <w:r>
              <w:rPr>
                <w:i/>
                <w:iCs/>
                <w:szCs w:val="24"/>
                <w:lang w:eastAsia="lt-LT"/>
              </w:rPr>
              <w:t>1.11.6</w:t>
            </w:r>
          </w:p>
        </w:tc>
        <w:tc>
          <w:tcPr>
            <w:tcW w:w="4835" w:type="dxa"/>
            <w:tcBorders>
              <w:top w:val="nil"/>
              <w:left w:val="nil"/>
              <w:bottom w:val="single" w:sz="4" w:space="0" w:color="auto"/>
              <w:right w:val="single" w:sz="4" w:space="0" w:color="auto"/>
            </w:tcBorders>
            <w:noWrap/>
            <w:vAlign w:val="bottom"/>
            <w:hideMark/>
          </w:tcPr>
          <w:p w14:paraId="18D17E5C" w14:textId="77777777" w:rsidR="00D0119A" w:rsidRDefault="00D0119A">
            <w:pPr>
              <w:rPr>
                <w:i/>
                <w:iCs/>
                <w:szCs w:val="24"/>
                <w:lang w:eastAsia="lt-LT"/>
              </w:rPr>
            </w:pPr>
            <w:r>
              <w:rPr>
                <w:i/>
                <w:iCs/>
                <w:szCs w:val="24"/>
                <w:lang w:eastAsia="lt-LT"/>
              </w:rPr>
              <w:t xml:space="preserve">                skalbimo</w:t>
            </w:r>
          </w:p>
        </w:tc>
        <w:tc>
          <w:tcPr>
            <w:tcW w:w="3064" w:type="dxa"/>
            <w:tcBorders>
              <w:top w:val="nil"/>
              <w:left w:val="nil"/>
              <w:bottom w:val="single" w:sz="4" w:space="0" w:color="auto"/>
              <w:right w:val="single" w:sz="4" w:space="0" w:color="auto"/>
            </w:tcBorders>
            <w:noWrap/>
            <w:vAlign w:val="bottom"/>
            <w:hideMark/>
          </w:tcPr>
          <w:p w14:paraId="37E94871" w14:textId="77777777" w:rsidR="00D0119A" w:rsidRDefault="00D0119A">
            <w:pPr>
              <w:jc w:val="right"/>
              <w:rPr>
                <w:i/>
                <w:iCs/>
                <w:szCs w:val="24"/>
                <w:lang w:eastAsia="lt-LT"/>
              </w:rPr>
            </w:pPr>
            <w:r>
              <w:rPr>
                <w:i/>
                <w:iCs/>
                <w:szCs w:val="24"/>
                <w:lang w:eastAsia="lt-LT"/>
              </w:rPr>
              <w:t>14 027</w:t>
            </w:r>
          </w:p>
        </w:tc>
      </w:tr>
      <w:tr w:rsidR="00D0119A" w14:paraId="39532303"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3A527D5F" w14:textId="77777777" w:rsidR="00D0119A" w:rsidRDefault="00D0119A">
            <w:pPr>
              <w:rPr>
                <w:i/>
                <w:iCs/>
                <w:szCs w:val="24"/>
                <w:lang w:eastAsia="lt-LT"/>
              </w:rPr>
            </w:pPr>
            <w:r>
              <w:rPr>
                <w:szCs w:val="24"/>
                <w:lang w:eastAsia="lt-LT"/>
              </w:rPr>
              <w:t>1.11.7</w:t>
            </w:r>
          </w:p>
        </w:tc>
        <w:tc>
          <w:tcPr>
            <w:tcW w:w="4835" w:type="dxa"/>
            <w:tcBorders>
              <w:top w:val="nil"/>
              <w:left w:val="nil"/>
              <w:bottom w:val="single" w:sz="4" w:space="0" w:color="auto"/>
              <w:right w:val="single" w:sz="4" w:space="0" w:color="auto"/>
            </w:tcBorders>
            <w:noWrap/>
            <w:vAlign w:val="bottom"/>
            <w:hideMark/>
          </w:tcPr>
          <w:p w14:paraId="09A0691A" w14:textId="77777777" w:rsidR="00D0119A" w:rsidRDefault="00D0119A">
            <w:pPr>
              <w:jc w:val="center"/>
              <w:rPr>
                <w:i/>
                <w:iCs/>
                <w:szCs w:val="24"/>
                <w:lang w:eastAsia="lt-LT"/>
              </w:rPr>
            </w:pPr>
            <w:r>
              <w:rPr>
                <w:i/>
                <w:iCs/>
                <w:szCs w:val="24"/>
                <w:lang w:eastAsia="lt-LT"/>
              </w:rPr>
              <w:t xml:space="preserve">      elektrikų ir teisinės paslaugos</w:t>
            </w:r>
          </w:p>
        </w:tc>
        <w:tc>
          <w:tcPr>
            <w:tcW w:w="3064" w:type="dxa"/>
            <w:tcBorders>
              <w:top w:val="nil"/>
              <w:left w:val="nil"/>
              <w:bottom w:val="single" w:sz="4" w:space="0" w:color="auto"/>
              <w:right w:val="single" w:sz="4" w:space="0" w:color="auto"/>
            </w:tcBorders>
            <w:noWrap/>
            <w:vAlign w:val="bottom"/>
            <w:hideMark/>
          </w:tcPr>
          <w:p w14:paraId="69ECB7C6" w14:textId="77777777" w:rsidR="00D0119A" w:rsidRDefault="00D0119A">
            <w:pPr>
              <w:jc w:val="right"/>
              <w:rPr>
                <w:i/>
                <w:iCs/>
                <w:szCs w:val="24"/>
                <w:lang w:eastAsia="lt-LT"/>
              </w:rPr>
            </w:pPr>
            <w:r>
              <w:rPr>
                <w:i/>
                <w:iCs/>
                <w:szCs w:val="24"/>
                <w:lang w:eastAsia="lt-LT"/>
              </w:rPr>
              <w:t>23 000</w:t>
            </w:r>
          </w:p>
        </w:tc>
      </w:tr>
      <w:tr w:rsidR="00D0119A" w14:paraId="1AA7AA2A"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4572FC23" w14:textId="77777777" w:rsidR="00D0119A" w:rsidRDefault="00D0119A">
            <w:pPr>
              <w:rPr>
                <w:i/>
                <w:iCs/>
                <w:szCs w:val="24"/>
                <w:lang w:eastAsia="lt-LT"/>
              </w:rPr>
            </w:pPr>
            <w:r>
              <w:rPr>
                <w:i/>
                <w:iCs/>
                <w:szCs w:val="24"/>
                <w:lang w:eastAsia="lt-LT"/>
              </w:rPr>
              <w:t>1.11.8</w:t>
            </w:r>
          </w:p>
        </w:tc>
        <w:tc>
          <w:tcPr>
            <w:tcW w:w="4835" w:type="dxa"/>
            <w:tcBorders>
              <w:top w:val="nil"/>
              <w:left w:val="nil"/>
              <w:bottom w:val="single" w:sz="4" w:space="0" w:color="auto"/>
              <w:right w:val="single" w:sz="4" w:space="0" w:color="auto"/>
            </w:tcBorders>
            <w:noWrap/>
            <w:vAlign w:val="bottom"/>
            <w:hideMark/>
          </w:tcPr>
          <w:p w14:paraId="673FA095" w14:textId="77777777" w:rsidR="00D0119A" w:rsidRDefault="00D0119A">
            <w:pPr>
              <w:rPr>
                <w:i/>
                <w:iCs/>
                <w:szCs w:val="24"/>
                <w:lang w:eastAsia="lt-LT"/>
              </w:rPr>
            </w:pPr>
            <w:r>
              <w:rPr>
                <w:i/>
                <w:iCs/>
                <w:szCs w:val="24"/>
                <w:lang w:eastAsia="lt-LT"/>
              </w:rPr>
              <w:t xml:space="preserve">               kompiuterių priežiūra, spauda ir kt.</w:t>
            </w:r>
          </w:p>
        </w:tc>
        <w:tc>
          <w:tcPr>
            <w:tcW w:w="3064" w:type="dxa"/>
            <w:tcBorders>
              <w:top w:val="nil"/>
              <w:left w:val="nil"/>
              <w:bottom w:val="single" w:sz="4" w:space="0" w:color="auto"/>
              <w:right w:val="single" w:sz="4" w:space="0" w:color="auto"/>
            </w:tcBorders>
            <w:noWrap/>
            <w:vAlign w:val="bottom"/>
            <w:hideMark/>
          </w:tcPr>
          <w:p w14:paraId="0F00541E" w14:textId="77777777" w:rsidR="00D0119A" w:rsidRDefault="00D0119A">
            <w:pPr>
              <w:jc w:val="right"/>
              <w:rPr>
                <w:i/>
                <w:iCs/>
                <w:szCs w:val="24"/>
                <w:lang w:eastAsia="lt-LT"/>
              </w:rPr>
            </w:pPr>
            <w:r>
              <w:rPr>
                <w:i/>
                <w:iCs/>
                <w:szCs w:val="24"/>
                <w:lang w:eastAsia="lt-LT"/>
              </w:rPr>
              <w:t>29 757</w:t>
            </w:r>
          </w:p>
        </w:tc>
      </w:tr>
      <w:tr w:rsidR="00D0119A" w14:paraId="2137B1EE" w14:textId="77777777" w:rsidTr="00D0119A">
        <w:trPr>
          <w:trHeight w:val="301"/>
        </w:trPr>
        <w:tc>
          <w:tcPr>
            <w:tcW w:w="1102" w:type="dxa"/>
            <w:tcBorders>
              <w:top w:val="nil"/>
              <w:left w:val="single" w:sz="4" w:space="0" w:color="auto"/>
              <w:bottom w:val="single" w:sz="4" w:space="0" w:color="auto"/>
              <w:right w:val="single" w:sz="4" w:space="0" w:color="auto"/>
            </w:tcBorders>
            <w:noWrap/>
            <w:vAlign w:val="bottom"/>
            <w:hideMark/>
          </w:tcPr>
          <w:p w14:paraId="2D37C7A1" w14:textId="77777777" w:rsidR="00D0119A" w:rsidRDefault="00D0119A">
            <w:pPr>
              <w:rPr>
                <w:szCs w:val="24"/>
                <w:lang w:eastAsia="lt-LT"/>
              </w:rPr>
            </w:pPr>
            <w:r>
              <w:rPr>
                <w:b/>
                <w:szCs w:val="24"/>
                <w:lang w:eastAsia="lt-LT"/>
              </w:rPr>
              <w:t>2.</w:t>
            </w:r>
          </w:p>
        </w:tc>
        <w:tc>
          <w:tcPr>
            <w:tcW w:w="4835" w:type="dxa"/>
            <w:tcBorders>
              <w:top w:val="nil"/>
              <w:left w:val="nil"/>
              <w:bottom w:val="single" w:sz="4" w:space="0" w:color="auto"/>
              <w:right w:val="single" w:sz="4" w:space="0" w:color="auto"/>
            </w:tcBorders>
            <w:noWrap/>
            <w:vAlign w:val="bottom"/>
            <w:hideMark/>
          </w:tcPr>
          <w:p w14:paraId="4FF23212" w14:textId="77777777" w:rsidR="00D0119A" w:rsidRDefault="00D0119A">
            <w:pPr>
              <w:rPr>
                <w:i/>
                <w:iCs/>
                <w:szCs w:val="24"/>
                <w:lang w:eastAsia="lt-LT"/>
              </w:rPr>
            </w:pPr>
            <w:r>
              <w:rPr>
                <w:b/>
                <w:szCs w:val="24"/>
                <w:lang w:eastAsia="lt-LT"/>
              </w:rPr>
              <w:t>Kitos veiklos sąnaudos</w:t>
            </w:r>
          </w:p>
        </w:tc>
        <w:tc>
          <w:tcPr>
            <w:tcW w:w="3064" w:type="dxa"/>
            <w:tcBorders>
              <w:top w:val="nil"/>
              <w:left w:val="nil"/>
              <w:bottom w:val="single" w:sz="4" w:space="0" w:color="auto"/>
              <w:right w:val="single" w:sz="4" w:space="0" w:color="auto"/>
            </w:tcBorders>
            <w:noWrap/>
            <w:vAlign w:val="bottom"/>
            <w:hideMark/>
          </w:tcPr>
          <w:p w14:paraId="1977BA6D" w14:textId="77777777" w:rsidR="00D0119A" w:rsidRDefault="00D0119A">
            <w:pPr>
              <w:jc w:val="right"/>
              <w:rPr>
                <w:b/>
                <w:iCs/>
                <w:szCs w:val="24"/>
                <w:lang w:eastAsia="lt-LT"/>
              </w:rPr>
            </w:pPr>
            <w:r>
              <w:rPr>
                <w:b/>
                <w:iCs/>
                <w:szCs w:val="24"/>
                <w:lang w:eastAsia="lt-LT"/>
              </w:rPr>
              <w:t>789</w:t>
            </w:r>
          </w:p>
        </w:tc>
      </w:tr>
      <w:tr w:rsidR="00D0119A" w14:paraId="37A4E592" w14:textId="77777777" w:rsidTr="00D0119A">
        <w:trPr>
          <w:trHeight w:val="301"/>
        </w:trPr>
        <w:tc>
          <w:tcPr>
            <w:tcW w:w="1102" w:type="dxa"/>
            <w:tcBorders>
              <w:top w:val="single" w:sz="4" w:space="0" w:color="auto"/>
              <w:left w:val="single" w:sz="4" w:space="0" w:color="auto"/>
              <w:bottom w:val="single" w:sz="4" w:space="0" w:color="auto"/>
              <w:right w:val="single" w:sz="4" w:space="0" w:color="auto"/>
            </w:tcBorders>
            <w:noWrap/>
            <w:vAlign w:val="bottom"/>
            <w:hideMark/>
          </w:tcPr>
          <w:p w14:paraId="70B1B221" w14:textId="77777777" w:rsidR="00D0119A" w:rsidRDefault="00D0119A">
            <w:pPr>
              <w:rPr>
                <w:szCs w:val="24"/>
                <w:lang w:eastAsia="lt-LT"/>
              </w:rPr>
            </w:pPr>
            <w:r>
              <w:rPr>
                <w:b/>
                <w:szCs w:val="24"/>
                <w:lang w:eastAsia="lt-LT"/>
              </w:rPr>
              <w:t>3.</w:t>
            </w:r>
          </w:p>
        </w:tc>
        <w:tc>
          <w:tcPr>
            <w:tcW w:w="4835" w:type="dxa"/>
            <w:tcBorders>
              <w:top w:val="single" w:sz="4" w:space="0" w:color="auto"/>
              <w:left w:val="nil"/>
              <w:bottom w:val="single" w:sz="4" w:space="0" w:color="auto"/>
              <w:right w:val="single" w:sz="4" w:space="0" w:color="auto"/>
            </w:tcBorders>
            <w:noWrap/>
            <w:vAlign w:val="bottom"/>
            <w:hideMark/>
          </w:tcPr>
          <w:p w14:paraId="6C0B7E71" w14:textId="77777777" w:rsidR="00D0119A" w:rsidRDefault="00D0119A">
            <w:pPr>
              <w:rPr>
                <w:i/>
                <w:iCs/>
                <w:szCs w:val="24"/>
                <w:lang w:eastAsia="lt-LT"/>
              </w:rPr>
            </w:pPr>
            <w:r>
              <w:rPr>
                <w:b/>
                <w:szCs w:val="24"/>
              </w:rPr>
              <w:t xml:space="preserve">Finansinės veiklos </w:t>
            </w:r>
          </w:p>
        </w:tc>
        <w:tc>
          <w:tcPr>
            <w:tcW w:w="3064" w:type="dxa"/>
            <w:tcBorders>
              <w:top w:val="single" w:sz="4" w:space="0" w:color="auto"/>
              <w:left w:val="nil"/>
              <w:bottom w:val="single" w:sz="4" w:space="0" w:color="auto"/>
              <w:right w:val="single" w:sz="4" w:space="0" w:color="auto"/>
            </w:tcBorders>
            <w:noWrap/>
            <w:vAlign w:val="bottom"/>
            <w:hideMark/>
          </w:tcPr>
          <w:p w14:paraId="0FFEA8F8" w14:textId="77777777" w:rsidR="00D0119A" w:rsidRDefault="00D0119A">
            <w:pPr>
              <w:jc w:val="right"/>
              <w:rPr>
                <w:i/>
                <w:iCs/>
                <w:szCs w:val="24"/>
                <w:lang w:eastAsia="lt-LT"/>
              </w:rPr>
            </w:pPr>
            <w:r>
              <w:rPr>
                <w:b/>
                <w:szCs w:val="24"/>
                <w:lang w:eastAsia="lt-LT"/>
              </w:rPr>
              <w:t>0</w:t>
            </w:r>
          </w:p>
        </w:tc>
      </w:tr>
    </w:tbl>
    <w:p w14:paraId="4C07E3B6" w14:textId="77777777" w:rsidR="00D0119A" w:rsidRDefault="00D0119A" w:rsidP="00D0119A">
      <w:pPr>
        <w:spacing w:after="120"/>
        <w:rPr>
          <w:rFonts w:eastAsia="Calibri"/>
          <w:sz w:val="22"/>
          <w:szCs w:val="22"/>
        </w:rPr>
      </w:pPr>
    </w:p>
    <w:p w14:paraId="65B79681" w14:textId="36364225" w:rsidR="00D0119A" w:rsidRDefault="00D0119A" w:rsidP="00D0119A">
      <w:pPr>
        <w:ind w:firstLine="567"/>
        <w:jc w:val="both"/>
        <w:rPr>
          <w:color w:val="FF0000"/>
          <w:szCs w:val="24"/>
        </w:rPr>
      </w:pPr>
      <w:r>
        <w:rPr>
          <w:noProof/>
          <w:color w:val="FF0000"/>
          <w:szCs w:val="24"/>
        </w:rPr>
        <w:drawing>
          <wp:inline distT="0" distB="0" distL="0" distR="0" wp14:anchorId="5330795F" wp14:editId="1299ED6E">
            <wp:extent cx="5286375" cy="3609975"/>
            <wp:effectExtent l="0" t="0" r="9525" b="952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3609975"/>
                    </a:xfrm>
                    <a:prstGeom prst="rect">
                      <a:avLst/>
                    </a:prstGeom>
                    <a:noFill/>
                    <a:ln>
                      <a:noFill/>
                    </a:ln>
                  </pic:spPr>
                </pic:pic>
              </a:graphicData>
            </a:graphic>
          </wp:inline>
        </w:drawing>
      </w:r>
    </w:p>
    <w:p w14:paraId="4F15C773" w14:textId="77777777" w:rsidR="00D0119A" w:rsidRDefault="00D0119A" w:rsidP="00D0119A">
      <w:pPr>
        <w:ind w:firstLine="567"/>
        <w:jc w:val="both"/>
        <w:rPr>
          <w:szCs w:val="24"/>
        </w:rPr>
      </w:pPr>
      <w:r>
        <w:rPr>
          <w:szCs w:val="24"/>
        </w:rPr>
        <w:t xml:space="preserve">Darbo užmokestis ir socialinis draudimas sudarė 76,2 % nuo visų pajamų. Darbo </w:t>
      </w:r>
      <w:proofErr w:type="spellStart"/>
      <w:r>
        <w:rPr>
          <w:szCs w:val="24"/>
        </w:rPr>
        <w:t>užmoestis</w:t>
      </w:r>
      <w:proofErr w:type="spellEnd"/>
      <w:r>
        <w:rPr>
          <w:szCs w:val="24"/>
        </w:rPr>
        <w:t xml:space="preserve"> sudarė 58,2 % (išlaidų normatyvas darbo užmokesčiui iki 62 %, o darbo užmokesčiui su </w:t>
      </w:r>
      <w:proofErr w:type="spellStart"/>
      <w:r>
        <w:rPr>
          <w:szCs w:val="24"/>
        </w:rPr>
        <w:t>sodros</w:t>
      </w:r>
      <w:proofErr w:type="spellEnd"/>
      <w:r>
        <w:rPr>
          <w:szCs w:val="24"/>
        </w:rPr>
        <w:t xml:space="preserve"> įmokomis iki 81 %) yra patvirtintas Akmenės rajono savivaldybės tarybos 2018 m. balandžio 25 d. sprendimu Nr. T </w:t>
      </w:r>
      <w:r>
        <w:rPr>
          <w:szCs w:val="24"/>
          <w:lang w:eastAsia="lt-LT"/>
        </w:rPr>
        <w:t xml:space="preserve">– </w:t>
      </w:r>
      <w:r>
        <w:rPr>
          <w:szCs w:val="24"/>
        </w:rPr>
        <w:t>83.</w:t>
      </w:r>
    </w:p>
    <w:p w14:paraId="119178E5" w14:textId="77777777" w:rsidR="00D0119A" w:rsidRDefault="00D0119A" w:rsidP="00D0119A">
      <w:pPr>
        <w:keepNext/>
        <w:keepLines/>
        <w:contextualSpacing/>
        <w:jc w:val="center"/>
        <w:outlineLvl w:val="3"/>
        <w:rPr>
          <w:b/>
          <w:iCs/>
          <w:szCs w:val="24"/>
        </w:rPr>
      </w:pPr>
      <w:r>
        <w:rPr>
          <w:b/>
          <w:iCs/>
          <w:szCs w:val="24"/>
        </w:rPr>
        <w:t>Turtas ir įsipareigojimai</w:t>
      </w:r>
      <w:bookmarkEnd w:id="16"/>
      <w:bookmarkEnd w:id="17"/>
    </w:p>
    <w:p w14:paraId="14D7B52C" w14:textId="77777777" w:rsidR="00D0119A" w:rsidRDefault="00D0119A" w:rsidP="00D0119A">
      <w:pPr>
        <w:keepNext/>
        <w:keepLines/>
        <w:contextualSpacing/>
        <w:jc w:val="center"/>
        <w:outlineLvl w:val="3"/>
        <w:rPr>
          <w:iCs/>
          <w:szCs w:val="24"/>
        </w:rPr>
      </w:pPr>
      <w:r>
        <w:rPr>
          <w:iCs/>
          <w:szCs w:val="24"/>
        </w:rPr>
        <w:t xml:space="preserve">                                                                                                             Eurais</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909"/>
        <w:gridCol w:w="3739"/>
        <w:gridCol w:w="1817"/>
        <w:gridCol w:w="1830"/>
      </w:tblGrid>
      <w:tr w:rsidR="00D0119A" w14:paraId="61E1E997"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324E1381" w14:textId="77777777" w:rsidR="00D0119A" w:rsidRDefault="00D0119A">
            <w:pPr>
              <w:jc w:val="center"/>
              <w:rPr>
                <w:b/>
                <w:szCs w:val="24"/>
                <w:lang w:eastAsia="lt-LT"/>
              </w:rPr>
            </w:pPr>
            <w:r>
              <w:rPr>
                <w:b/>
                <w:szCs w:val="24"/>
                <w:lang w:eastAsia="lt-LT"/>
              </w:rPr>
              <w:t>Eil. Nr.</w:t>
            </w:r>
          </w:p>
        </w:tc>
        <w:tc>
          <w:tcPr>
            <w:tcW w:w="2254" w:type="pct"/>
            <w:tcBorders>
              <w:top w:val="single" w:sz="4" w:space="0" w:color="auto"/>
              <w:left w:val="single" w:sz="4" w:space="0" w:color="auto"/>
              <w:bottom w:val="single" w:sz="4" w:space="0" w:color="auto"/>
              <w:right w:val="single" w:sz="4" w:space="0" w:color="auto"/>
            </w:tcBorders>
            <w:vAlign w:val="center"/>
            <w:hideMark/>
          </w:tcPr>
          <w:p w14:paraId="784F1061" w14:textId="77777777" w:rsidR="00D0119A" w:rsidRDefault="00D0119A">
            <w:pPr>
              <w:jc w:val="center"/>
              <w:rPr>
                <w:b/>
                <w:szCs w:val="24"/>
                <w:lang w:eastAsia="lt-LT"/>
              </w:rPr>
            </w:pPr>
            <w:r>
              <w:rPr>
                <w:b/>
                <w:szCs w:val="24"/>
                <w:lang w:eastAsia="lt-LT"/>
              </w:rPr>
              <w:t>Rodikliai</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C345540" w14:textId="77777777" w:rsidR="00D0119A" w:rsidRDefault="00D0119A">
            <w:pPr>
              <w:jc w:val="center"/>
              <w:rPr>
                <w:b/>
                <w:szCs w:val="24"/>
                <w:lang w:eastAsia="lt-LT"/>
              </w:rPr>
            </w:pPr>
            <w:r>
              <w:rPr>
                <w:b/>
                <w:szCs w:val="24"/>
                <w:lang w:eastAsia="lt-LT"/>
              </w:rPr>
              <w:t>2018 metai</w:t>
            </w:r>
          </w:p>
        </w:tc>
        <w:tc>
          <w:tcPr>
            <w:tcW w:w="1103" w:type="pct"/>
            <w:tcBorders>
              <w:top w:val="single" w:sz="4" w:space="0" w:color="auto"/>
              <w:left w:val="single" w:sz="4" w:space="0" w:color="auto"/>
              <w:bottom w:val="single" w:sz="4" w:space="0" w:color="auto"/>
              <w:right w:val="single" w:sz="4" w:space="0" w:color="auto"/>
            </w:tcBorders>
            <w:vAlign w:val="center"/>
            <w:hideMark/>
          </w:tcPr>
          <w:p w14:paraId="4EB71D0A" w14:textId="77777777" w:rsidR="00D0119A" w:rsidRDefault="00D0119A">
            <w:pPr>
              <w:jc w:val="center"/>
              <w:rPr>
                <w:b/>
                <w:szCs w:val="24"/>
                <w:lang w:eastAsia="lt-LT"/>
              </w:rPr>
            </w:pPr>
            <w:r>
              <w:rPr>
                <w:b/>
                <w:szCs w:val="24"/>
                <w:lang w:eastAsia="lt-LT"/>
              </w:rPr>
              <w:t>2017 metai</w:t>
            </w:r>
          </w:p>
        </w:tc>
      </w:tr>
      <w:tr w:rsidR="00D0119A" w14:paraId="62FC4F22"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32CB2158" w14:textId="77777777" w:rsidR="00D0119A" w:rsidRDefault="00D0119A">
            <w:pPr>
              <w:rPr>
                <w:szCs w:val="24"/>
                <w:lang w:eastAsia="lt-LT"/>
              </w:rPr>
            </w:pPr>
            <w:r>
              <w:rPr>
                <w:szCs w:val="24"/>
                <w:lang w:eastAsia="lt-LT"/>
              </w:rPr>
              <w:t>1.</w:t>
            </w:r>
          </w:p>
        </w:tc>
        <w:tc>
          <w:tcPr>
            <w:tcW w:w="2254" w:type="pct"/>
            <w:tcBorders>
              <w:top w:val="single" w:sz="4" w:space="0" w:color="auto"/>
              <w:left w:val="single" w:sz="4" w:space="0" w:color="auto"/>
              <w:bottom w:val="single" w:sz="4" w:space="0" w:color="auto"/>
              <w:right w:val="single" w:sz="4" w:space="0" w:color="auto"/>
            </w:tcBorders>
            <w:vAlign w:val="center"/>
            <w:hideMark/>
          </w:tcPr>
          <w:p w14:paraId="35CAFE7E" w14:textId="77777777" w:rsidR="00D0119A" w:rsidRDefault="00D0119A">
            <w:pPr>
              <w:rPr>
                <w:b/>
                <w:szCs w:val="24"/>
                <w:lang w:eastAsia="lt-LT"/>
              </w:rPr>
            </w:pPr>
            <w:r>
              <w:rPr>
                <w:b/>
                <w:szCs w:val="24"/>
                <w:lang w:eastAsia="lt-LT"/>
              </w:rPr>
              <w:t>Ilgalaikis turtas</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791F33A" w14:textId="77777777" w:rsidR="00D0119A" w:rsidRDefault="00D0119A">
            <w:pPr>
              <w:jc w:val="right"/>
              <w:rPr>
                <w:b/>
                <w:szCs w:val="24"/>
                <w:lang w:eastAsia="lt-LT"/>
              </w:rPr>
            </w:pPr>
            <w:r>
              <w:rPr>
                <w:b/>
                <w:szCs w:val="24"/>
                <w:lang w:eastAsia="lt-LT"/>
              </w:rPr>
              <w:t>572 550</w:t>
            </w:r>
          </w:p>
        </w:tc>
        <w:tc>
          <w:tcPr>
            <w:tcW w:w="1103" w:type="pct"/>
            <w:tcBorders>
              <w:top w:val="single" w:sz="4" w:space="0" w:color="auto"/>
              <w:left w:val="single" w:sz="4" w:space="0" w:color="auto"/>
              <w:bottom w:val="single" w:sz="4" w:space="0" w:color="auto"/>
              <w:right w:val="single" w:sz="4" w:space="0" w:color="auto"/>
            </w:tcBorders>
            <w:vAlign w:val="center"/>
            <w:hideMark/>
          </w:tcPr>
          <w:p w14:paraId="452CCE8A" w14:textId="77777777" w:rsidR="00D0119A" w:rsidRDefault="00D0119A">
            <w:pPr>
              <w:jc w:val="right"/>
              <w:rPr>
                <w:b/>
                <w:szCs w:val="24"/>
                <w:lang w:eastAsia="lt-LT"/>
              </w:rPr>
            </w:pPr>
            <w:r>
              <w:rPr>
                <w:b/>
                <w:szCs w:val="24"/>
                <w:lang w:eastAsia="lt-LT"/>
              </w:rPr>
              <w:t>535 546</w:t>
            </w:r>
          </w:p>
        </w:tc>
      </w:tr>
      <w:tr w:rsidR="00D0119A" w14:paraId="6F28110C"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0474C4BD" w14:textId="77777777" w:rsidR="00D0119A" w:rsidRDefault="00D0119A">
            <w:pPr>
              <w:rPr>
                <w:szCs w:val="24"/>
                <w:lang w:eastAsia="lt-LT"/>
              </w:rPr>
            </w:pPr>
            <w:r>
              <w:rPr>
                <w:szCs w:val="24"/>
                <w:lang w:eastAsia="lt-LT"/>
              </w:rPr>
              <w:t>2.</w:t>
            </w:r>
          </w:p>
        </w:tc>
        <w:tc>
          <w:tcPr>
            <w:tcW w:w="2254" w:type="pct"/>
            <w:tcBorders>
              <w:top w:val="single" w:sz="4" w:space="0" w:color="auto"/>
              <w:left w:val="single" w:sz="4" w:space="0" w:color="auto"/>
              <w:bottom w:val="single" w:sz="4" w:space="0" w:color="auto"/>
              <w:right w:val="single" w:sz="4" w:space="0" w:color="auto"/>
            </w:tcBorders>
            <w:vAlign w:val="center"/>
            <w:hideMark/>
          </w:tcPr>
          <w:p w14:paraId="0EAC4408" w14:textId="77777777" w:rsidR="00D0119A" w:rsidRDefault="00D0119A">
            <w:pPr>
              <w:rPr>
                <w:b/>
                <w:szCs w:val="24"/>
                <w:lang w:eastAsia="lt-LT"/>
              </w:rPr>
            </w:pPr>
            <w:r>
              <w:rPr>
                <w:b/>
                <w:szCs w:val="24"/>
                <w:lang w:eastAsia="lt-LT"/>
              </w:rPr>
              <w:t>Trumpalaikis turtas</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1BA9152" w14:textId="77777777" w:rsidR="00D0119A" w:rsidRDefault="00D0119A">
            <w:pPr>
              <w:jc w:val="right"/>
              <w:rPr>
                <w:b/>
                <w:szCs w:val="24"/>
                <w:lang w:eastAsia="lt-LT"/>
              </w:rPr>
            </w:pPr>
            <w:r>
              <w:rPr>
                <w:b/>
                <w:szCs w:val="24"/>
                <w:lang w:eastAsia="lt-LT"/>
              </w:rPr>
              <w:t>789 002</w:t>
            </w:r>
          </w:p>
        </w:tc>
        <w:tc>
          <w:tcPr>
            <w:tcW w:w="1103" w:type="pct"/>
            <w:tcBorders>
              <w:top w:val="single" w:sz="4" w:space="0" w:color="auto"/>
              <w:left w:val="single" w:sz="4" w:space="0" w:color="auto"/>
              <w:bottom w:val="single" w:sz="4" w:space="0" w:color="auto"/>
              <w:right w:val="single" w:sz="4" w:space="0" w:color="auto"/>
            </w:tcBorders>
            <w:vAlign w:val="center"/>
            <w:hideMark/>
          </w:tcPr>
          <w:p w14:paraId="6D65A2EB" w14:textId="77777777" w:rsidR="00D0119A" w:rsidRDefault="00D0119A">
            <w:pPr>
              <w:jc w:val="right"/>
              <w:rPr>
                <w:b/>
                <w:szCs w:val="24"/>
                <w:lang w:eastAsia="lt-LT"/>
              </w:rPr>
            </w:pPr>
            <w:r>
              <w:rPr>
                <w:b/>
                <w:szCs w:val="24"/>
                <w:lang w:eastAsia="lt-LT"/>
              </w:rPr>
              <w:t>737 850</w:t>
            </w:r>
          </w:p>
        </w:tc>
      </w:tr>
      <w:tr w:rsidR="00D0119A" w14:paraId="6790317E"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6F22FE0E" w14:textId="77777777" w:rsidR="00D0119A" w:rsidRDefault="00D0119A">
            <w:pPr>
              <w:rPr>
                <w:szCs w:val="24"/>
                <w:lang w:eastAsia="lt-LT"/>
              </w:rPr>
            </w:pPr>
            <w:r>
              <w:rPr>
                <w:szCs w:val="24"/>
                <w:lang w:eastAsia="lt-LT"/>
              </w:rPr>
              <w:lastRenderedPageBreak/>
              <w:t>2.1.</w:t>
            </w:r>
          </w:p>
        </w:tc>
        <w:tc>
          <w:tcPr>
            <w:tcW w:w="2254" w:type="pct"/>
            <w:tcBorders>
              <w:top w:val="single" w:sz="4" w:space="0" w:color="auto"/>
              <w:left w:val="single" w:sz="4" w:space="0" w:color="auto"/>
              <w:bottom w:val="single" w:sz="4" w:space="0" w:color="auto"/>
              <w:right w:val="single" w:sz="4" w:space="0" w:color="auto"/>
            </w:tcBorders>
            <w:vAlign w:val="center"/>
            <w:hideMark/>
          </w:tcPr>
          <w:p w14:paraId="2C79534D" w14:textId="77777777" w:rsidR="00D0119A" w:rsidRDefault="00D0119A">
            <w:pPr>
              <w:rPr>
                <w:szCs w:val="24"/>
                <w:lang w:eastAsia="lt-LT"/>
              </w:rPr>
            </w:pPr>
            <w:r>
              <w:rPr>
                <w:szCs w:val="24"/>
                <w:lang w:eastAsia="lt-LT"/>
              </w:rPr>
              <w:t>Atsargos ir nebaigtos vykdyti sutartys</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57D8052" w14:textId="77777777" w:rsidR="00D0119A" w:rsidRDefault="00D0119A">
            <w:pPr>
              <w:jc w:val="right"/>
              <w:rPr>
                <w:szCs w:val="24"/>
                <w:lang w:eastAsia="lt-LT"/>
              </w:rPr>
            </w:pPr>
            <w:r>
              <w:rPr>
                <w:szCs w:val="24"/>
                <w:lang w:eastAsia="lt-LT"/>
              </w:rPr>
              <w:t>14 296</w:t>
            </w:r>
          </w:p>
        </w:tc>
        <w:tc>
          <w:tcPr>
            <w:tcW w:w="1103" w:type="pct"/>
            <w:tcBorders>
              <w:top w:val="single" w:sz="4" w:space="0" w:color="auto"/>
              <w:left w:val="single" w:sz="4" w:space="0" w:color="auto"/>
              <w:bottom w:val="single" w:sz="4" w:space="0" w:color="auto"/>
              <w:right w:val="single" w:sz="4" w:space="0" w:color="auto"/>
            </w:tcBorders>
            <w:vAlign w:val="center"/>
            <w:hideMark/>
          </w:tcPr>
          <w:p w14:paraId="7AB0B156" w14:textId="77777777" w:rsidR="00D0119A" w:rsidRDefault="00D0119A">
            <w:pPr>
              <w:jc w:val="right"/>
              <w:rPr>
                <w:szCs w:val="24"/>
                <w:lang w:eastAsia="lt-LT"/>
              </w:rPr>
            </w:pPr>
            <w:r>
              <w:rPr>
                <w:szCs w:val="24"/>
                <w:lang w:eastAsia="lt-LT"/>
              </w:rPr>
              <w:t>11 538</w:t>
            </w:r>
          </w:p>
        </w:tc>
      </w:tr>
      <w:tr w:rsidR="00D0119A" w14:paraId="7D211210"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21C7955A" w14:textId="77777777" w:rsidR="00D0119A" w:rsidRDefault="00D0119A">
            <w:pPr>
              <w:rPr>
                <w:szCs w:val="24"/>
                <w:lang w:eastAsia="lt-LT"/>
              </w:rPr>
            </w:pPr>
            <w:r>
              <w:rPr>
                <w:szCs w:val="24"/>
                <w:lang w:eastAsia="lt-LT"/>
              </w:rPr>
              <w:t>2.2.</w:t>
            </w:r>
          </w:p>
        </w:tc>
        <w:tc>
          <w:tcPr>
            <w:tcW w:w="2254" w:type="pct"/>
            <w:tcBorders>
              <w:top w:val="single" w:sz="4" w:space="0" w:color="auto"/>
              <w:left w:val="single" w:sz="4" w:space="0" w:color="auto"/>
              <w:bottom w:val="single" w:sz="4" w:space="0" w:color="auto"/>
              <w:right w:val="single" w:sz="4" w:space="0" w:color="auto"/>
            </w:tcBorders>
            <w:vAlign w:val="center"/>
            <w:hideMark/>
          </w:tcPr>
          <w:p w14:paraId="00B96ABA" w14:textId="77777777" w:rsidR="00D0119A" w:rsidRDefault="00D0119A">
            <w:pPr>
              <w:rPr>
                <w:szCs w:val="24"/>
                <w:lang w:eastAsia="lt-LT"/>
              </w:rPr>
            </w:pPr>
            <w:r>
              <w:rPr>
                <w:szCs w:val="24"/>
                <w:lang w:eastAsia="lt-LT"/>
              </w:rPr>
              <w:t>Išankstiniai apmokėjimai</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4400A8E" w14:textId="77777777" w:rsidR="00D0119A" w:rsidRDefault="00D0119A">
            <w:pPr>
              <w:jc w:val="right"/>
              <w:rPr>
                <w:szCs w:val="24"/>
                <w:lang w:eastAsia="lt-LT"/>
              </w:rPr>
            </w:pPr>
            <w:r>
              <w:rPr>
                <w:szCs w:val="24"/>
                <w:lang w:eastAsia="lt-LT"/>
              </w:rPr>
              <w:t>12 512</w:t>
            </w:r>
          </w:p>
        </w:tc>
        <w:tc>
          <w:tcPr>
            <w:tcW w:w="1103" w:type="pct"/>
            <w:tcBorders>
              <w:top w:val="single" w:sz="4" w:space="0" w:color="auto"/>
              <w:left w:val="single" w:sz="4" w:space="0" w:color="auto"/>
              <w:bottom w:val="single" w:sz="4" w:space="0" w:color="auto"/>
              <w:right w:val="single" w:sz="4" w:space="0" w:color="auto"/>
            </w:tcBorders>
            <w:vAlign w:val="center"/>
            <w:hideMark/>
          </w:tcPr>
          <w:p w14:paraId="07E1D124" w14:textId="77777777" w:rsidR="00D0119A" w:rsidRDefault="00D0119A">
            <w:pPr>
              <w:jc w:val="right"/>
              <w:rPr>
                <w:szCs w:val="24"/>
                <w:lang w:eastAsia="lt-LT"/>
              </w:rPr>
            </w:pPr>
            <w:r>
              <w:rPr>
                <w:szCs w:val="24"/>
                <w:lang w:eastAsia="lt-LT"/>
              </w:rPr>
              <w:t>7 990</w:t>
            </w:r>
          </w:p>
        </w:tc>
      </w:tr>
      <w:tr w:rsidR="00D0119A" w14:paraId="75CEC0EF"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78BEF4A8" w14:textId="77777777" w:rsidR="00D0119A" w:rsidRDefault="00D0119A">
            <w:pPr>
              <w:rPr>
                <w:szCs w:val="24"/>
                <w:lang w:eastAsia="lt-LT"/>
              </w:rPr>
            </w:pPr>
            <w:r>
              <w:rPr>
                <w:szCs w:val="24"/>
                <w:lang w:eastAsia="lt-LT"/>
              </w:rPr>
              <w:t>2.2.1.</w:t>
            </w:r>
          </w:p>
        </w:tc>
        <w:tc>
          <w:tcPr>
            <w:tcW w:w="2254" w:type="pct"/>
            <w:tcBorders>
              <w:top w:val="single" w:sz="4" w:space="0" w:color="auto"/>
              <w:left w:val="single" w:sz="4" w:space="0" w:color="auto"/>
              <w:bottom w:val="single" w:sz="4" w:space="0" w:color="auto"/>
              <w:right w:val="single" w:sz="4" w:space="0" w:color="auto"/>
            </w:tcBorders>
            <w:vAlign w:val="center"/>
            <w:hideMark/>
          </w:tcPr>
          <w:p w14:paraId="50BCD32E" w14:textId="77777777" w:rsidR="00D0119A" w:rsidRDefault="00D0119A">
            <w:pPr>
              <w:jc w:val="right"/>
              <w:rPr>
                <w:i/>
                <w:szCs w:val="24"/>
                <w:lang w:eastAsia="lt-LT"/>
              </w:rPr>
            </w:pPr>
            <w:r>
              <w:rPr>
                <w:i/>
                <w:szCs w:val="24"/>
                <w:lang w:eastAsia="lt-LT"/>
              </w:rPr>
              <w:t>už spaudą ir draudimą</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6FE792E" w14:textId="77777777" w:rsidR="00D0119A" w:rsidRDefault="00D0119A">
            <w:pPr>
              <w:jc w:val="right"/>
              <w:rPr>
                <w:i/>
                <w:sz w:val="20"/>
                <w:lang w:eastAsia="lt-LT"/>
              </w:rPr>
            </w:pPr>
            <w:r>
              <w:rPr>
                <w:i/>
                <w:sz w:val="20"/>
                <w:lang w:eastAsia="lt-LT"/>
              </w:rPr>
              <w:t>12 512</w:t>
            </w:r>
          </w:p>
        </w:tc>
        <w:tc>
          <w:tcPr>
            <w:tcW w:w="1103" w:type="pct"/>
            <w:tcBorders>
              <w:top w:val="single" w:sz="4" w:space="0" w:color="auto"/>
              <w:left w:val="single" w:sz="4" w:space="0" w:color="auto"/>
              <w:bottom w:val="single" w:sz="4" w:space="0" w:color="auto"/>
              <w:right w:val="single" w:sz="4" w:space="0" w:color="auto"/>
            </w:tcBorders>
            <w:vAlign w:val="center"/>
            <w:hideMark/>
          </w:tcPr>
          <w:p w14:paraId="1B7BC204" w14:textId="77777777" w:rsidR="00D0119A" w:rsidRDefault="00D0119A">
            <w:pPr>
              <w:jc w:val="right"/>
              <w:rPr>
                <w:i/>
                <w:sz w:val="20"/>
                <w:lang w:eastAsia="lt-LT"/>
              </w:rPr>
            </w:pPr>
            <w:r>
              <w:rPr>
                <w:i/>
                <w:sz w:val="20"/>
                <w:lang w:eastAsia="lt-LT"/>
              </w:rPr>
              <w:t>7 990</w:t>
            </w:r>
          </w:p>
        </w:tc>
      </w:tr>
      <w:tr w:rsidR="00D0119A" w14:paraId="52489F3B"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17CC747B" w14:textId="77777777" w:rsidR="00D0119A" w:rsidRDefault="00D0119A">
            <w:pPr>
              <w:rPr>
                <w:szCs w:val="24"/>
                <w:lang w:eastAsia="lt-LT"/>
              </w:rPr>
            </w:pPr>
            <w:r>
              <w:rPr>
                <w:szCs w:val="24"/>
                <w:lang w:eastAsia="lt-LT"/>
              </w:rPr>
              <w:t>2.3.</w:t>
            </w:r>
          </w:p>
        </w:tc>
        <w:tc>
          <w:tcPr>
            <w:tcW w:w="2254" w:type="pct"/>
            <w:tcBorders>
              <w:top w:val="single" w:sz="4" w:space="0" w:color="auto"/>
              <w:left w:val="single" w:sz="4" w:space="0" w:color="auto"/>
              <w:bottom w:val="single" w:sz="4" w:space="0" w:color="auto"/>
              <w:right w:val="single" w:sz="4" w:space="0" w:color="auto"/>
            </w:tcBorders>
            <w:vAlign w:val="center"/>
            <w:hideMark/>
          </w:tcPr>
          <w:p w14:paraId="199D5CA4" w14:textId="77777777" w:rsidR="00D0119A" w:rsidRDefault="00D0119A">
            <w:pPr>
              <w:rPr>
                <w:szCs w:val="24"/>
                <w:lang w:eastAsia="lt-LT"/>
              </w:rPr>
            </w:pPr>
            <w:r>
              <w:rPr>
                <w:szCs w:val="24"/>
                <w:lang w:eastAsia="lt-LT"/>
              </w:rPr>
              <w:t>Per vienerius metus gautinos sumos</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4F7BDC5" w14:textId="77777777" w:rsidR="00D0119A" w:rsidRDefault="00D0119A">
            <w:pPr>
              <w:jc w:val="right"/>
              <w:rPr>
                <w:szCs w:val="24"/>
                <w:lang w:eastAsia="lt-LT"/>
              </w:rPr>
            </w:pPr>
            <w:r>
              <w:rPr>
                <w:szCs w:val="24"/>
                <w:lang w:eastAsia="lt-LT"/>
              </w:rPr>
              <w:t>221 142</w:t>
            </w:r>
          </w:p>
        </w:tc>
        <w:tc>
          <w:tcPr>
            <w:tcW w:w="1103" w:type="pct"/>
            <w:tcBorders>
              <w:top w:val="single" w:sz="4" w:space="0" w:color="auto"/>
              <w:left w:val="single" w:sz="4" w:space="0" w:color="auto"/>
              <w:bottom w:val="single" w:sz="4" w:space="0" w:color="auto"/>
              <w:right w:val="single" w:sz="4" w:space="0" w:color="auto"/>
            </w:tcBorders>
            <w:vAlign w:val="center"/>
            <w:hideMark/>
          </w:tcPr>
          <w:p w14:paraId="6F37FF43" w14:textId="77777777" w:rsidR="00D0119A" w:rsidRDefault="00D0119A">
            <w:pPr>
              <w:jc w:val="right"/>
              <w:rPr>
                <w:szCs w:val="24"/>
                <w:lang w:eastAsia="lt-LT"/>
              </w:rPr>
            </w:pPr>
            <w:r>
              <w:rPr>
                <w:szCs w:val="24"/>
                <w:lang w:eastAsia="lt-LT"/>
              </w:rPr>
              <w:t>130 607</w:t>
            </w:r>
          </w:p>
        </w:tc>
      </w:tr>
      <w:tr w:rsidR="00D0119A" w14:paraId="2544C78F"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471177DE" w14:textId="77777777" w:rsidR="00D0119A" w:rsidRDefault="00D0119A">
            <w:pPr>
              <w:rPr>
                <w:szCs w:val="24"/>
                <w:lang w:eastAsia="lt-LT"/>
              </w:rPr>
            </w:pPr>
            <w:r>
              <w:rPr>
                <w:szCs w:val="24"/>
                <w:lang w:eastAsia="lt-LT"/>
              </w:rPr>
              <w:t>2.3.1.</w:t>
            </w:r>
          </w:p>
        </w:tc>
        <w:tc>
          <w:tcPr>
            <w:tcW w:w="2254" w:type="pct"/>
            <w:tcBorders>
              <w:top w:val="single" w:sz="4" w:space="0" w:color="auto"/>
              <w:left w:val="single" w:sz="4" w:space="0" w:color="auto"/>
              <w:bottom w:val="single" w:sz="4" w:space="0" w:color="auto"/>
              <w:right w:val="single" w:sz="4" w:space="0" w:color="auto"/>
            </w:tcBorders>
            <w:vAlign w:val="center"/>
            <w:hideMark/>
          </w:tcPr>
          <w:p w14:paraId="04306CE6" w14:textId="77777777" w:rsidR="00D0119A" w:rsidRDefault="00D0119A">
            <w:pPr>
              <w:jc w:val="center"/>
              <w:rPr>
                <w:i/>
                <w:szCs w:val="24"/>
                <w:lang w:eastAsia="lt-LT"/>
              </w:rPr>
            </w:pPr>
            <w:r>
              <w:rPr>
                <w:i/>
                <w:szCs w:val="24"/>
                <w:lang w:eastAsia="lt-LT"/>
              </w:rPr>
              <w:t xml:space="preserve">             iš Šiaulių TLK </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0CE6096" w14:textId="77777777" w:rsidR="00D0119A" w:rsidRDefault="00D0119A">
            <w:pPr>
              <w:jc w:val="right"/>
              <w:rPr>
                <w:i/>
                <w:sz w:val="20"/>
                <w:lang w:eastAsia="lt-LT"/>
              </w:rPr>
            </w:pPr>
            <w:r>
              <w:rPr>
                <w:i/>
                <w:sz w:val="20"/>
                <w:lang w:eastAsia="lt-LT"/>
              </w:rPr>
              <w:t>212 839</w:t>
            </w:r>
          </w:p>
        </w:tc>
        <w:tc>
          <w:tcPr>
            <w:tcW w:w="1103" w:type="pct"/>
            <w:tcBorders>
              <w:top w:val="single" w:sz="4" w:space="0" w:color="auto"/>
              <w:left w:val="single" w:sz="4" w:space="0" w:color="auto"/>
              <w:bottom w:val="single" w:sz="4" w:space="0" w:color="auto"/>
              <w:right w:val="single" w:sz="4" w:space="0" w:color="auto"/>
            </w:tcBorders>
            <w:vAlign w:val="center"/>
            <w:hideMark/>
          </w:tcPr>
          <w:p w14:paraId="185C3AB4" w14:textId="77777777" w:rsidR="00D0119A" w:rsidRDefault="00D0119A">
            <w:pPr>
              <w:jc w:val="right"/>
              <w:rPr>
                <w:i/>
                <w:sz w:val="20"/>
                <w:lang w:eastAsia="lt-LT"/>
              </w:rPr>
            </w:pPr>
            <w:r>
              <w:rPr>
                <w:i/>
                <w:sz w:val="20"/>
                <w:lang w:eastAsia="lt-LT"/>
              </w:rPr>
              <w:t>117 951</w:t>
            </w:r>
          </w:p>
        </w:tc>
      </w:tr>
      <w:tr w:rsidR="00D0119A" w14:paraId="416601C0"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5AA88D51" w14:textId="77777777" w:rsidR="00D0119A" w:rsidRDefault="00D0119A">
            <w:pPr>
              <w:rPr>
                <w:szCs w:val="24"/>
                <w:lang w:eastAsia="lt-LT"/>
              </w:rPr>
            </w:pPr>
            <w:r>
              <w:rPr>
                <w:szCs w:val="24"/>
                <w:lang w:eastAsia="lt-LT"/>
              </w:rPr>
              <w:t>2.3.2.</w:t>
            </w:r>
          </w:p>
        </w:tc>
        <w:tc>
          <w:tcPr>
            <w:tcW w:w="2254" w:type="pct"/>
            <w:tcBorders>
              <w:top w:val="single" w:sz="4" w:space="0" w:color="auto"/>
              <w:left w:val="single" w:sz="4" w:space="0" w:color="auto"/>
              <w:bottom w:val="single" w:sz="4" w:space="0" w:color="auto"/>
              <w:right w:val="single" w:sz="4" w:space="0" w:color="auto"/>
            </w:tcBorders>
            <w:vAlign w:val="center"/>
            <w:hideMark/>
          </w:tcPr>
          <w:p w14:paraId="0F424A80" w14:textId="77777777" w:rsidR="00D0119A" w:rsidRDefault="00D0119A">
            <w:pPr>
              <w:jc w:val="center"/>
              <w:rPr>
                <w:i/>
                <w:szCs w:val="24"/>
                <w:lang w:eastAsia="lt-LT"/>
              </w:rPr>
            </w:pPr>
            <w:r>
              <w:rPr>
                <w:i/>
                <w:szCs w:val="24"/>
                <w:lang w:eastAsia="lt-LT"/>
              </w:rPr>
              <w:t xml:space="preserve">iš kitų </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D30BD74" w14:textId="77777777" w:rsidR="00D0119A" w:rsidRDefault="00D0119A">
            <w:pPr>
              <w:jc w:val="right"/>
              <w:rPr>
                <w:i/>
                <w:sz w:val="20"/>
                <w:lang w:eastAsia="lt-LT"/>
              </w:rPr>
            </w:pPr>
            <w:r>
              <w:rPr>
                <w:i/>
                <w:sz w:val="20"/>
                <w:lang w:eastAsia="lt-LT"/>
              </w:rPr>
              <w:t>8 303</w:t>
            </w:r>
          </w:p>
        </w:tc>
        <w:tc>
          <w:tcPr>
            <w:tcW w:w="1103" w:type="pct"/>
            <w:tcBorders>
              <w:top w:val="single" w:sz="4" w:space="0" w:color="auto"/>
              <w:left w:val="single" w:sz="4" w:space="0" w:color="auto"/>
              <w:bottom w:val="single" w:sz="4" w:space="0" w:color="auto"/>
              <w:right w:val="single" w:sz="4" w:space="0" w:color="auto"/>
            </w:tcBorders>
            <w:vAlign w:val="center"/>
            <w:hideMark/>
          </w:tcPr>
          <w:p w14:paraId="51E10ABE" w14:textId="77777777" w:rsidR="00D0119A" w:rsidRDefault="00D0119A">
            <w:pPr>
              <w:jc w:val="right"/>
              <w:rPr>
                <w:i/>
                <w:sz w:val="20"/>
                <w:lang w:eastAsia="lt-LT"/>
              </w:rPr>
            </w:pPr>
            <w:r>
              <w:rPr>
                <w:i/>
                <w:sz w:val="20"/>
                <w:lang w:eastAsia="lt-LT"/>
              </w:rPr>
              <w:t>11 606</w:t>
            </w:r>
          </w:p>
        </w:tc>
      </w:tr>
      <w:tr w:rsidR="00D0119A" w14:paraId="7A3621A8"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015DFDB8" w14:textId="77777777" w:rsidR="00D0119A" w:rsidRDefault="00D0119A">
            <w:pPr>
              <w:rPr>
                <w:szCs w:val="24"/>
                <w:lang w:eastAsia="lt-LT"/>
              </w:rPr>
            </w:pPr>
            <w:r>
              <w:rPr>
                <w:szCs w:val="24"/>
                <w:lang w:eastAsia="lt-LT"/>
              </w:rPr>
              <w:t>2.3.3.</w:t>
            </w:r>
          </w:p>
        </w:tc>
        <w:tc>
          <w:tcPr>
            <w:tcW w:w="2254" w:type="pct"/>
            <w:tcBorders>
              <w:top w:val="single" w:sz="4" w:space="0" w:color="auto"/>
              <w:left w:val="single" w:sz="4" w:space="0" w:color="auto"/>
              <w:bottom w:val="single" w:sz="4" w:space="0" w:color="auto"/>
              <w:right w:val="single" w:sz="4" w:space="0" w:color="auto"/>
            </w:tcBorders>
            <w:vAlign w:val="center"/>
            <w:hideMark/>
          </w:tcPr>
          <w:p w14:paraId="0DDB1C97" w14:textId="77777777" w:rsidR="00D0119A" w:rsidRDefault="00D0119A">
            <w:pPr>
              <w:jc w:val="center"/>
              <w:rPr>
                <w:i/>
                <w:szCs w:val="24"/>
                <w:lang w:eastAsia="lt-LT"/>
              </w:rPr>
            </w:pPr>
            <w:r>
              <w:rPr>
                <w:i/>
                <w:szCs w:val="24"/>
                <w:lang w:eastAsia="lt-LT"/>
              </w:rPr>
              <w:t xml:space="preserve">                     Gautinos sumos iš ES</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9E48ECC" w14:textId="77777777" w:rsidR="00D0119A" w:rsidRDefault="00D0119A">
            <w:pPr>
              <w:jc w:val="right"/>
              <w:rPr>
                <w:i/>
                <w:sz w:val="20"/>
                <w:lang w:eastAsia="lt-LT"/>
              </w:rPr>
            </w:pPr>
            <w:r>
              <w:rPr>
                <w:i/>
                <w:sz w:val="20"/>
                <w:lang w:eastAsia="lt-LT"/>
              </w:rPr>
              <w:t>0</w:t>
            </w:r>
          </w:p>
        </w:tc>
        <w:tc>
          <w:tcPr>
            <w:tcW w:w="1103" w:type="pct"/>
            <w:tcBorders>
              <w:top w:val="single" w:sz="4" w:space="0" w:color="auto"/>
              <w:left w:val="single" w:sz="4" w:space="0" w:color="auto"/>
              <w:bottom w:val="single" w:sz="4" w:space="0" w:color="auto"/>
              <w:right w:val="single" w:sz="4" w:space="0" w:color="auto"/>
            </w:tcBorders>
            <w:vAlign w:val="center"/>
            <w:hideMark/>
          </w:tcPr>
          <w:p w14:paraId="4046E118" w14:textId="77777777" w:rsidR="00D0119A" w:rsidRDefault="00D0119A">
            <w:pPr>
              <w:jc w:val="right"/>
              <w:rPr>
                <w:i/>
                <w:sz w:val="20"/>
                <w:lang w:eastAsia="lt-LT"/>
              </w:rPr>
            </w:pPr>
            <w:r>
              <w:rPr>
                <w:i/>
                <w:sz w:val="20"/>
                <w:lang w:eastAsia="lt-LT"/>
              </w:rPr>
              <w:t>1 050</w:t>
            </w:r>
          </w:p>
        </w:tc>
      </w:tr>
      <w:tr w:rsidR="00D0119A" w14:paraId="7BD3B9F7"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09B61A94" w14:textId="77777777" w:rsidR="00D0119A" w:rsidRDefault="00D0119A">
            <w:pPr>
              <w:rPr>
                <w:szCs w:val="24"/>
                <w:lang w:eastAsia="lt-LT"/>
              </w:rPr>
            </w:pPr>
            <w:r>
              <w:rPr>
                <w:szCs w:val="24"/>
                <w:lang w:eastAsia="lt-LT"/>
              </w:rPr>
              <w:t>2.4.</w:t>
            </w:r>
          </w:p>
        </w:tc>
        <w:tc>
          <w:tcPr>
            <w:tcW w:w="2254" w:type="pct"/>
            <w:tcBorders>
              <w:top w:val="single" w:sz="4" w:space="0" w:color="auto"/>
              <w:left w:val="single" w:sz="4" w:space="0" w:color="auto"/>
              <w:bottom w:val="single" w:sz="4" w:space="0" w:color="auto"/>
              <w:right w:val="single" w:sz="4" w:space="0" w:color="auto"/>
            </w:tcBorders>
            <w:vAlign w:val="center"/>
            <w:hideMark/>
          </w:tcPr>
          <w:p w14:paraId="2A264CA6" w14:textId="77777777" w:rsidR="00D0119A" w:rsidRDefault="00D0119A">
            <w:pPr>
              <w:rPr>
                <w:szCs w:val="24"/>
                <w:lang w:eastAsia="lt-LT"/>
              </w:rPr>
            </w:pPr>
            <w:r>
              <w:rPr>
                <w:szCs w:val="24"/>
                <w:lang w:eastAsia="lt-LT"/>
              </w:rPr>
              <w:t>Gryni pinigai sąskaitoje ir kasoje</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A574E94" w14:textId="77777777" w:rsidR="00D0119A" w:rsidRDefault="00D0119A">
            <w:pPr>
              <w:jc w:val="right"/>
              <w:rPr>
                <w:szCs w:val="24"/>
                <w:lang w:eastAsia="lt-LT"/>
              </w:rPr>
            </w:pPr>
            <w:r>
              <w:rPr>
                <w:szCs w:val="24"/>
                <w:lang w:eastAsia="lt-LT"/>
              </w:rPr>
              <w:t>541 052</w:t>
            </w:r>
          </w:p>
        </w:tc>
        <w:tc>
          <w:tcPr>
            <w:tcW w:w="1103" w:type="pct"/>
            <w:tcBorders>
              <w:top w:val="single" w:sz="4" w:space="0" w:color="auto"/>
              <w:left w:val="single" w:sz="4" w:space="0" w:color="auto"/>
              <w:bottom w:val="single" w:sz="4" w:space="0" w:color="auto"/>
              <w:right w:val="single" w:sz="4" w:space="0" w:color="auto"/>
            </w:tcBorders>
            <w:vAlign w:val="center"/>
            <w:hideMark/>
          </w:tcPr>
          <w:p w14:paraId="226E482D" w14:textId="77777777" w:rsidR="00D0119A" w:rsidRDefault="00D0119A">
            <w:pPr>
              <w:jc w:val="right"/>
              <w:rPr>
                <w:szCs w:val="24"/>
                <w:lang w:eastAsia="lt-LT"/>
              </w:rPr>
            </w:pPr>
            <w:r>
              <w:rPr>
                <w:szCs w:val="24"/>
                <w:lang w:eastAsia="lt-LT"/>
              </w:rPr>
              <w:t>587 715</w:t>
            </w:r>
          </w:p>
        </w:tc>
      </w:tr>
      <w:tr w:rsidR="00D0119A" w14:paraId="5C528026"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04922DD9" w14:textId="77777777" w:rsidR="00D0119A" w:rsidRDefault="00D0119A">
            <w:pPr>
              <w:rPr>
                <w:szCs w:val="24"/>
                <w:lang w:eastAsia="lt-LT"/>
              </w:rPr>
            </w:pPr>
            <w:r>
              <w:rPr>
                <w:szCs w:val="24"/>
                <w:lang w:eastAsia="lt-LT"/>
              </w:rPr>
              <w:t>3.</w:t>
            </w:r>
          </w:p>
        </w:tc>
        <w:tc>
          <w:tcPr>
            <w:tcW w:w="2254" w:type="pct"/>
            <w:tcBorders>
              <w:top w:val="single" w:sz="4" w:space="0" w:color="auto"/>
              <w:left w:val="single" w:sz="4" w:space="0" w:color="auto"/>
              <w:bottom w:val="single" w:sz="4" w:space="0" w:color="auto"/>
              <w:right w:val="single" w:sz="4" w:space="0" w:color="auto"/>
            </w:tcBorders>
            <w:vAlign w:val="center"/>
            <w:hideMark/>
          </w:tcPr>
          <w:p w14:paraId="76F58DB5" w14:textId="77777777" w:rsidR="00D0119A" w:rsidRDefault="00D0119A">
            <w:pPr>
              <w:rPr>
                <w:b/>
                <w:szCs w:val="24"/>
                <w:lang w:eastAsia="lt-LT"/>
              </w:rPr>
            </w:pPr>
            <w:r>
              <w:rPr>
                <w:b/>
                <w:szCs w:val="24"/>
                <w:lang w:eastAsia="lt-LT"/>
              </w:rPr>
              <w:t>Mokėtinos sumos ir įsipareigojimai</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54A5B94" w14:textId="77777777" w:rsidR="00D0119A" w:rsidRDefault="00D0119A">
            <w:pPr>
              <w:jc w:val="right"/>
              <w:rPr>
                <w:b/>
                <w:szCs w:val="24"/>
                <w:lang w:eastAsia="lt-LT"/>
              </w:rPr>
            </w:pPr>
            <w:r>
              <w:rPr>
                <w:b/>
                <w:szCs w:val="24"/>
                <w:lang w:eastAsia="lt-LT"/>
              </w:rPr>
              <w:t>131 557</w:t>
            </w:r>
          </w:p>
        </w:tc>
        <w:tc>
          <w:tcPr>
            <w:tcW w:w="1103" w:type="pct"/>
            <w:tcBorders>
              <w:top w:val="single" w:sz="4" w:space="0" w:color="auto"/>
              <w:left w:val="single" w:sz="4" w:space="0" w:color="auto"/>
              <w:bottom w:val="single" w:sz="4" w:space="0" w:color="auto"/>
              <w:right w:val="single" w:sz="4" w:space="0" w:color="auto"/>
            </w:tcBorders>
            <w:vAlign w:val="center"/>
            <w:hideMark/>
          </w:tcPr>
          <w:p w14:paraId="50A81C4C" w14:textId="77777777" w:rsidR="00D0119A" w:rsidRDefault="00D0119A">
            <w:pPr>
              <w:jc w:val="right"/>
              <w:rPr>
                <w:b/>
                <w:szCs w:val="24"/>
                <w:lang w:eastAsia="lt-LT"/>
              </w:rPr>
            </w:pPr>
            <w:r>
              <w:rPr>
                <w:b/>
                <w:szCs w:val="24"/>
                <w:lang w:eastAsia="lt-LT"/>
              </w:rPr>
              <w:t>178 388</w:t>
            </w:r>
          </w:p>
        </w:tc>
      </w:tr>
      <w:tr w:rsidR="00D0119A" w14:paraId="6B4B391E"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640B2B43" w14:textId="77777777" w:rsidR="00D0119A" w:rsidRDefault="00D0119A">
            <w:pPr>
              <w:rPr>
                <w:szCs w:val="24"/>
                <w:lang w:eastAsia="lt-LT"/>
              </w:rPr>
            </w:pPr>
            <w:r>
              <w:rPr>
                <w:szCs w:val="24"/>
                <w:lang w:eastAsia="lt-LT"/>
              </w:rPr>
              <w:t>3.1.</w:t>
            </w:r>
          </w:p>
        </w:tc>
        <w:tc>
          <w:tcPr>
            <w:tcW w:w="2254" w:type="pct"/>
            <w:tcBorders>
              <w:top w:val="single" w:sz="4" w:space="0" w:color="auto"/>
              <w:left w:val="single" w:sz="4" w:space="0" w:color="auto"/>
              <w:bottom w:val="single" w:sz="4" w:space="0" w:color="auto"/>
              <w:right w:val="single" w:sz="4" w:space="0" w:color="auto"/>
            </w:tcBorders>
            <w:vAlign w:val="center"/>
            <w:hideMark/>
          </w:tcPr>
          <w:p w14:paraId="1B87940A" w14:textId="77777777" w:rsidR="00D0119A" w:rsidRDefault="00D0119A">
            <w:pPr>
              <w:rPr>
                <w:szCs w:val="24"/>
                <w:lang w:eastAsia="lt-LT"/>
              </w:rPr>
            </w:pPr>
            <w:r>
              <w:rPr>
                <w:szCs w:val="24"/>
                <w:lang w:eastAsia="lt-LT"/>
              </w:rPr>
              <w:t>Tiekėjams mokėtinos sumos</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B471049" w14:textId="77777777" w:rsidR="00D0119A" w:rsidRDefault="00D0119A">
            <w:pPr>
              <w:jc w:val="right"/>
              <w:rPr>
                <w:szCs w:val="24"/>
                <w:lang w:eastAsia="lt-LT"/>
              </w:rPr>
            </w:pPr>
            <w:r>
              <w:rPr>
                <w:szCs w:val="24"/>
                <w:lang w:eastAsia="lt-LT"/>
              </w:rPr>
              <w:t>42 693</w:t>
            </w:r>
          </w:p>
        </w:tc>
        <w:tc>
          <w:tcPr>
            <w:tcW w:w="1103" w:type="pct"/>
            <w:tcBorders>
              <w:top w:val="single" w:sz="4" w:space="0" w:color="auto"/>
              <w:left w:val="single" w:sz="4" w:space="0" w:color="auto"/>
              <w:bottom w:val="single" w:sz="4" w:space="0" w:color="auto"/>
              <w:right w:val="single" w:sz="4" w:space="0" w:color="auto"/>
            </w:tcBorders>
            <w:vAlign w:val="center"/>
            <w:hideMark/>
          </w:tcPr>
          <w:p w14:paraId="30489364" w14:textId="77777777" w:rsidR="00D0119A" w:rsidRDefault="00D0119A">
            <w:pPr>
              <w:jc w:val="right"/>
              <w:rPr>
                <w:szCs w:val="24"/>
                <w:lang w:eastAsia="lt-LT"/>
              </w:rPr>
            </w:pPr>
            <w:r>
              <w:rPr>
                <w:szCs w:val="24"/>
                <w:lang w:eastAsia="lt-LT"/>
              </w:rPr>
              <w:t>24 399</w:t>
            </w:r>
          </w:p>
        </w:tc>
      </w:tr>
      <w:tr w:rsidR="00D0119A" w14:paraId="2B970CF1"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3FDB3347" w14:textId="77777777" w:rsidR="00D0119A" w:rsidRDefault="00D0119A">
            <w:pPr>
              <w:rPr>
                <w:szCs w:val="24"/>
                <w:lang w:eastAsia="lt-LT"/>
              </w:rPr>
            </w:pPr>
            <w:r>
              <w:rPr>
                <w:szCs w:val="24"/>
                <w:lang w:eastAsia="lt-LT"/>
              </w:rPr>
              <w:t>3.2.</w:t>
            </w:r>
          </w:p>
        </w:tc>
        <w:tc>
          <w:tcPr>
            <w:tcW w:w="2254" w:type="pct"/>
            <w:tcBorders>
              <w:top w:val="single" w:sz="4" w:space="0" w:color="auto"/>
              <w:left w:val="single" w:sz="4" w:space="0" w:color="auto"/>
              <w:bottom w:val="single" w:sz="4" w:space="0" w:color="auto"/>
              <w:right w:val="single" w:sz="4" w:space="0" w:color="auto"/>
            </w:tcBorders>
            <w:vAlign w:val="center"/>
            <w:hideMark/>
          </w:tcPr>
          <w:p w14:paraId="574AFC8A" w14:textId="77777777" w:rsidR="00D0119A" w:rsidRDefault="00D0119A">
            <w:pPr>
              <w:rPr>
                <w:szCs w:val="24"/>
                <w:lang w:eastAsia="lt-LT"/>
              </w:rPr>
            </w:pPr>
            <w:r>
              <w:rPr>
                <w:szCs w:val="24"/>
                <w:lang w:eastAsia="lt-LT"/>
              </w:rPr>
              <w:t>Su darbo santykiais susiję mokėjimai (Sodrai)</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2C71A7D" w14:textId="77777777" w:rsidR="00D0119A" w:rsidRDefault="00D0119A">
            <w:pPr>
              <w:jc w:val="right"/>
              <w:rPr>
                <w:szCs w:val="24"/>
                <w:lang w:eastAsia="lt-LT"/>
              </w:rPr>
            </w:pPr>
            <w:r>
              <w:rPr>
                <w:szCs w:val="24"/>
                <w:lang w:eastAsia="lt-LT"/>
              </w:rPr>
              <w:t>0</w:t>
            </w:r>
          </w:p>
        </w:tc>
        <w:tc>
          <w:tcPr>
            <w:tcW w:w="1103" w:type="pct"/>
            <w:tcBorders>
              <w:top w:val="single" w:sz="4" w:space="0" w:color="auto"/>
              <w:left w:val="single" w:sz="4" w:space="0" w:color="auto"/>
              <w:bottom w:val="single" w:sz="4" w:space="0" w:color="auto"/>
              <w:right w:val="single" w:sz="4" w:space="0" w:color="auto"/>
            </w:tcBorders>
            <w:vAlign w:val="center"/>
            <w:hideMark/>
          </w:tcPr>
          <w:p w14:paraId="5B501DE0" w14:textId="77777777" w:rsidR="00D0119A" w:rsidRDefault="00D0119A">
            <w:pPr>
              <w:jc w:val="right"/>
              <w:rPr>
                <w:szCs w:val="24"/>
                <w:lang w:eastAsia="lt-LT"/>
              </w:rPr>
            </w:pPr>
            <w:r>
              <w:rPr>
                <w:szCs w:val="24"/>
                <w:lang w:eastAsia="lt-LT"/>
              </w:rPr>
              <w:t>67 061</w:t>
            </w:r>
          </w:p>
        </w:tc>
      </w:tr>
      <w:tr w:rsidR="00D0119A" w14:paraId="5BAE6ECA"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5CD848F9" w14:textId="77777777" w:rsidR="00D0119A" w:rsidRDefault="00D0119A">
            <w:pPr>
              <w:rPr>
                <w:szCs w:val="24"/>
                <w:lang w:eastAsia="lt-LT"/>
              </w:rPr>
            </w:pPr>
            <w:r>
              <w:rPr>
                <w:szCs w:val="24"/>
                <w:lang w:eastAsia="lt-LT"/>
              </w:rPr>
              <w:t>3.3.</w:t>
            </w:r>
          </w:p>
        </w:tc>
        <w:tc>
          <w:tcPr>
            <w:tcW w:w="2254" w:type="pct"/>
            <w:tcBorders>
              <w:top w:val="single" w:sz="4" w:space="0" w:color="auto"/>
              <w:left w:val="single" w:sz="4" w:space="0" w:color="auto"/>
              <w:bottom w:val="single" w:sz="4" w:space="0" w:color="auto"/>
              <w:right w:val="single" w:sz="4" w:space="0" w:color="auto"/>
            </w:tcBorders>
            <w:vAlign w:val="center"/>
            <w:hideMark/>
          </w:tcPr>
          <w:p w14:paraId="707466F9" w14:textId="77777777" w:rsidR="00D0119A" w:rsidRDefault="00D0119A">
            <w:pPr>
              <w:rPr>
                <w:szCs w:val="24"/>
                <w:lang w:eastAsia="lt-LT"/>
              </w:rPr>
            </w:pPr>
            <w:r>
              <w:rPr>
                <w:szCs w:val="24"/>
                <w:lang w:eastAsia="lt-LT"/>
              </w:rPr>
              <w:t>Sukauptos atostoginių sumos</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C9F5B96" w14:textId="77777777" w:rsidR="00D0119A" w:rsidRDefault="00D0119A">
            <w:pPr>
              <w:ind w:left="360"/>
              <w:jc w:val="right"/>
              <w:rPr>
                <w:szCs w:val="24"/>
                <w:lang w:eastAsia="lt-LT"/>
              </w:rPr>
            </w:pPr>
            <w:r>
              <w:rPr>
                <w:szCs w:val="24"/>
                <w:lang w:eastAsia="lt-LT"/>
              </w:rPr>
              <w:t>88 864</w:t>
            </w:r>
          </w:p>
        </w:tc>
        <w:tc>
          <w:tcPr>
            <w:tcW w:w="1103" w:type="pct"/>
            <w:tcBorders>
              <w:top w:val="single" w:sz="4" w:space="0" w:color="auto"/>
              <w:left w:val="single" w:sz="4" w:space="0" w:color="auto"/>
              <w:bottom w:val="single" w:sz="4" w:space="0" w:color="auto"/>
              <w:right w:val="single" w:sz="4" w:space="0" w:color="auto"/>
            </w:tcBorders>
            <w:vAlign w:val="center"/>
            <w:hideMark/>
          </w:tcPr>
          <w:p w14:paraId="48897085" w14:textId="77777777" w:rsidR="00D0119A" w:rsidRDefault="00D0119A">
            <w:pPr>
              <w:ind w:left="360"/>
              <w:jc w:val="right"/>
              <w:rPr>
                <w:szCs w:val="24"/>
                <w:lang w:eastAsia="lt-LT"/>
              </w:rPr>
            </w:pPr>
            <w:r>
              <w:rPr>
                <w:szCs w:val="24"/>
                <w:lang w:eastAsia="lt-LT"/>
              </w:rPr>
              <w:t>85 878</w:t>
            </w:r>
          </w:p>
        </w:tc>
      </w:tr>
      <w:tr w:rsidR="00D0119A" w14:paraId="575FE6BB" w14:textId="77777777" w:rsidTr="00D0119A">
        <w:trPr>
          <w:trHeight w:val="340"/>
          <w:jc w:val="center"/>
        </w:trPr>
        <w:tc>
          <w:tcPr>
            <w:tcW w:w="548" w:type="pct"/>
            <w:tcBorders>
              <w:top w:val="single" w:sz="4" w:space="0" w:color="auto"/>
              <w:left w:val="single" w:sz="4" w:space="0" w:color="auto"/>
              <w:bottom w:val="single" w:sz="4" w:space="0" w:color="auto"/>
              <w:right w:val="single" w:sz="4" w:space="0" w:color="auto"/>
            </w:tcBorders>
            <w:vAlign w:val="center"/>
            <w:hideMark/>
          </w:tcPr>
          <w:p w14:paraId="4DDD185E" w14:textId="77777777" w:rsidR="00D0119A" w:rsidRDefault="00D0119A">
            <w:pPr>
              <w:rPr>
                <w:szCs w:val="24"/>
                <w:lang w:eastAsia="lt-LT"/>
              </w:rPr>
            </w:pPr>
            <w:r>
              <w:rPr>
                <w:szCs w:val="24"/>
                <w:lang w:eastAsia="lt-LT"/>
              </w:rPr>
              <w:t>3.4.</w:t>
            </w:r>
          </w:p>
        </w:tc>
        <w:tc>
          <w:tcPr>
            <w:tcW w:w="2254" w:type="pct"/>
            <w:tcBorders>
              <w:top w:val="single" w:sz="4" w:space="0" w:color="auto"/>
              <w:left w:val="single" w:sz="4" w:space="0" w:color="auto"/>
              <w:bottom w:val="single" w:sz="4" w:space="0" w:color="auto"/>
              <w:right w:val="single" w:sz="4" w:space="0" w:color="auto"/>
            </w:tcBorders>
            <w:vAlign w:val="center"/>
            <w:hideMark/>
          </w:tcPr>
          <w:p w14:paraId="35FCB7F3" w14:textId="77777777" w:rsidR="00D0119A" w:rsidRDefault="00D0119A">
            <w:pPr>
              <w:rPr>
                <w:szCs w:val="24"/>
                <w:lang w:eastAsia="lt-LT"/>
              </w:rPr>
            </w:pPr>
            <w:r>
              <w:rPr>
                <w:szCs w:val="24"/>
                <w:lang w:eastAsia="lt-LT"/>
              </w:rPr>
              <w:t>Grąžintinos ES  finansavimo sumos</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B29AB09" w14:textId="77777777" w:rsidR="00D0119A" w:rsidRDefault="00D0119A">
            <w:pPr>
              <w:ind w:left="360"/>
              <w:jc w:val="right"/>
              <w:rPr>
                <w:szCs w:val="24"/>
                <w:lang w:eastAsia="lt-LT"/>
              </w:rPr>
            </w:pPr>
            <w:r>
              <w:rPr>
                <w:szCs w:val="24"/>
                <w:lang w:eastAsia="lt-LT"/>
              </w:rPr>
              <w:t>0</w:t>
            </w:r>
          </w:p>
        </w:tc>
        <w:tc>
          <w:tcPr>
            <w:tcW w:w="1103" w:type="pct"/>
            <w:tcBorders>
              <w:top w:val="single" w:sz="4" w:space="0" w:color="auto"/>
              <w:left w:val="single" w:sz="4" w:space="0" w:color="auto"/>
              <w:bottom w:val="single" w:sz="4" w:space="0" w:color="auto"/>
              <w:right w:val="single" w:sz="4" w:space="0" w:color="auto"/>
            </w:tcBorders>
            <w:vAlign w:val="center"/>
            <w:hideMark/>
          </w:tcPr>
          <w:p w14:paraId="4893563B" w14:textId="77777777" w:rsidR="00D0119A" w:rsidRDefault="00D0119A">
            <w:pPr>
              <w:ind w:left="360"/>
              <w:jc w:val="right"/>
              <w:rPr>
                <w:szCs w:val="24"/>
                <w:lang w:eastAsia="lt-LT"/>
              </w:rPr>
            </w:pPr>
            <w:r>
              <w:rPr>
                <w:szCs w:val="24"/>
                <w:lang w:eastAsia="lt-LT"/>
              </w:rPr>
              <w:t>1 050</w:t>
            </w:r>
          </w:p>
        </w:tc>
      </w:tr>
    </w:tbl>
    <w:p w14:paraId="152370D9" w14:textId="77777777" w:rsidR="00D0119A" w:rsidRDefault="00D0119A" w:rsidP="00D0119A">
      <w:pPr>
        <w:keepNext/>
        <w:contextualSpacing/>
        <w:outlineLvl w:val="1"/>
        <w:rPr>
          <w:b/>
          <w:bCs/>
          <w:szCs w:val="24"/>
        </w:rPr>
      </w:pPr>
      <w:bookmarkStart w:id="23" w:name="_Toc443489382"/>
      <w:bookmarkStart w:id="24" w:name="_Toc509834593"/>
    </w:p>
    <w:p w14:paraId="0BACF14D" w14:textId="4CECBAE0" w:rsidR="00D0119A" w:rsidRDefault="001F3C55" w:rsidP="00D0119A">
      <w:pPr>
        <w:keepNext/>
        <w:contextualSpacing/>
        <w:outlineLvl w:val="1"/>
        <w:rPr>
          <w:b/>
          <w:bCs/>
          <w:szCs w:val="24"/>
        </w:rPr>
      </w:pPr>
      <w:r>
        <w:rPr>
          <w:b/>
          <w:bCs/>
          <w:szCs w:val="24"/>
        </w:rPr>
        <w:t xml:space="preserve">         </w:t>
      </w:r>
      <w:r w:rsidR="00D0119A">
        <w:rPr>
          <w:b/>
          <w:bCs/>
          <w:szCs w:val="24"/>
        </w:rPr>
        <w:t>Dalininkai</w:t>
      </w:r>
      <w:bookmarkEnd w:id="23"/>
      <w:bookmarkEnd w:id="24"/>
    </w:p>
    <w:p w14:paraId="04B1E0DB" w14:textId="77777777" w:rsidR="00D0119A" w:rsidRDefault="00D0119A" w:rsidP="00D0119A">
      <w:pPr>
        <w:tabs>
          <w:tab w:val="left" w:pos="567"/>
        </w:tabs>
        <w:jc w:val="both"/>
        <w:rPr>
          <w:rFonts w:eastAsia="Calibri"/>
          <w:szCs w:val="24"/>
        </w:rPr>
      </w:pPr>
      <w:r>
        <w:rPr>
          <w:color w:val="FF0000"/>
          <w:szCs w:val="24"/>
        </w:rPr>
        <w:tab/>
      </w:r>
      <w:bookmarkStart w:id="25" w:name="_Toc443489384"/>
      <w:bookmarkStart w:id="26" w:name="_Toc509834595"/>
      <w:r>
        <w:rPr>
          <w:szCs w:val="24"/>
        </w:rPr>
        <w:t xml:space="preserve">Ligoninės dalininko (Akmenės rajono savivaldybės) 2018 m. pradžioje ir metų pabaigoje įstatinis kapitalas buvo </w:t>
      </w:r>
      <w:r>
        <w:rPr>
          <w:b/>
          <w:szCs w:val="24"/>
        </w:rPr>
        <w:t xml:space="preserve">202 816 </w:t>
      </w:r>
      <w:r>
        <w:rPr>
          <w:szCs w:val="24"/>
        </w:rPr>
        <w:t>eurų.</w:t>
      </w:r>
    </w:p>
    <w:p w14:paraId="370BE8C8" w14:textId="77777777" w:rsidR="00D0119A" w:rsidRDefault="00D0119A" w:rsidP="00D0119A">
      <w:pPr>
        <w:tabs>
          <w:tab w:val="left" w:pos="567"/>
        </w:tabs>
        <w:jc w:val="both"/>
        <w:rPr>
          <w:szCs w:val="24"/>
        </w:rPr>
      </w:pPr>
      <w:r>
        <w:rPr>
          <w:szCs w:val="24"/>
        </w:rPr>
        <w:tab/>
        <w:t xml:space="preserve">2018 metų pradžioje </w:t>
      </w:r>
      <w:proofErr w:type="spellStart"/>
      <w:r>
        <w:rPr>
          <w:szCs w:val="24"/>
        </w:rPr>
        <w:t>užbalansinėje</w:t>
      </w:r>
      <w:proofErr w:type="spellEnd"/>
      <w:r>
        <w:rPr>
          <w:szCs w:val="24"/>
        </w:rPr>
        <w:t xml:space="preserve"> sąskaitoje dalininkų turtas, gautas pagal panaudos sutartį iš steigėjo - Akmenės rajono savivaldybės, buvo 1 535 812 eurų. Per 2018 m. turto buvo gauta už 185 025 eurų (įsigijimo vertė) iš Akmenės rajono savivaldybės, kurį perdavė Lietuvos Respublikos sveikatos apsaugos ministerija. Šis turtas buvo mūsų ligoninėje (universalus rentgeno diagnostinis aparatas su distanciniu valdymu ir automobilis ,,Volkswagen </w:t>
      </w:r>
      <w:proofErr w:type="spellStart"/>
      <w:r>
        <w:rPr>
          <w:szCs w:val="24"/>
        </w:rPr>
        <w:t>Transporter</w:t>
      </w:r>
      <w:proofErr w:type="spellEnd"/>
      <w:r>
        <w:rPr>
          <w:szCs w:val="24"/>
        </w:rPr>
        <w:t>). 2018 metų pabaigoje įsigijimo likutis pastatų ir ilgalaikio turto – 1 720 837 eurų</w:t>
      </w:r>
      <w:r>
        <w:rPr>
          <w:b/>
          <w:szCs w:val="24"/>
        </w:rPr>
        <w:t xml:space="preserve"> </w:t>
      </w:r>
      <w:r>
        <w:rPr>
          <w:szCs w:val="24"/>
        </w:rPr>
        <w:t>(ilgalaikio turto: įrenginių – 106 362,95 eurų, transporto – 89 413,61 eurų,</w:t>
      </w:r>
      <w:r>
        <w:rPr>
          <w:color w:val="FF0000"/>
          <w:szCs w:val="24"/>
        </w:rPr>
        <w:t xml:space="preserve"> </w:t>
      </w:r>
      <w:r>
        <w:rPr>
          <w:szCs w:val="24"/>
        </w:rPr>
        <w:t xml:space="preserve">ligoninės pastatų pagal registrų centro duomenimis 2017-06-30 – 1 525 060,87 eurų). Trumpalaikio turto likutis metų pabaigoje – 2 970,93 eurų. 2018 metų pradžioje </w:t>
      </w:r>
      <w:proofErr w:type="spellStart"/>
      <w:r>
        <w:rPr>
          <w:szCs w:val="24"/>
        </w:rPr>
        <w:t>užbalansinėje</w:t>
      </w:r>
      <w:proofErr w:type="spellEnd"/>
      <w:r>
        <w:rPr>
          <w:szCs w:val="24"/>
        </w:rPr>
        <w:t xml:space="preserve"> sąskaitoje dalininkų turtas, gautas pagal panaudos sutartį iš steigėjo – Lietuvos Respublikos sveikatos apsaugos ministerijos, buvo 38 345 eurų (automobilis Fiat Ducato su medicinine įranga). </w:t>
      </w:r>
      <w:bookmarkStart w:id="27" w:name="_Toc509834594"/>
      <w:r>
        <w:rPr>
          <w:szCs w:val="24"/>
        </w:rPr>
        <w:t xml:space="preserve">2018 m. buvo gauta pagal panaudą atsargos iš Užkrečiamųjų ligų ir AIDS centro pagal ,,Nacionalinę imunoprofilaktikos 2014-2018 metų programą“, patvirtintą Lietuvos Respublikos sveikatos apsaugos ministro 2014 m. sausio 3 d. įsakymu Nr. V-8. Panaudos gavėjui laikinai ir neatlygintinai naudoti vieną komplektą kurio vertė 222,64 eurų, kurį sudaro krepšys su šalčio elementais ir </w:t>
      </w:r>
      <w:proofErr w:type="spellStart"/>
      <w:r>
        <w:rPr>
          <w:szCs w:val="24"/>
        </w:rPr>
        <w:t>termobarjerais</w:t>
      </w:r>
      <w:proofErr w:type="spellEnd"/>
      <w:r>
        <w:rPr>
          <w:szCs w:val="24"/>
        </w:rPr>
        <w:t xml:space="preserve"> bei temperatūros matavimo prietaisas.</w:t>
      </w:r>
    </w:p>
    <w:p w14:paraId="5EEE1579" w14:textId="19C48BEB" w:rsidR="00D0119A" w:rsidRDefault="001F3C55" w:rsidP="00D0119A">
      <w:pPr>
        <w:tabs>
          <w:tab w:val="left" w:pos="567"/>
        </w:tabs>
        <w:rPr>
          <w:b/>
          <w:szCs w:val="24"/>
        </w:rPr>
      </w:pPr>
      <w:r>
        <w:rPr>
          <w:b/>
          <w:szCs w:val="24"/>
        </w:rPr>
        <w:t xml:space="preserve">         </w:t>
      </w:r>
      <w:r w:rsidR="00D0119A">
        <w:rPr>
          <w:b/>
          <w:szCs w:val="24"/>
        </w:rPr>
        <w:t>Ilgalaikis materialusis turtas</w:t>
      </w:r>
      <w:bookmarkEnd w:id="27"/>
    </w:p>
    <w:p w14:paraId="6EBAB479" w14:textId="77777777" w:rsidR="00D0119A" w:rsidRDefault="00D0119A" w:rsidP="00D0119A">
      <w:pPr>
        <w:ind w:firstLine="567"/>
        <w:jc w:val="both"/>
        <w:rPr>
          <w:szCs w:val="24"/>
        </w:rPr>
      </w:pPr>
      <w:r>
        <w:rPr>
          <w:szCs w:val="24"/>
        </w:rPr>
        <w:t>Ilgalaikiam materialiajam turtui priskiriamas turtas, kurio įsigijimo savikaina didesnė nei 500 eurų ir tarnavimo laikas ilgesnis nei vieneri metai. Ilgalaikis turtas apskaitoje registruojamas įsigijimo savikaina.</w:t>
      </w:r>
      <w:r>
        <w:t xml:space="preserve"> </w:t>
      </w:r>
      <w:r>
        <w:rPr>
          <w:szCs w:val="24"/>
        </w:rPr>
        <w:t>Ilgalaikio materialiojo turto 2018 metų pradžioje buvo už 535 546 eurų. Per</w:t>
      </w:r>
      <w:r>
        <w:rPr>
          <w:color w:val="0070C0"/>
          <w:szCs w:val="24"/>
        </w:rPr>
        <w:t xml:space="preserve"> </w:t>
      </w:r>
      <w:r>
        <w:rPr>
          <w:szCs w:val="24"/>
        </w:rPr>
        <w:t>2018 metus įsigyta už 170 688 eurų. Amortizacijos priskaičiuota 132 674 eurų. Nurašyta:</w:t>
      </w:r>
    </w:p>
    <w:p w14:paraId="0BAA66EB" w14:textId="77777777" w:rsidR="00D0119A" w:rsidRDefault="00D0119A" w:rsidP="00D0119A">
      <w:pPr>
        <w:pStyle w:val="Sraopastraipa"/>
        <w:numPr>
          <w:ilvl w:val="0"/>
          <w:numId w:val="18"/>
        </w:numPr>
        <w:jc w:val="both"/>
        <w:rPr>
          <w:szCs w:val="24"/>
        </w:rPr>
      </w:pPr>
      <w:r>
        <w:rPr>
          <w:szCs w:val="24"/>
        </w:rPr>
        <w:t xml:space="preserve">Medicininė įranga: </w:t>
      </w:r>
      <w:proofErr w:type="spellStart"/>
      <w:r>
        <w:rPr>
          <w:szCs w:val="24"/>
        </w:rPr>
        <w:t>švirkštinė</w:t>
      </w:r>
      <w:proofErr w:type="spellEnd"/>
      <w:r>
        <w:rPr>
          <w:szCs w:val="24"/>
        </w:rPr>
        <w:t xml:space="preserve"> pompa. </w:t>
      </w:r>
    </w:p>
    <w:p w14:paraId="233AFAA6" w14:textId="77777777" w:rsidR="00D0119A" w:rsidRDefault="00D0119A" w:rsidP="00D0119A">
      <w:pPr>
        <w:pStyle w:val="Sraopastraipa"/>
        <w:numPr>
          <w:ilvl w:val="0"/>
          <w:numId w:val="18"/>
        </w:numPr>
        <w:jc w:val="both"/>
        <w:rPr>
          <w:szCs w:val="24"/>
        </w:rPr>
      </w:pPr>
      <w:r>
        <w:rPr>
          <w:szCs w:val="24"/>
        </w:rPr>
        <w:t>Baldų bei biuro įranga: kompiuteris, spausdintuvas, kopijavimo aparatas, mobilus telefonas.</w:t>
      </w:r>
    </w:p>
    <w:p w14:paraId="28AE6B67" w14:textId="77777777" w:rsidR="00D0119A" w:rsidRDefault="00D0119A" w:rsidP="00D0119A">
      <w:pPr>
        <w:jc w:val="both"/>
        <w:rPr>
          <w:szCs w:val="24"/>
        </w:rPr>
      </w:pPr>
      <w:r>
        <w:rPr>
          <w:szCs w:val="24"/>
        </w:rPr>
        <w:t>Nurašomas nebenaudojamo ilgalaikis turtas, kurio likutinė vertė 0,29 euro, nuo 2015 metų likutinė vertė 1 euras.</w:t>
      </w:r>
    </w:p>
    <w:p w14:paraId="465B11A1" w14:textId="77777777" w:rsidR="00D0119A" w:rsidRDefault="00D0119A" w:rsidP="00D0119A">
      <w:pPr>
        <w:ind w:firstLine="567"/>
        <w:jc w:val="both"/>
        <w:rPr>
          <w:b/>
          <w:szCs w:val="24"/>
        </w:rPr>
      </w:pPr>
      <w:r>
        <w:rPr>
          <w:szCs w:val="24"/>
        </w:rPr>
        <w:t xml:space="preserve">2018 metų pabaigoje ilgalaikio turto buvo už 572 425 eurų. Įstaigoje taikomas tiesiogiai proporcingas nusidėvėjimo skaičiavimo metodas. Per metus nupirkta medicininės aparatūros už 41 738 eurus (medicinos įranga: skubios pagalbos ir konsultacijų skyriui vakuuminis garo sterilizatorius su priedais 35 066 eurų, </w:t>
      </w:r>
      <w:proofErr w:type="spellStart"/>
      <w:r>
        <w:rPr>
          <w:szCs w:val="24"/>
        </w:rPr>
        <w:t>elektrokardiografas</w:t>
      </w:r>
      <w:proofErr w:type="spellEnd"/>
      <w:r>
        <w:rPr>
          <w:szCs w:val="24"/>
        </w:rPr>
        <w:t xml:space="preserve"> KENZ CARDIO 2 723 eurų, kraujospūdžio monitorius 24h Tono </w:t>
      </w:r>
      <w:proofErr w:type="spellStart"/>
      <w:r>
        <w:rPr>
          <w:szCs w:val="24"/>
        </w:rPr>
        <w:t>Track</w:t>
      </w:r>
      <w:proofErr w:type="spellEnd"/>
      <w:r>
        <w:rPr>
          <w:szCs w:val="24"/>
        </w:rPr>
        <w:t xml:space="preserve"> 1 450 eurų, </w:t>
      </w:r>
      <w:proofErr w:type="spellStart"/>
      <w:r>
        <w:rPr>
          <w:szCs w:val="24"/>
        </w:rPr>
        <w:t>kompresinės</w:t>
      </w:r>
      <w:proofErr w:type="spellEnd"/>
      <w:r>
        <w:rPr>
          <w:szCs w:val="24"/>
        </w:rPr>
        <w:t xml:space="preserve"> terapijos aparatas su </w:t>
      </w:r>
      <w:proofErr w:type="spellStart"/>
      <w:r>
        <w:rPr>
          <w:szCs w:val="24"/>
        </w:rPr>
        <w:t>aplikatoriumi</w:t>
      </w:r>
      <w:proofErr w:type="spellEnd"/>
      <w:r>
        <w:rPr>
          <w:szCs w:val="24"/>
        </w:rPr>
        <w:t xml:space="preserve"> kojoms ir rankai 2 500 eurų).</w:t>
      </w:r>
      <w:r>
        <w:rPr>
          <w:color w:val="333333"/>
          <w:szCs w:val="24"/>
          <w:shd w:val="clear" w:color="auto" w:fill="FFFFFF"/>
        </w:rPr>
        <w:t xml:space="preserve"> </w:t>
      </w:r>
      <w:r>
        <w:rPr>
          <w:szCs w:val="24"/>
        </w:rPr>
        <w:t xml:space="preserve">Taip pat nupirkta kompiuterių už 1 467 eurų, kopijavimo aparatas Canon Iradvc3525i 3 100 </w:t>
      </w:r>
      <w:r>
        <w:rPr>
          <w:szCs w:val="24"/>
        </w:rPr>
        <w:lastRenderedPageBreak/>
        <w:t>eurų, vandens oro užuolaida 1 139 eurų, spintelės 1 944 eurų. Kitas turtas sudarė 8 805 eurų.</w:t>
      </w:r>
      <w:r>
        <w:t xml:space="preserve"> </w:t>
      </w:r>
      <w:r>
        <w:rPr>
          <w:szCs w:val="24"/>
        </w:rPr>
        <w:t xml:space="preserve">2018 m. gegužės mėn. įsigijome </w:t>
      </w:r>
      <w:proofErr w:type="spellStart"/>
      <w:r>
        <w:rPr>
          <w:szCs w:val="24"/>
        </w:rPr>
        <w:t>intermituojančios</w:t>
      </w:r>
      <w:proofErr w:type="spellEnd"/>
      <w:r>
        <w:rPr>
          <w:szCs w:val="24"/>
        </w:rPr>
        <w:t xml:space="preserve"> pneumatinės kompresijos terapijos prietaisą (3300 eurų iš visuomenės sveikatos rėmimo specialiosios programos skirtų lėšų ir 650 eurų įstaigos lėšų). VšĮ Naujosios Akmenės ligoninė įgyvendino projektą Nr. 08.1.3-CPVA-V-607-02-0009 „Sveikatos priežiūros paslaugų prieinamumo gerinimas neįgaliesiems VšĮ Naujosios Akmenės ligoninėje“ (toliau – Projektas), finansuojamą Europos regioninės plėtros fondo bei Lietuvos Respublikos valstybės biudžeto lėšomis. Projekto vertė sudarė 120 000,00 Eur, iš jų 102 000,00 Eur – Europos regioninės plėtros fondo lėšos, 18 000,00 Eur – Lietuvos Respublikos valstybės biudžeto lėšos. Buvo pakeisti senieji liftai naujais bei įrengtas pandusas prie pagrindinio ligoninės pastato įėjimo.</w:t>
      </w:r>
    </w:p>
    <w:p w14:paraId="2EC024B5" w14:textId="77777777" w:rsidR="00D0119A" w:rsidRDefault="00D0119A" w:rsidP="00D0119A">
      <w:pPr>
        <w:jc w:val="center"/>
        <w:rPr>
          <w:b/>
          <w:szCs w:val="24"/>
        </w:rPr>
      </w:pPr>
      <w:r>
        <w:rPr>
          <w:b/>
          <w:szCs w:val="24"/>
        </w:rPr>
        <w:t>Ilgalaikio turto ataskaita 201</w:t>
      </w:r>
      <w:r>
        <w:rPr>
          <w:b/>
          <w:szCs w:val="24"/>
          <w:lang w:val="en-US"/>
        </w:rPr>
        <w:t>8</w:t>
      </w:r>
      <w:r>
        <w:rPr>
          <w:b/>
          <w:szCs w:val="24"/>
        </w:rPr>
        <w:t xml:space="preserve"> metais                                                                                                                                                              </w:t>
      </w:r>
    </w:p>
    <w:p w14:paraId="1C4CF7B7" w14:textId="77777777" w:rsidR="00D0119A" w:rsidRDefault="00D0119A" w:rsidP="00D0119A">
      <w:pPr>
        <w:jc w:val="center"/>
        <w:rPr>
          <w:szCs w:val="24"/>
        </w:rPr>
      </w:pPr>
      <w:r>
        <w:rPr>
          <w:szCs w:val="24"/>
        </w:rPr>
        <w:t xml:space="preserve">                                                                                                                                      Eurais</w:t>
      </w:r>
    </w:p>
    <w:tbl>
      <w:tblPr>
        <w:tblW w:w="102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2891"/>
        <w:gridCol w:w="1240"/>
        <w:gridCol w:w="1102"/>
        <w:gridCol w:w="1240"/>
        <w:gridCol w:w="964"/>
        <w:gridCol w:w="826"/>
        <w:gridCol w:w="1340"/>
      </w:tblGrid>
      <w:tr w:rsidR="00D0119A" w14:paraId="13D2A154" w14:textId="77777777" w:rsidTr="00D0119A">
        <w:trPr>
          <w:trHeight w:val="777"/>
        </w:trPr>
        <w:tc>
          <w:tcPr>
            <w:tcW w:w="688" w:type="dxa"/>
            <w:tcBorders>
              <w:top w:val="single" w:sz="4" w:space="0" w:color="auto"/>
              <w:left w:val="single" w:sz="4" w:space="0" w:color="auto"/>
              <w:bottom w:val="single" w:sz="4" w:space="0" w:color="auto"/>
              <w:right w:val="single" w:sz="4" w:space="0" w:color="auto"/>
            </w:tcBorders>
            <w:vAlign w:val="center"/>
            <w:hideMark/>
          </w:tcPr>
          <w:p w14:paraId="4FC7F7A7" w14:textId="77777777" w:rsidR="00D0119A" w:rsidRDefault="00D0119A">
            <w:pPr>
              <w:jc w:val="center"/>
              <w:rPr>
                <w:b/>
                <w:sz w:val="22"/>
                <w:szCs w:val="22"/>
              </w:rPr>
            </w:pPr>
            <w:r>
              <w:rPr>
                <w:b/>
              </w:rPr>
              <w:t>Eil.</w:t>
            </w:r>
          </w:p>
          <w:p w14:paraId="4574A925" w14:textId="77777777" w:rsidR="00D0119A" w:rsidRDefault="00D0119A">
            <w:pPr>
              <w:jc w:val="center"/>
            </w:pPr>
            <w:r>
              <w:rPr>
                <w:b/>
              </w:rPr>
              <w:t>Nr.</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789C45D" w14:textId="77777777" w:rsidR="00D0119A" w:rsidRDefault="00D0119A">
            <w:pPr>
              <w:rPr>
                <w:b/>
              </w:rPr>
            </w:pPr>
            <w:r>
              <w:rPr>
                <w:b/>
              </w:rPr>
              <w:t>Pavadinimas</w:t>
            </w:r>
          </w:p>
        </w:tc>
        <w:tc>
          <w:tcPr>
            <w:tcW w:w="1239" w:type="dxa"/>
            <w:tcBorders>
              <w:top w:val="single" w:sz="4" w:space="0" w:color="auto"/>
              <w:left w:val="single" w:sz="4" w:space="0" w:color="auto"/>
              <w:bottom w:val="single" w:sz="4" w:space="0" w:color="auto"/>
              <w:right w:val="single" w:sz="4" w:space="0" w:color="auto"/>
            </w:tcBorders>
            <w:vAlign w:val="center"/>
            <w:hideMark/>
          </w:tcPr>
          <w:p w14:paraId="6B3EE80B" w14:textId="77777777" w:rsidR="00D0119A" w:rsidRDefault="00D0119A">
            <w:pPr>
              <w:jc w:val="center"/>
              <w:rPr>
                <w:b/>
              </w:rPr>
            </w:pPr>
            <w:r>
              <w:rPr>
                <w:b/>
              </w:rPr>
              <w:t>Metų pradžiai</w:t>
            </w:r>
          </w:p>
        </w:tc>
        <w:tc>
          <w:tcPr>
            <w:tcW w:w="1101" w:type="dxa"/>
            <w:tcBorders>
              <w:top w:val="single" w:sz="4" w:space="0" w:color="auto"/>
              <w:left w:val="single" w:sz="4" w:space="0" w:color="auto"/>
              <w:bottom w:val="single" w:sz="4" w:space="0" w:color="auto"/>
              <w:right w:val="single" w:sz="4" w:space="0" w:color="auto"/>
            </w:tcBorders>
            <w:vAlign w:val="center"/>
            <w:hideMark/>
          </w:tcPr>
          <w:p w14:paraId="6758DA0A" w14:textId="77777777" w:rsidR="00D0119A" w:rsidRDefault="00D0119A">
            <w:pPr>
              <w:jc w:val="center"/>
              <w:rPr>
                <w:b/>
              </w:rPr>
            </w:pPr>
            <w:r>
              <w:rPr>
                <w:b/>
              </w:rPr>
              <w:t>Įsigyta</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6B1AF23" w14:textId="77777777" w:rsidR="00D0119A" w:rsidRDefault="00D0119A">
            <w:pPr>
              <w:jc w:val="center"/>
              <w:rPr>
                <w:b/>
              </w:rPr>
            </w:pPr>
            <w:proofErr w:type="spellStart"/>
            <w:r>
              <w:rPr>
                <w:b/>
              </w:rPr>
              <w:t>Nusidė</w:t>
            </w:r>
            <w:proofErr w:type="spellEnd"/>
            <w:r>
              <w:rPr>
                <w:b/>
              </w:rPr>
              <w:t>-</w:t>
            </w:r>
          </w:p>
          <w:p w14:paraId="7998B511" w14:textId="77777777" w:rsidR="00D0119A" w:rsidRDefault="00D0119A">
            <w:pPr>
              <w:jc w:val="center"/>
              <w:rPr>
                <w:b/>
              </w:rPr>
            </w:pPr>
            <w:r>
              <w:rPr>
                <w:b/>
              </w:rPr>
              <w:t>vėjimas</w:t>
            </w:r>
          </w:p>
        </w:tc>
        <w:tc>
          <w:tcPr>
            <w:tcW w:w="963" w:type="dxa"/>
            <w:tcBorders>
              <w:top w:val="single" w:sz="4" w:space="0" w:color="auto"/>
              <w:left w:val="single" w:sz="4" w:space="0" w:color="auto"/>
              <w:bottom w:val="single" w:sz="4" w:space="0" w:color="auto"/>
              <w:right w:val="single" w:sz="4" w:space="0" w:color="auto"/>
            </w:tcBorders>
            <w:vAlign w:val="center"/>
            <w:hideMark/>
          </w:tcPr>
          <w:p w14:paraId="726747D5" w14:textId="77777777" w:rsidR="00D0119A" w:rsidRDefault="00D0119A">
            <w:pPr>
              <w:jc w:val="center"/>
              <w:rPr>
                <w:b/>
              </w:rPr>
            </w:pPr>
            <w:r>
              <w:rPr>
                <w:b/>
              </w:rPr>
              <w:t>Nuvertėjimas</w:t>
            </w:r>
          </w:p>
        </w:tc>
        <w:tc>
          <w:tcPr>
            <w:tcW w:w="825" w:type="dxa"/>
            <w:tcBorders>
              <w:top w:val="single" w:sz="4" w:space="0" w:color="auto"/>
              <w:left w:val="single" w:sz="4" w:space="0" w:color="auto"/>
              <w:bottom w:val="single" w:sz="4" w:space="0" w:color="auto"/>
              <w:right w:val="single" w:sz="4" w:space="0" w:color="auto"/>
            </w:tcBorders>
            <w:hideMark/>
          </w:tcPr>
          <w:p w14:paraId="7F3B9D8D" w14:textId="77777777" w:rsidR="00D0119A" w:rsidRDefault="00D0119A">
            <w:pPr>
              <w:jc w:val="center"/>
              <w:rPr>
                <w:b/>
              </w:rPr>
            </w:pPr>
            <w:proofErr w:type="spellStart"/>
            <w:r>
              <w:rPr>
                <w:b/>
              </w:rPr>
              <w:t>Nura-šyta</w:t>
            </w:r>
            <w:proofErr w:type="spellEnd"/>
          </w:p>
        </w:tc>
        <w:tc>
          <w:tcPr>
            <w:tcW w:w="1339" w:type="dxa"/>
            <w:tcBorders>
              <w:top w:val="single" w:sz="4" w:space="0" w:color="auto"/>
              <w:left w:val="single" w:sz="4" w:space="0" w:color="auto"/>
              <w:bottom w:val="single" w:sz="4" w:space="0" w:color="auto"/>
              <w:right w:val="single" w:sz="4" w:space="0" w:color="auto"/>
            </w:tcBorders>
            <w:vAlign w:val="center"/>
            <w:hideMark/>
          </w:tcPr>
          <w:p w14:paraId="2D182F12" w14:textId="77777777" w:rsidR="00D0119A" w:rsidRDefault="00D0119A">
            <w:pPr>
              <w:jc w:val="center"/>
              <w:rPr>
                <w:b/>
              </w:rPr>
            </w:pPr>
            <w:r>
              <w:rPr>
                <w:b/>
              </w:rPr>
              <w:t>Metų pabaigai</w:t>
            </w:r>
          </w:p>
        </w:tc>
      </w:tr>
      <w:tr w:rsidR="00D0119A" w14:paraId="09D58367" w14:textId="77777777" w:rsidTr="00D0119A">
        <w:trPr>
          <w:trHeight w:val="246"/>
        </w:trPr>
        <w:tc>
          <w:tcPr>
            <w:tcW w:w="688" w:type="dxa"/>
            <w:tcBorders>
              <w:top w:val="single" w:sz="4" w:space="0" w:color="auto"/>
              <w:left w:val="single" w:sz="4" w:space="0" w:color="auto"/>
              <w:bottom w:val="single" w:sz="4" w:space="0" w:color="auto"/>
              <w:right w:val="single" w:sz="4" w:space="0" w:color="auto"/>
            </w:tcBorders>
            <w:vAlign w:val="center"/>
            <w:hideMark/>
          </w:tcPr>
          <w:p w14:paraId="1283DA8D" w14:textId="77777777" w:rsidR="00D0119A" w:rsidRDefault="00D0119A">
            <w:pPr>
              <w:jc w:val="center"/>
              <w:rPr>
                <w:b/>
              </w:rPr>
            </w:pPr>
            <w:r>
              <w:rPr>
                <w:b/>
              </w:rPr>
              <w:t>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7640E30" w14:textId="77777777" w:rsidR="00D0119A" w:rsidRDefault="00D0119A">
            <w:pPr>
              <w:rPr>
                <w:b/>
              </w:rPr>
            </w:pPr>
            <w:r>
              <w:rPr>
                <w:b/>
              </w:rPr>
              <w:t>ILGALAIKIS TURTAS</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48145C5" w14:textId="77777777" w:rsidR="00D0119A" w:rsidRDefault="00D0119A">
            <w:pPr>
              <w:jc w:val="center"/>
              <w:rPr>
                <w:b/>
              </w:rPr>
            </w:pPr>
            <w:r>
              <w:rPr>
                <w:b/>
              </w:rPr>
              <w:t>535 546</w:t>
            </w:r>
          </w:p>
        </w:tc>
        <w:tc>
          <w:tcPr>
            <w:tcW w:w="1101" w:type="dxa"/>
            <w:tcBorders>
              <w:top w:val="single" w:sz="4" w:space="0" w:color="auto"/>
              <w:left w:val="single" w:sz="4" w:space="0" w:color="auto"/>
              <w:bottom w:val="single" w:sz="4" w:space="0" w:color="auto"/>
              <w:right w:val="single" w:sz="4" w:space="0" w:color="auto"/>
            </w:tcBorders>
            <w:vAlign w:val="center"/>
            <w:hideMark/>
          </w:tcPr>
          <w:p w14:paraId="6E5E537B" w14:textId="77777777" w:rsidR="00D0119A" w:rsidRDefault="00D0119A">
            <w:pPr>
              <w:jc w:val="center"/>
              <w:rPr>
                <w:b/>
              </w:rPr>
            </w:pPr>
            <w:r>
              <w:rPr>
                <w:b/>
              </w:rPr>
              <w:t>170 688</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3B58960" w14:textId="77777777" w:rsidR="00D0119A" w:rsidRDefault="00D0119A">
            <w:pPr>
              <w:jc w:val="center"/>
              <w:rPr>
                <w:b/>
              </w:rPr>
            </w:pPr>
            <w:r>
              <w:rPr>
                <w:b/>
              </w:rPr>
              <w:t>132 694</w:t>
            </w:r>
          </w:p>
        </w:tc>
        <w:tc>
          <w:tcPr>
            <w:tcW w:w="963" w:type="dxa"/>
            <w:tcBorders>
              <w:top w:val="single" w:sz="4" w:space="0" w:color="auto"/>
              <w:left w:val="single" w:sz="4" w:space="0" w:color="auto"/>
              <w:bottom w:val="single" w:sz="4" w:space="0" w:color="auto"/>
              <w:right w:val="single" w:sz="4" w:space="0" w:color="auto"/>
            </w:tcBorders>
            <w:vAlign w:val="center"/>
            <w:hideMark/>
          </w:tcPr>
          <w:p w14:paraId="5663ECBC" w14:textId="77777777" w:rsidR="00D0119A" w:rsidRDefault="00D0119A">
            <w:pPr>
              <w:jc w:val="center"/>
              <w:rPr>
                <w:b/>
              </w:rPr>
            </w:pPr>
            <w:r>
              <w:rPr>
                <w:b/>
              </w:rPr>
              <w:t>988</w:t>
            </w:r>
          </w:p>
        </w:tc>
        <w:tc>
          <w:tcPr>
            <w:tcW w:w="825" w:type="dxa"/>
            <w:tcBorders>
              <w:top w:val="single" w:sz="4" w:space="0" w:color="auto"/>
              <w:left w:val="single" w:sz="4" w:space="0" w:color="auto"/>
              <w:bottom w:val="single" w:sz="4" w:space="0" w:color="auto"/>
              <w:right w:val="single" w:sz="4" w:space="0" w:color="auto"/>
            </w:tcBorders>
            <w:hideMark/>
          </w:tcPr>
          <w:p w14:paraId="527DBF5D" w14:textId="77777777" w:rsidR="00D0119A" w:rsidRDefault="00D0119A">
            <w:pPr>
              <w:jc w:val="center"/>
              <w:rPr>
                <w:b/>
              </w:rPr>
            </w:pPr>
            <w:r>
              <w:rPr>
                <w:b/>
              </w:rPr>
              <w:t>2</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D232F2C" w14:textId="77777777" w:rsidR="00D0119A" w:rsidRDefault="00D0119A">
            <w:pPr>
              <w:jc w:val="center"/>
              <w:rPr>
                <w:b/>
              </w:rPr>
            </w:pPr>
            <w:r>
              <w:rPr>
                <w:b/>
              </w:rPr>
              <w:t>572 550</w:t>
            </w:r>
          </w:p>
        </w:tc>
      </w:tr>
      <w:tr w:rsidR="00D0119A" w14:paraId="673E4AAB" w14:textId="77777777" w:rsidTr="00D0119A">
        <w:trPr>
          <w:trHeight w:val="337"/>
        </w:trPr>
        <w:tc>
          <w:tcPr>
            <w:tcW w:w="688" w:type="dxa"/>
            <w:tcBorders>
              <w:top w:val="single" w:sz="4" w:space="0" w:color="auto"/>
              <w:left w:val="single" w:sz="4" w:space="0" w:color="auto"/>
              <w:bottom w:val="single" w:sz="4" w:space="0" w:color="auto"/>
              <w:right w:val="single" w:sz="4" w:space="0" w:color="auto"/>
            </w:tcBorders>
            <w:vAlign w:val="center"/>
            <w:hideMark/>
          </w:tcPr>
          <w:p w14:paraId="5F1EC6C8" w14:textId="77777777" w:rsidR="00D0119A" w:rsidRDefault="00D0119A">
            <w:pPr>
              <w:jc w:val="center"/>
              <w:rPr>
                <w:b/>
              </w:rPr>
            </w:pPr>
            <w:r>
              <w:rPr>
                <w:b/>
              </w:rPr>
              <w:t>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ABCC19F" w14:textId="77777777" w:rsidR="00D0119A" w:rsidRDefault="00D0119A">
            <w:pPr>
              <w:rPr>
                <w:b/>
              </w:rPr>
            </w:pPr>
            <w:r>
              <w:rPr>
                <w:b/>
              </w:rPr>
              <w:t>Nematerialusis</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65CB7DE" w14:textId="77777777" w:rsidR="00D0119A" w:rsidRDefault="00D0119A">
            <w:pPr>
              <w:jc w:val="center"/>
              <w:rPr>
                <w:b/>
              </w:rPr>
            </w:pPr>
            <w:r>
              <w:rPr>
                <w:b/>
              </w:rPr>
              <w:t>0</w:t>
            </w:r>
          </w:p>
        </w:tc>
        <w:tc>
          <w:tcPr>
            <w:tcW w:w="1101" w:type="dxa"/>
            <w:tcBorders>
              <w:top w:val="single" w:sz="4" w:space="0" w:color="auto"/>
              <w:left w:val="single" w:sz="4" w:space="0" w:color="auto"/>
              <w:bottom w:val="single" w:sz="4" w:space="0" w:color="auto"/>
              <w:right w:val="single" w:sz="4" w:space="0" w:color="auto"/>
            </w:tcBorders>
            <w:vAlign w:val="center"/>
            <w:hideMark/>
          </w:tcPr>
          <w:p w14:paraId="5E06A7F2" w14:textId="77777777" w:rsidR="00D0119A" w:rsidRDefault="00D0119A">
            <w:pPr>
              <w:jc w:val="center"/>
              <w:rPr>
                <w:b/>
              </w:rPr>
            </w:pPr>
            <w:r>
              <w:rPr>
                <w:b/>
              </w:rPr>
              <w:t>145</w:t>
            </w:r>
          </w:p>
        </w:tc>
        <w:tc>
          <w:tcPr>
            <w:tcW w:w="1239" w:type="dxa"/>
            <w:tcBorders>
              <w:top w:val="single" w:sz="4" w:space="0" w:color="auto"/>
              <w:left w:val="single" w:sz="4" w:space="0" w:color="auto"/>
              <w:bottom w:val="single" w:sz="4" w:space="0" w:color="auto"/>
              <w:right w:val="single" w:sz="4" w:space="0" w:color="auto"/>
            </w:tcBorders>
            <w:vAlign w:val="center"/>
            <w:hideMark/>
          </w:tcPr>
          <w:p w14:paraId="4065E91F" w14:textId="77777777" w:rsidR="00D0119A" w:rsidRDefault="00D0119A">
            <w:pPr>
              <w:jc w:val="center"/>
              <w:rPr>
                <w:b/>
              </w:rPr>
            </w:pPr>
            <w:r>
              <w:rPr>
                <w:b/>
              </w:rPr>
              <w:t>20</w:t>
            </w:r>
          </w:p>
        </w:tc>
        <w:tc>
          <w:tcPr>
            <w:tcW w:w="963" w:type="dxa"/>
            <w:tcBorders>
              <w:top w:val="single" w:sz="4" w:space="0" w:color="auto"/>
              <w:left w:val="single" w:sz="4" w:space="0" w:color="auto"/>
              <w:bottom w:val="single" w:sz="4" w:space="0" w:color="auto"/>
              <w:right w:val="single" w:sz="4" w:space="0" w:color="auto"/>
            </w:tcBorders>
            <w:vAlign w:val="center"/>
          </w:tcPr>
          <w:p w14:paraId="20AD2DEB" w14:textId="77777777" w:rsidR="00D0119A" w:rsidRDefault="00D0119A">
            <w:pPr>
              <w:jc w:val="center"/>
              <w:rPr>
                <w:b/>
              </w:rPr>
            </w:pPr>
          </w:p>
        </w:tc>
        <w:tc>
          <w:tcPr>
            <w:tcW w:w="825" w:type="dxa"/>
            <w:tcBorders>
              <w:top w:val="single" w:sz="4" w:space="0" w:color="auto"/>
              <w:left w:val="single" w:sz="4" w:space="0" w:color="auto"/>
              <w:bottom w:val="single" w:sz="4" w:space="0" w:color="auto"/>
              <w:right w:val="single" w:sz="4" w:space="0" w:color="auto"/>
            </w:tcBorders>
          </w:tcPr>
          <w:p w14:paraId="2EC75A2D" w14:textId="77777777" w:rsidR="00D0119A" w:rsidRDefault="00D0119A">
            <w:pPr>
              <w:jc w:val="center"/>
              <w:rPr>
                <w:b/>
              </w:rP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30DB46F7" w14:textId="77777777" w:rsidR="00D0119A" w:rsidRDefault="00D0119A">
            <w:pPr>
              <w:jc w:val="center"/>
              <w:rPr>
                <w:b/>
              </w:rPr>
            </w:pPr>
            <w:r>
              <w:rPr>
                <w:b/>
              </w:rPr>
              <w:t>125</w:t>
            </w:r>
          </w:p>
        </w:tc>
      </w:tr>
      <w:tr w:rsidR="00D0119A" w14:paraId="5B812CA1" w14:textId="77777777" w:rsidTr="00D0119A">
        <w:trPr>
          <w:trHeight w:val="638"/>
        </w:trPr>
        <w:tc>
          <w:tcPr>
            <w:tcW w:w="688" w:type="dxa"/>
            <w:tcBorders>
              <w:top w:val="single" w:sz="4" w:space="0" w:color="auto"/>
              <w:left w:val="single" w:sz="4" w:space="0" w:color="auto"/>
              <w:bottom w:val="single" w:sz="4" w:space="0" w:color="auto"/>
              <w:right w:val="single" w:sz="4" w:space="0" w:color="auto"/>
            </w:tcBorders>
            <w:vAlign w:val="center"/>
            <w:hideMark/>
          </w:tcPr>
          <w:p w14:paraId="5BC37343" w14:textId="77777777" w:rsidR="00D0119A" w:rsidRDefault="00D0119A">
            <w:pPr>
              <w:jc w:val="center"/>
            </w:pPr>
            <w:r>
              <w:t>2.1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429B5D1" w14:textId="77777777" w:rsidR="00D0119A" w:rsidRDefault="00D0119A">
            <w:r>
              <w:t>Programinė įranga įsigyta iš ligoninės lėšų</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F310304" w14:textId="77777777" w:rsidR="00D0119A" w:rsidRDefault="00D0119A">
            <w:pPr>
              <w:jc w:val="center"/>
            </w:pPr>
            <w:r>
              <w:t>0</w:t>
            </w:r>
          </w:p>
        </w:tc>
        <w:tc>
          <w:tcPr>
            <w:tcW w:w="1101" w:type="dxa"/>
            <w:tcBorders>
              <w:top w:val="single" w:sz="4" w:space="0" w:color="auto"/>
              <w:left w:val="single" w:sz="4" w:space="0" w:color="auto"/>
              <w:bottom w:val="single" w:sz="4" w:space="0" w:color="auto"/>
              <w:right w:val="single" w:sz="4" w:space="0" w:color="auto"/>
            </w:tcBorders>
            <w:vAlign w:val="center"/>
            <w:hideMark/>
          </w:tcPr>
          <w:p w14:paraId="164DA678" w14:textId="77777777" w:rsidR="00D0119A" w:rsidRDefault="00D0119A">
            <w:pPr>
              <w:jc w:val="center"/>
            </w:pPr>
            <w:r>
              <w:t>145</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BF8005E" w14:textId="77777777" w:rsidR="00D0119A" w:rsidRDefault="00D0119A">
            <w:pPr>
              <w:jc w:val="center"/>
            </w:pPr>
            <w:r>
              <w:t>20</w:t>
            </w:r>
          </w:p>
        </w:tc>
        <w:tc>
          <w:tcPr>
            <w:tcW w:w="963" w:type="dxa"/>
            <w:tcBorders>
              <w:top w:val="single" w:sz="4" w:space="0" w:color="auto"/>
              <w:left w:val="single" w:sz="4" w:space="0" w:color="auto"/>
              <w:bottom w:val="single" w:sz="4" w:space="0" w:color="auto"/>
              <w:right w:val="single" w:sz="4" w:space="0" w:color="auto"/>
            </w:tcBorders>
            <w:vAlign w:val="center"/>
          </w:tcPr>
          <w:p w14:paraId="3432E786"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1FE8BD33"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3EAF05E0" w14:textId="77777777" w:rsidR="00D0119A" w:rsidRDefault="00D0119A">
            <w:pPr>
              <w:jc w:val="center"/>
            </w:pPr>
            <w:r>
              <w:t>125</w:t>
            </w:r>
          </w:p>
        </w:tc>
      </w:tr>
      <w:tr w:rsidR="00D0119A" w14:paraId="740040A5" w14:textId="77777777" w:rsidTr="00D0119A">
        <w:trPr>
          <w:trHeight w:val="261"/>
        </w:trPr>
        <w:tc>
          <w:tcPr>
            <w:tcW w:w="688" w:type="dxa"/>
            <w:tcBorders>
              <w:top w:val="single" w:sz="4" w:space="0" w:color="auto"/>
              <w:left w:val="single" w:sz="4" w:space="0" w:color="auto"/>
              <w:bottom w:val="single" w:sz="4" w:space="0" w:color="auto"/>
              <w:right w:val="single" w:sz="4" w:space="0" w:color="auto"/>
            </w:tcBorders>
            <w:vAlign w:val="center"/>
            <w:hideMark/>
          </w:tcPr>
          <w:p w14:paraId="0599F68E" w14:textId="77777777" w:rsidR="00D0119A" w:rsidRDefault="00D0119A">
            <w:pPr>
              <w:jc w:val="center"/>
            </w:pPr>
            <w:r>
              <w:rPr>
                <w:b/>
              </w:rPr>
              <w:t>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E9465CC" w14:textId="77777777" w:rsidR="00D0119A" w:rsidRDefault="00D0119A">
            <w:r>
              <w:rPr>
                <w:b/>
              </w:rPr>
              <w:t>Materialusis turtas</w:t>
            </w:r>
          </w:p>
        </w:tc>
        <w:tc>
          <w:tcPr>
            <w:tcW w:w="1239" w:type="dxa"/>
            <w:tcBorders>
              <w:top w:val="single" w:sz="4" w:space="0" w:color="auto"/>
              <w:left w:val="single" w:sz="4" w:space="0" w:color="auto"/>
              <w:bottom w:val="single" w:sz="4" w:space="0" w:color="auto"/>
              <w:right w:val="single" w:sz="4" w:space="0" w:color="auto"/>
            </w:tcBorders>
            <w:vAlign w:val="center"/>
            <w:hideMark/>
          </w:tcPr>
          <w:p w14:paraId="1E123680" w14:textId="77777777" w:rsidR="00D0119A" w:rsidRDefault="00D0119A">
            <w:pPr>
              <w:jc w:val="center"/>
            </w:pPr>
            <w:r>
              <w:rPr>
                <w:b/>
              </w:rPr>
              <w:t>535 546</w:t>
            </w:r>
          </w:p>
        </w:tc>
        <w:tc>
          <w:tcPr>
            <w:tcW w:w="1101" w:type="dxa"/>
            <w:tcBorders>
              <w:top w:val="single" w:sz="4" w:space="0" w:color="auto"/>
              <w:left w:val="single" w:sz="4" w:space="0" w:color="auto"/>
              <w:bottom w:val="single" w:sz="4" w:space="0" w:color="auto"/>
              <w:right w:val="single" w:sz="4" w:space="0" w:color="auto"/>
            </w:tcBorders>
            <w:vAlign w:val="center"/>
            <w:hideMark/>
          </w:tcPr>
          <w:p w14:paraId="3BC19BDA" w14:textId="77777777" w:rsidR="00D0119A" w:rsidRDefault="00D0119A">
            <w:pPr>
              <w:jc w:val="center"/>
              <w:rPr>
                <w:b/>
              </w:rPr>
            </w:pPr>
            <w:r>
              <w:rPr>
                <w:b/>
              </w:rPr>
              <w:t>170 543</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D84BB63" w14:textId="77777777" w:rsidR="00D0119A" w:rsidRDefault="00D0119A">
            <w:pPr>
              <w:jc w:val="center"/>
              <w:rPr>
                <w:b/>
              </w:rPr>
            </w:pPr>
            <w:r>
              <w:rPr>
                <w:b/>
              </w:rPr>
              <w:t>132 674</w:t>
            </w:r>
          </w:p>
        </w:tc>
        <w:tc>
          <w:tcPr>
            <w:tcW w:w="963" w:type="dxa"/>
            <w:tcBorders>
              <w:top w:val="single" w:sz="4" w:space="0" w:color="auto"/>
              <w:left w:val="single" w:sz="4" w:space="0" w:color="auto"/>
              <w:bottom w:val="single" w:sz="4" w:space="0" w:color="auto"/>
              <w:right w:val="single" w:sz="4" w:space="0" w:color="auto"/>
            </w:tcBorders>
            <w:vAlign w:val="center"/>
            <w:hideMark/>
          </w:tcPr>
          <w:p w14:paraId="3815797E" w14:textId="77777777" w:rsidR="00D0119A" w:rsidRDefault="00D0119A">
            <w:pPr>
              <w:jc w:val="center"/>
              <w:rPr>
                <w:b/>
              </w:rPr>
            </w:pPr>
            <w:r>
              <w:rPr>
                <w:b/>
              </w:rPr>
              <w:t>988</w:t>
            </w:r>
          </w:p>
        </w:tc>
        <w:tc>
          <w:tcPr>
            <w:tcW w:w="825" w:type="dxa"/>
            <w:tcBorders>
              <w:top w:val="single" w:sz="4" w:space="0" w:color="auto"/>
              <w:left w:val="single" w:sz="4" w:space="0" w:color="auto"/>
              <w:bottom w:val="single" w:sz="4" w:space="0" w:color="auto"/>
              <w:right w:val="single" w:sz="4" w:space="0" w:color="auto"/>
            </w:tcBorders>
            <w:hideMark/>
          </w:tcPr>
          <w:p w14:paraId="2AE296EA" w14:textId="77777777" w:rsidR="00D0119A" w:rsidRDefault="00D0119A">
            <w:pPr>
              <w:jc w:val="center"/>
              <w:rPr>
                <w:b/>
              </w:rPr>
            </w:pPr>
            <w:r>
              <w:rPr>
                <w:b/>
              </w:rPr>
              <w:t>2</w:t>
            </w:r>
          </w:p>
        </w:tc>
        <w:tc>
          <w:tcPr>
            <w:tcW w:w="1339" w:type="dxa"/>
            <w:tcBorders>
              <w:top w:val="single" w:sz="4" w:space="0" w:color="auto"/>
              <w:left w:val="single" w:sz="4" w:space="0" w:color="auto"/>
              <w:bottom w:val="single" w:sz="4" w:space="0" w:color="auto"/>
              <w:right w:val="single" w:sz="4" w:space="0" w:color="auto"/>
            </w:tcBorders>
            <w:vAlign w:val="center"/>
            <w:hideMark/>
          </w:tcPr>
          <w:p w14:paraId="51C45511" w14:textId="77777777" w:rsidR="00D0119A" w:rsidRDefault="00D0119A">
            <w:pPr>
              <w:jc w:val="center"/>
              <w:rPr>
                <w:b/>
              </w:rPr>
            </w:pPr>
            <w:r>
              <w:rPr>
                <w:b/>
              </w:rPr>
              <w:t>572 425</w:t>
            </w:r>
          </w:p>
        </w:tc>
      </w:tr>
      <w:tr w:rsidR="00D0119A" w14:paraId="1D9F1175" w14:textId="77777777" w:rsidTr="00D0119A">
        <w:trPr>
          <w:trHeight w:val="701"/>
        </w:trPr>
        <w:tc>
          <w:tcPr>
            <w:tcW w:w="688" w:type="dxa"/>
            <w:tcBorders>
              <w:top w:val="single" w:sz="4" w:space="0" w:color="auto"/>
              <w:left w:val="single" w:sz="4" w:space="0" w:color="auto"/>
              <w:bottom w:val="single" w:sz="4" w:space="0" w:color="auto"/>
              <w:right w:val="single" w:sz="4" w:space="0" w:color="auto"/>
            </w:tcBorders>
            <w:vAlign w:val="center"/>
            <w:hideMark/>
          </w:tcPr>
          <w:p w14:paraId="48BCE11E" w14:textId="77777777" w:rsidR="00D0119A" w:rsidRDefault="00D0119A">
            <w:pPr>
              <w:jc w:val="center"/>
              <w:rPr>
                <w:b/>
              </w:rPr>
            </w:pPr>
            <w:r>
              <w:rPr>
                <w:b/>
              </w:rPr>
              <w:t>3.1.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1151A63" w14:textId="77777777" w:rsidR="00D0119A" w:rsidRDefault="00D0119A">
            <w:pPr>
              <w:rPr>
                <w:b/>
              </w:rPr>
            </w:pPr>
            <w:r>
              <w:rPr>
                <w:b/>
              </w:rPr>
              <w:t>Transporto priemonės, įsigytos iš įmonės lėšų</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1A1FD50" w14:textId="77777777" w:rsidR="00D0119A" w:rsidRDefault="00D0119A">
            <w:pPr>
              <w:jc w:val="center"/>
              <w:rPr>
                <w:b/>
              </w:rPr>
            </w:pPr>
            <w:r>
              <w:rPr>
                <w:b/>
              </w:rPr>
              <w:t>17 932</w:t>
            </w:r>
          </w:p>
        </w:tc>
        <w:tc>
          <w:tcPr>
            <w:tcW w:w="1101" w:type="dxa"/>
            <w:tcBorders>
              <w:top w:val="single" w:sz="4" w:space="0" w:color="auto"/>
              <w:left w:val="single" w:sz="4" w:space="0" w:color="auto"/>
              <w:bottom w:val="single" w:sz="4" w:space="0" w:color="auto"/>
              <w:right w:val="single" w:sz="4" w:space="0" w:color="auto"/>
            </w:tcBorders>
            <w:vAlign w:val="center"/>
          </w:tcPr>
          <w:p w14:paraId="6E7FCC7D" w14:textId="77777777" w:rsidR="00D0119A" w:rsidRDefault="00D0119A">
            <w:pPr>
              <w:jc w:val="center"/>
              <w:rPr>
                <w:b/>
              </w:rP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37D4BCF0" w14:textId="77777777" w:rsidR="00D0119A" w:rsidRDefault="00D0119A">
            <w:pPr>
              <w:jc w:val="center"/>
              <w:rPr>
                <w:b/>
              </w:rPr>
            </w:pPr>
            <w:r>
              <w:rPr>
                <w:b/>
              </w:rPr>
              <w:t>9 424</w:t>
            </w:r>
          </w:p>
        </w:tc>
        <w:tc>
          <w:tcPr>
            <w:tcW w:w="963" w:type="dxa"/>
            <w:tcBorders>
              <w:top w:val="single" w:sz="4" w:space="0" w:color="auto"/>
              <w:left w:val="single" w:sz="4" w:space="0" w:color="auto"/>
              <w:bottom w:val="single" w:sz="4" w:space="0" w:color="auto"/>
              <w:right w:val="single" w:sz="4" w:space="0" w:color="auto"/>
            </w:tcBorders>
            <w:vAlign w:val="center"/>
          </w:tcPr>
          <w:p w14:paraId="776121D2" w14:textId="77777777" w:rsidR="00D0119A" w:rsidRDefault="00D0119A">
            <w:pPr>
              <w:jc w:val="center"/>
              <w:rPr>
                <w:b/>
              </w:rPr>
            </w:pPr>
          </w:p>
        </w:tc>
        <w:tc>
          <w:tcPr>
            <w:tcW w:w="825" w:type="dxa"/>
            <w:tcBorders>
              <w:top w:val="single" w:sz="4" w:space="0" w:color="auto"/>
              <w:left w:val="single" w:sz="4" w:space="0" w:color="auto"/>
              <w:bottom w:val="single" w:sz="4" w:space="0" w:color="auto"/>
              <w:right w:val="single" w:sz="4" w:space="0" w:color="auto"/>
            </w:tcBorders>
          </w:tcPr>
          <w:p w14:paraId="645B5EF0" w14:textId="77777777" w:rsidR="00D0119A" w:rsidRDefault="00D0119A">
            <w:pPr>
              <w:jc w:val="center"/>
              <w:rPr>
                <w:b/>
              </w:rP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2055FB86" w14:textId="77777777" w:rsidR="00D0119A" w:rsidRDefault="00D0119A">
            <w:pPr>
              <w:jc w:val="center"/>
              <w:rPr>
                <w:b/>
              </w:rPr>
            </w:pPr>
            <w:r>
              <w:rPr>
                <w:b/>
              </w:rPr>
              <w:t>8 508</w:t>
            </w:r>
          </w:p>
        </w:tc>
      </w:tr>
      <w:tr w:rsidR="00D0119A" w14:paraId="7E98AB65" w14:textId="77777777" w:rsidTr="00D0119A">
        <w:trPr>
          <w:trHeight w:val="663"/>
        </w:trPr>
        <w:tc>
          <w:tcPr>
            <w:tcW w:w="688" w:type="dxa"/>
            <w:tcBorders>
              <w:top w:val="single" w:sz="4" w:space="0" w:color="auto"/>
              <w:left w:val="single" w:sz="4" w:space="0" w:color="auto"/>
              <w:bottom w:val="single" w:sz="4" w:space="0" w:color="auto"/>
              <w:right w:val="single" w:sz="4" w:space="0" w:color="auto"/>
            </w:tcBorders>
            <w:vAlign w:val="center"/>
            <w:hideMark/>
          </w:tcPr>
          <w:p w14:paraId="7A6D7DCE" w14:textId="77777777" w:rsidR="00D0119A" w:rsidRDefault="00D0119A">
            <w:pPr>
              <w:jc w:val="center"/>
              <w:rPr>
                <w:b/>
              </w:rPr>
            </w:pPr>
            <w:r>
              <w:rPr>
                <w:b/>
              </w:rPr>
              <w:t>3.2.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58052E7" w14:textId="77777777" w:rsidR="00D0119A" w:rsidRDefault="00D0119A">
            <w:pPr>
              <w:rPr>
                <w:b/>
              </w:rPr>
            </w:pPr>
            <w:r>
              <w:rPr>
                <w:b/>
              </w:rPr>
              <w:t>Medicininė įranga ir instrumentai</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6F9468E" w14:textId="77777777" w:rsidR="00D0119A" w:rsidRDefault="00D0119A">
            <w:pPr>
              <w:rPr>
                <w:b/>
                <w:color w:val="000000"/>
              </w:rPr>
            </w:pPr>
            <w:r>
              <w:rPr>
                <w:b/>
                <w:color w:val="000000"/>
              </w:rPr>
              <w:t xml:space="preserve">     437 802</w:t>
            </w:r>
          </w:p>
        </w:tc>
        <w:tc>
          <w:tcPr>
            <w:tcW w:w="1101" w:type="dxa"/>
            <w:tcBorders>
              <w:top w:val="single" w:sz="4" w:space="0" w:color="auto"/>
              <w:left w:val="single" w:sz="4" w:space="0" w:color="auto"/>
              <w:bottom w:val="single" w:sz="4" w:space="0" w:color="auto"/>
              <w:right w:val="single" w:sz="4" w:space="0" w:color="auto"/>
            </w:tcBorders>
            <w:vAlign w:val="center"/>
            <w:hideMark/>
          </w:tcPr>
          <w:p w14:paraId="141478E0" w14:textId="77777777" w:rsidR="00D0119A" w:rsidRDefault="00D0119A">
            <w:pPr>
              <w:jc w:val="center"/>
              <w:rPr>
                <w:b/>
                <w:color w:val="000000"/>
              </w:rPr>
            </w:pPr>
            <w:r>
              <w:rPr>
                <w:b/>
                <w:color w:val="000000"/>
              </w:rPr>
              <w:t>41 738</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06DE132" w14:textId="77777777" w:rsidR="00D0119A" w:rsidRDefault="00D0119A">
            <w:pPr>
              <w:jc w:val="center"/>
              <w:rPr>
                <w:b/>
                <w:color w:val="000000"/>
              </w:rPr>
            </w:pPr>
            <w:r>
              <w:rPr>
                <w:b/>
                <w:color w:val="000000"/>
              </w:rPr>
              <w:t>95 294</w:t>
            </w:r>
          </w:p>
        </w:tc>
        <w:tc>
          <w:tcPr>
            <w:tcW w:w="963" w:type="dxa"/>
            <w:tcBorders>
              <w:top w:val="single" w:sz="4" w:space="0" w:color="auto"/>
              <w:left w:val="single" w:sz="4" w:space="0" w:color="auto"/>
              <w:bottom w:val="single" w:sz="4" w:space="0" w:color="auto"/>
              <w:right w:val="single" w:sz="4" w:space="0" w:color="auto"/>
            </w:tcBorders>
            <w:vAlign w:val="center"/>
          </w:tcPr>
          <w:p w14:paraId="4265215E" w14:textId="77777777" w:rsidR="00D0119A" w:rsidRDefault="00D0119A">
            <w:pPr>
              <w:jc w:val="center"/>
              <w:rPr>
                <w:b/>
                <w:color w:val="000000"/>
              </w:rPr>
            </w:pPr>
          </w:p>
        </w:tc>
        <w:tc>
          <w:tcPr>
            <w:tcW w:w="825" w:type="dxa"/>
            <w:tcBorders>
              <w:top w:val="single" w:sz="4" w:space="0" w:color="auto"/>
              <w:left w:val="single" w:sz="4" w:space="0" w:color="auto"/>
              <w:bottom w:val="single" w:sz="4" w:space="0" w:color="auto"/>
              <w:right w:val="single" w:sz="4" w:space="0" w:color="auto"/>
            </w:tcBorders>
          </w:tcPr>
          <w:p w14:paraId="3CBDE3B2" w14:textId="77777777" w:rsidR="00D0119A" w:rsidRDefault="00D0119A">
            <w:pPr>
              <w:rPr>
                <w:b/>
                <w:color w:val="000000"/>
              </w:rPr>
            </w:pPr>
          </w:p>
          <w:p w14:paraId="5BD5079E" w14:textId="77777777" w:rsidR="00D0119A" w:rsidRDefault="00D0119A">
            <w:pPr>
              <w:rPr>
                <w:b/>
                <w:color w:val="000000"/>
              </w:rPr>
            </w:pPr>
            <w:r>
              <w:rPr>
                <w:b/>
                <w:color w:val="000000"/>
              </w:rPr>
              <w:t>0,29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6921E14" w14:textId="77777777" w:rsidR="00D0119A" w:rsidRDefault="00D0119A">
            <w:pPr>
              <w:ind w:left="-49"/>
              <w:jc w:val="center"/>
              <w:rPr>
                <w:b/>
                <w:color w:val="000000"/>
              </w:rPr>
            </w:pPr>
            <w:r>
              <w:rPr>
                <w:b/>
                <w:color w:val="000000"/>
              </w:rPr>
              <w:t>384 4246</w:t>
            </w:r>
          </w:p>
        </w:tc>
      </w:tr>
      <w:tr w:rsidR="00D0119A" w14:paraId="31D548D3" w14:textId="77777777" w:rsidTr="00D0119A">
        <w:trPr>
          <w:trHeight w:val="314"/>
        </w:trPr>
        <w:tc>
          <w:tcPr>
            <w:tcW w:w="688" w:type="dxa"/>
            <w:tcBorders>
              <w:top w:val="single" w:sz="4" w:space="0" w:color="auto"/>
              <w:left w:val="single" w:sz="4" w:space="0" w:color="auto"/>
              <w:bottom w:val="single" w:sz="4" w:space="0" w:color="auto"/>
              <w:right w:val="single" w:sz="4" w:space="0" w:color="auto"/>
            </w:tcBorders>
            <w:vAlign w:val="center"/>
            <w:hideMark/>
          </w:tcPr>
          <w:p w14:paraId="41F4427E" w14:textId="77777777" w:rsidR="00D0119A" w:rsidRDefault="00D0119A">
            <w:pPr>
              <w:jc w:val="center"/>
            </w:pPr>
            <w:r>
              <w:t>3.21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2A7BEE7" w14:textId="77777777" w:rsidR="00D0119A" w:rsidRDefault="00D0119A">
            <w:r>
              <w:t>Įsigyta iš ligoninės lėšų</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85389AD" w14:textId="77777777" w:rsidR="00D0119A" w:rsidRDefault="00D0119A">
            <w:pPr>
              <w:rPr>
                <w:color w:val="000000"/>
              </w:rPr>
            </w:pPr>
            <w:r>
              <w:rPr>
                <w:color w:val="000000"/>
              </w:rPr>
              <w:t xml:space="preserve">     333 304</w:t>
            </w:r>
          </w:p>
        </w:tc>
        <w:tc>
          <w:tcPr>
            <w:tcW w:w="1101" w:type="dxa"/>
            <w:tcBorders>
              <w:top w:val="single" w:sz="4" w:space="0" w:color="auto"/>
              <w:left w:val="single" w:sz="4" w:space="0" w:color="auto"/>
              <w:bottom w:val="single" w:sz="4" w:space="0" w:color="auto"/>
              <w:right w:val="single" w:sz="4" w:space="0" w:color="auto"/>
            </w:tcBorders>
            <w:vAlign w:val="center"/>
            <w:hideMark/>
          </w:tcPr>
          <w:p w14:paraId="07D55897" w14:textId="77777777" w:rsidR="00D0119A" w:rsidRDefault="00D0119A">
            <w:pPr>
              <w:jc w:val="center"/>
              <w:rPr>
                <w:color w:val="000000"/>
              </w:rPr>
            </w:pPr>
            <w:r>
              <w:rPr>
                <w:color w:val="000000"/>
              </w:rPr>
              <w:t>38 438</w:t>
            </w:r>
          </w:p>
        </w:tc>
        <w:tc>
          <w:tcPr>
            <w:tcW w:w="1239" w:type="dxa"/>
            <w:tcBorders>
              <w:top w:val="single" w:sz="4" w:space="0" w:color="auto"/>
              <w:left w:val="single" w:sz="4" w:space="0" w:color="auto"/>
              <w:bottom w:val="single" w:sz="4" w:space="0" w:color="auto"/>
              <w:right w:val="single" w:sz="4" w:space="0" w:color="auto"/>
            </w:tcBorders>
            <w:vAlign w:val="center"/>
            <w:hideMark/>
          </w:tcPr>
          <w:p w14:paraId="1EB448D0" w14:textId="77777777" w:rsidR="00D0119A" w:rsidRDefault="00D0119A">
            <w:pPr>
              <w:jc w:val="center"/>
              <w:rPr>
                <w:color w:val="000000"/>
              </w:rPr>
            </w:pPr>
            <w:r>
              <w:rPr>
                <w:color w:val="000000"/>
              </w:rPr>
              <w:t>86 434</w:t>
            </w:r>
          </w:p>
        </w:tc>
        <w:tc>
          <w:tcPr>
            <w:tcW w:w="963" w:type="dxa"/>
            <w:tcBorders>
              <w:top w:val="single" w:sz="4" w:space="0" w:color="auto"/>
              <w:left w:val="single" w:sz="4" w:space="0" w:color="auto"/>
              <w:bottom w:val="single" w:sz="4" w:space="0" w:color="auto"/>
              <w:right w:val="single" w:sz="4" w:space="0" w:color="auto"/>
            </w:tcBorders>
            <w:vAlign w:val="center"/>
          </w:tcPr>
          <w:p w14:paraId="055A10A2" w14:textId="77777777" w:rsidR="00D0119A" w:rsidRDefault="00D0119A">
            <w:pPr>
              <w:jc w:val="center"/>
              <w:rPr>
                <w:color w:val="000000"/>
              </w:rPr>
            </w:pPr>
          </w:p>
        </w:tc>
        <w:tc>
          <w:tcPr>
            <w:tcW w:w="825" w:type="dxa"/>
            <w:tcBorders>
              <w:top w:val="single" w:sz="4" w:space="0" w:color="auto"/>
              <w:left w:val="single" w:sz="4" w:space="0" w:color="auto"/>
              <w:bottom w:val="single" w:sz="4" w:space="0" w:color="auto"/>
              <w:right w:val="single" w:sz="4" w:space="0" w:color="auto"/>
            </w:tcBorders>
          </w:tcPr>
          <w:p w14:paraId="6B3CCBC0" w14:textId="77777777" w:rsidR="00D0119A" w:rsidRDefault="00D0119A">
            <w:pPr>
              <w:jc w:val="center"/>
              <w:rPr>
                <w:color w:val="000000"/>
              </w:rP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166167BC" w14:textId="77777777" w:rsidR="00D0119A" w:rsidRDefault="00D0119A">
            <w:pPr>
              <w:jc w:val="center"/>
              <w:rPr>
                <w:color w:val="000000"/>
              </w:rPr>
            </w:pPr>
            <w:r>
              <w:rPr>
                <w:color w:val="000000"/>
              </w:rPr>
              <w:t>285 308</w:t>
            </w:r>
          </w:p>
        </w:tc>
      </w:tr>
      <w:tr w:rsidR="00D0119A" w14:paraId="645E62BC" w14:textId="77777777" w:rsidTr="00D0119A">
        <w:trPr>
          <w:trHeight w:val="314"/>
        </w:trPr>
        <w:tc>
          <w:tcPr>
            <w:tcW w:w="688" w:type="dxa"/>
            <w:tcBorders>
              <w:top w:val="single" w:sz="4" w:space="0" w:color="auto"/>
              <w:left w:val="single" w:sz="4" w:space="0" w:color="auto"/>
              <w:bottom w:val="single" w:sz="4" w:space="0" w:color="auto"/>
              <w:right w:val="single" w:sz="4" w:space="0" w:color="auto"/>
            </w:tcBorders>
            <w:vAlign w:val="center"/>
            <w:hideMark/>
          </w:tcPr>
          <w:p w14:paraId="5E57A2F6" w14:textId="77777777" w:rsidR="00D0119A" w:rsidRDefault="00D0119A">
            <w:pPr>
              <w:jc w:val="center"/>
            </w:pPr>
            <w:r>
              <w:t>3.22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313AF2D" w14:textId="77777777" w:rsidR="00D0119A" w:rsidRDefault="00D0119A">
            <w:r>
              <w:t xml:space="preserve"> Iš savivaldybės programos</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5343C33" w14:textId="77777777" w:rsidR="00D0119A" w:rsidRDefault="00D0119A">
            <w:pPr>
              <w:rPr>
                <w:color w:val="000000"/>
              </w:rPr>
            </w:pPr>
            <w:r>
              <w:rPr>
                <w:color w:val="000000"/>
              </w:rPr>
              <w:t xml:space="preserve">      3 524 </w:t>
            </w:r>
          </w:p>
        </w:tc>
        <w:tc>
          <w:tcPr>
            <w:tcW w:w="1101" w:type="dxa"/>
            <w:tcBorders>
              <w:top w:val="single" w:sz="4" w:space="0" w:color="auto"/>
              <w:left w:val="single" w:sz="4" w:space="0" w:color="auto"/>
              <w:bottom w:val="single" w:sz="4" w:space="0" w:color="auto"/>
              <w:right w:val="single" w:sz="4" w:space="0" w:color="auto"/>
            </w:tcBorders>
            <w:vAlign w:val="center"/>
            <w:hideMark/>
          </w:tcPr>
          <w:p w14:paraId="3FF624C1" w14:textId="77777777" w:rsidR="00D0119A" w:rsidRDefault="00D0119A">
            <w:pPr>
              <w:jc w:val="center"/>
              <w:rPr>
                <w:color w:val="000000"/>
              </w:rPr>
            </w:pPr>
            <w:r>
              <w:rPr>
                <w:color w:val="000000"/>
              </w:rPr>
              <w:t>3 300</w:t>
            </w:r>
          </w:p>
        </w:tc>
        <w:tc>
          <w:tcPr>
            <w:tcW w:w="1239" w:type="dxa"/>
            <w:tcBorders>
              <w:top w:val="single" w:sz="4" w:space="0" w:color="auto"/>
              <w:left w:val="single" w:sz="4" w:space="0" w:color="auto"/>
              <w:bottom w:val="single" w:sz="4" w:space="0" w:color="auto"/>
              <w:right w:val="single" w:sz="4" w:space="0" w:color="auto"/>
            </w:tcBorders>
            <w:vAlign w:val="center"/>
            <w:hideMark/>
          </w:tcPr>
          <w:p w14:paraId="60ECCABD" w14:textId="77777777" w:rsidR="00D0119A" w:rsidRDefault="00D0119A">
            <w:pPr>
              <w:jc w:val="center"/>
              <w:rPr>
                <w:color w:val="000000"/>
              </w:rPr>
            </w:pPr>
            <w:r>
              <w:rPr>
                <w:color w:val="000000"/>
              </w:rPr>
              <w:t>846</w:t>
            </w:r>
          </w:p>
        </w:tc>
        <w:tc>
          <w:tcPr>
            <w:tcW w:w="963" w:type="dxa"/>
            <w:tcBorders>
              <w:top w:val="single" w:sz="4" w:space="0" w:color="auto"/>
              <w:left w:val="single" w:sz="4" w:space="0" w:color="auto"/>
              <w:bottom w:val="single" w:sz="4" w:space="0" w:color="auto"/>
              <w:right w:val="single" w:sz="4" w:space="0" w:color="auto"/>
            </w:tcBorders>
            <w:vAlign w:val="center"/>
          </w:tcPr>
          <w:p w14:paraId="772AB190" w14:textId="77777777" w:rsidR="00D0119A" w:rsidRDefault="00D0119A">
            <w:pPr>
              <w:jc w:val="center"/>
              <w:rPr>
                <w:color w:val="000000"/>
              </w:rPr>
            </w:pPr>
          </w:p>
        </w:tc>
        <w:tc>
          <w:tcPr>
            <w:tcW w:w="825" w:type="dxa"/>
            <w:tcBorders>
              <w:top w:val="single" w:sz="4" w:space="0" w:color="auto"/>
              <w:left w:val="single" w:sz="4" w:space="0" w:color="auto"/>
              <w:bottom w:val="single" w:sz="4" w:space="0" w:color="auto"/>
              <w:right w:val="single" w:sz="4" w:space="0" w:color="auto"/>
            </w:tcBorders>
          </w:tcPr>
          <w:p w14:paraId="3BEAD9A6" w14:textId="77777777" w:rsidR="00D0119A" w:rsidRDefault="00D0119A">
            <w:pPr>
              <w:jc w:val="center"/>
              <w:rPr>
                <w:color w:val="000000"/>
              </w:rP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3BAC845B" w14:textId="77777777" w:rsidR="00D0119A" w:rsidRDefault="00D0119A">
            <w:pPr>
              <w:jc w:val="center"/>
              <w:rPr>
                <w:color w:val="000000"/>
              </w:rPr>
            </w:pPr>
            <w:r>
              <w:rPr>
                <w:color w:val="000000"/>
              </w:rPr>
              <w:t>5 978</w:t>
            </w:r>
          </w:p>
        </w:tc>
      </w:tr>
      <w:tr w:rsidR="00D0119A" w14:paraId="13A1BDDE" w14:textId="77777777" w:rsidTr="00D0119A">
        <w:trPr>
          <w:trHeight w:val="521"/>
        </w:trPr>
        <w:tc>
          <w:tcPr>
            <w:tcW w:w="688" w:type="dxa"/>
            <w:tcBorders>
              <w:top w:val="single" w:sz="4" w:space="0" w:color="auto"/>
              <w:left w:val="single" w:sz="4" w:space="0" w:color="auto"/>
              <w:bottom w:val="single" w:sz="4" w:space="0" w:color="auto"/>
              <w:right w:val="single" w:sz="4" w:space="0" w:color="auto"/>
            </w:tcBorders>
            <w:vAlign w:val="center"/>
            <w:hideMark/>
          </w:tcPr>
          <w:p w14:paraId="13FEB1AC" w14:textId="77777777" w:rsidR="00D0119A" w:rsidRDefault="00D0119A">
            <w:pPr>
              <w:jc w:val="center"/>
            </w:pPr>
            <w:r>
              <w:t>3.23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CF2D220" w14:textId="77777777" w:rsidR="00D0119A" w:rsidRDefault="00D0119A">
            <w:r>
              <w:t>Savivaldybės lėšos kapitalui didinti</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A73E9C4" w14:textId="77777777" w:rsidR="00D0119A" w:rsidRDefault="00D0119A">
            <w:pPr>
              <w:jc w:val="center"/>
            </w:pPr>
            <w:r>
              <w:t>802</w:t>
            </w:r>
          </w:p>
        </w:tc>
        <w:tc>
          <w:tcPr>
            <w:tcW w:w="1101" w:type="dxa"/>
            <w:tcBorders>
              <w:top w:val="single" w:sz="4" w:space="0" w:color="auto"/>
              <w:left w:val="single" w:sz="4" w:space="0" w:color="auto"/>
              <w:bottom w:val="single" w:sz="4" w:space="0" w:color="auto"/>
              <w:right w:val="single" w:sz="4" w:space="0" w:color="auto"/>
            </w:tcBorders>
            <w:vAlign w:val="center"/>
          </w:tcPr>
          <w:p w14:paraId="4BDC03BB" w14:textId="77777777" w:rsidR="00D0119A" w:rsidRDefault="00D0119A">
            <w:pPr>
              <w:jc w:val="cente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5287FCC4" w14:textId="77777777" w:rsidR="00D0119A" w:rsidRDefault="00D0119A">
            <w:pPr>
              <w:jc w:val="center"/>
            </w:pPr>
            <w:r>
              <w:t>797</w:t>
            </w:r>
          </w:p>
        </w:tc>
        <w:tc>
          <w:tcPr>
            <w:tcW w:w="963" w:type="dxa"/>
            <w:tcBorders>
              <w:top w:val="single" w:sz="4" w:space="0" w:color="auto"/>
              <w:left w:val="single" w:sz="4" w:space="0" w:color="auto"/>
              <w:bottom w:val="single" w:sz="4" w:space="0" w:color="auto"/>
              <w:right w:val="single" w:sz="4" w:space="0" w:color="auto"/>
            </w:tcBorders>
            <w:vAlign w:val="center"/>
          </w:tcPr>
          <w:p w14:paraId="45F8D141"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75809396"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60AACDB0" w14:textId="77777777" w:rsidR="00D0119A" w:rsidRDefault="00D0119A">
            <w:pPr>
              <w:jc w:val="center"/>
            </w:pPr>
            <w:r>
              <w:t>5</w:t>
            </w:r>
          </w:p>
        </w:tc>
      </w:tr>
      <w:tr w:rsidR="00D0119A" w14:paraId="1AB09E9D" w14:textId="77777777" w:rsidTr="00D0119A">
        <w:trPr>
          <w:trHeight w:val="505"/>
        </w:trPr>
        <w:tc>
          <w:tcPr>
            <w:tcW w:w="688" w:type="dxa"/>
            <w:tcBorders>
              <w:top w:val="single" w:sz="4" w:space="0" w:color="auto"/>
              <w:left w:val="single" w:sz="4" w:space="0" w:color="auto"/>
              <w:bottom w:val="single" w:sz="4" w:space="0" w:color="auto"/>
              <w:right w:val="single" w:sz="4" w:space="0" w:color="auto"/>
            </w:tcBorders>
            <w:vAlign w:val="center"/>
            <w:hideMark/>
          </w:tcPr>
          <w:p w14:paraId="3EFDBAD3" w14:textId="77777777" w:rsidR="00D0119A" w:rsidRDefault="00D0119A">
            <w:pPr>
              <w:jc w:val="center"/>
            </w:pPr>
            <w:r>
              <w:t>3.24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6F50DF1" w14:textId="77777777" w:rsidR="00D0119A" w:rsidRDefault="00D0119A">
            <w:r>
              <w:t>2</w:t>
            </w:r>
            <w:r>
              <w:rPr>
                <w:lang w:val="en-US"/>
              </w:rPr>
              <w:t>%</w:t>
            </w:r>
            <w:r>
              <w:t xml:space="preserve"> nuo gyventojų pajamų mokesčio</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2248F80" w14:textId="77777777" w:rsidR="00D0119A" w:rsidRDefault="00D0119A">
            <w:pPr>
              <w:jc w:val="center"/>
            </w:pPr>
            <w:r>
              <w:t>1</w:t>
            </w:r>
          </w:p>
        </w:tc>
        <w:tc>
          <w:tcPr>
            <w:tcW w:w="1101" w:type="dxa"/>
            <w:tcBorders>
              <w:top w:val="single" w:sz="4" w:space="0" w:color="auto"/>
              <w:left w:val="single" w:sz="4" w:space="0" w:color="auto"/>
              <w:bottom w:val="single" w:sz="4" w:space="0" w:color="auto"/>
              <w:right w:val="single" w:sz="4" w:space="0" w:color="auto"/>
            </w:tcBorders>
            <w:vAlign w:val="center"/>
          </w:tcPr>
          <w:p w14:paraId="6FA1D6C5" w14:textId="77777777" w:rsidR="00D0119A" w:rsidRDefault="00D0119A">
            <w:pPr>
              <w:jc w:val="cente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2EB94964" w14:textId="77777777" w:rsidR="00D0119A" w:rsidRDefault="00D0119A">
            <w:pPr>
              <w:jc w:val="center"/>
            </w:pPr>
            <w:r>
              <w:t>0</w:t>
            </w:r>
          </w:p>
        </w:tc>
        <w:tc>
          <w:tcPr>
            <w:tcW w:w="963" w:type="dxa"/>
            <w:tcBorders>
              <w:top w:val="single" w:sz="4" w:space="0" w:color="auto"/>
              <w:left w:val="single" w:sz="4" w:space="0" w:color="auto"/>
              <w:bottom w:val="single" w:sz="4" w:space="0" w:color="auto"/>
              <w:right w:val="single" w:sz="4" w:space="0" w:color="auto"/>
            </w:tcBorders>
            <w:vAlign w:val="center"/>
          </w:tcPr>
          <w:p w14:paraId="154144B1"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03F4F918"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6804C96F" w14:textId="77777777" w:rsidR="00D0119A" w:rsidRDefault="00D0119A">
            <w:pPr>
              <w:jc w:val="center"/>
            </w:pPr>
            <w:r>
              <w:t>1</w:t>
            </w:r>
          </w:p>
        </w:tc>
      </w:tr>
      <w:tr w:rsidR="00D0119A" w14:paraId="3E66C67A" w14:textId="77777777" w:rsidTr="00D0119A">
        <w:trPr>
          <w:trHeight w:val="505"/>
        </w:trPr>
        <w:tc>
          <w:tcPr>
            <w:tcW w:w="688" w:type="dxa"/>
            <w:tcBorders>
              <w:top w:val="single" w:sz="4" w:space="0" w:color="auto"/>
              <w:left w:val="single" w:sz="4" w:space="0" w:color="auto"/>
              <w:bottom w:val="single" w:sz="4" w:space="0" w:color="auto"/>
              <w:right w:val="single" w:sz="4" w:space="0" w:color="auto"/>
            </w:tcBorders>
            <w:vAlign w:val="center"/>
            <w:hideMark/>
          </w:tcPr>
          <w:p w14:paraId="04C1A71C" w14:textId="77777777" w:rsidR="00D0119A" w:rsidRDefault="00D0119A">
            <w:pPr>
              <w:jc w:val="center"/>
            </w:pPr>
            <w:r>
              <w:t>3.25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43487E2" w14:textId="77777777" w:rsidR="00D0119A" w:rsidRDefault="00D0119A">
            <w:r>
              <w:t>Valstybės lėšos, PSDF restruktūrizacijos lėšos</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E4DB11C" w14:textId="77777777" w:rsidR="00D0119A" w:rsidRDefault="00D0119A">
            <w:pPr>
              <w:jc w:val="center"/>
            </w:pPr>
            <w:r>
              <w:t>100 006</w:t>
            </w:r>
          </w:p>
        </w:tc>
        <w:tc>
          <w:tcPr>
            <w:tcW w:w="1101" w:type="dxa"/>
            <w:tcBorders>
              <w:top w:val="single" w:sz="4" w:space="0" w:color="auto"/>
              <w:left w:val="single" w:sz="4" w:space="0" w:color="auto"/>
              <w:bottom w:val="single" w:sz="4" w:space="0" w:color="auto"/>
              <w:right w:val="single" w:sz="4" w:space="0" w:color="auto"/>
            </w:tcBorders>
            <w:vAlign w:val="center"/>
          </w:tcPr>
          <w:p w14:paraId="45904801" w14:textId="77777777" w:rsidR="00D0119A" w:rsidRDefault="00D0119A">
            <w:pPr>
              <w:jc w:val="cente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4B27171E" w14:textId="77777777" w:rsidR="00D0119A" w:rsidRDefault="00D0119A">
            <w:pPr>
              <w:jc w:val="center"/>
            </w:pPr>
            <w:r>
              <w:t>7 143</w:t>
            </w:r>
          </w:p>
        </w:tc>
        <w:tc>
          <w:tcPr>
            <w:tcW w:w="963" w:type="dxa"/>
            <w:tcBorders>
              <w:top w:val="single" w:sz="4" w:space="0" w:color="auto"/>
              <w:left w:val="single" w:sz="4" w:space="0" w:color="auto"/>
              <w:bottom w:val="single" w:sz="4" w:space="0" w:color="auto"/>
              <w:right w:val="single" w:sz="4" w:space="0" w:color="auto"/>
            </w:tcBorders>
            <w:vAlign w:val="center"/>
          </w:tcPr>
          <w:p w14:paraId="35AEC20D"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0C5732A2" w14:textId="77777777" w:rsidR="00D0119A" w:rsidRDefault="00D0119A">
            <w:pPr>
              <w:jc w:val="center"/>
            </w:pPr>
          </w:p>
          <w:p w14:paraId="083E3664" w14:textId="77777777" w:rsidR="00D0119A" w:rsidRDefault="00D0119A">
            <w:pPr>
              <w:jc w:val="center"/>
            </w:pPr>
            <w:r>
              <w:t>0,29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55B93D05" w14:textId="77777777" w:rsidR="00D0119A" w:rsidRDefault="00D0119A">
            <w:pPr>
              <w:jc w:val="center"/>
            </w:pPr>
            <w:r>
              <w:t>92863</w:t>
            </w:r>
          </w:p>
        </w:tc>
      </w:tr>
      <w:tr w:rsidR="00D0119A" w14:paraId="11E0DCF5" w14:textId="77777777" w:rsidTr="00D0119A">
        <w:trPr>
          <w:trHeight w:val="627"/>
        </w:trPr>
        <w:tc>
          <w:tcPr>
            <w:tcW w:w="688" w:type="dxa"/>
            <w:tcBorders>
              <w:top w:val="single" w:sz="4" w:space="0" w:color="auto"/>
              <w:left w:val="single" w:sz="4" w:space="0" w:color="auto"/>
              <w:bottom w:val="single" w:sz="4" w:space="0" w:color="auto"/>
              <w:right w:val="single" w:sz="4" w:space="0" w:color="auto"/>
            </w:tcBorders>
            <w:vAlign w:val="center"/>
            <w:hideMark/>
          </w:tcPr>
          <w:p w14:paraId="07D9121C" w14:textId="77777777" w:rsidR="00D0119A" w:rsidRDefault="00D0119A">
            <w:pPr>
              <w:jc w:val="center"/>
            </w:pPr>
            <w:r>
              <w:t>3.26</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D988335" w14:textId="77777777" w:rsidR="00D0119A" w:rsidRDefault="00D0119A">
            <w:r>
              <w:t>Medicinos įranga iš ES lėšų 85</w:t>
            </w:r>
            <w:r>
              <w:rPr>
                <w:lang w:val="es-ES"/>
              </w:rPr>
              <w:t>%</w:t>
            </w:r>
          </w:p>
        </w:tc>
        <w:tc>
          <w:tcPr>
            <w:tcW w:w="1239" w:type="dxa"/>
            <w:tcBorders>
              <w:top w:val="single" w:sz="4" w:space="0" w:color="auto"/>
              <w:left w:val="single" w:sz="4" w:space="0" w:color="auto"/>
              <w:bottom w:val="single" w:sz="4" w:space="0" w:color="auto"/>
              <w:right w:val="single" w:sz="4" w:space="0" w:color="auto"/>
            </w:tcBorders>
            <w:vAlign w:val="center"/>
            <w:hideMark/>
          </w:tcPr>
          <w:p w14:paraId="4EEE4339" w14:textId="77777777" w:rsidR="00D0119A" w:rsidRDefault="00D0119A">
            <w:pPr>
              <w:jc w:val="center"/>
            </w:pPr>
            <w:r>
              <w:t>5</w:t>
            </w:r>
          </w:p>
        </w:tc>
        <w:tc>
          <w:tcPr>
            <w:tcW w:w="1101" w:type="dxa"/>
            <w:tcBorders>
              <w:top w:val="single" w:sz="4" w:space="0" w:color="auto"/>
              <w:left w:val="single" w:sz="4" w:space="0" w:color="auto"/>
              <w:bottom w:val="single" w:sz="4" w:space="0" w:color="auto"/>
              <w:right w:val="single" w:sz="4" w:space="0" w:color="auto"/>
            </w:tcBorders>
            <w:vAlign w:val="center"/>
          </w:tcPr>
          <w:p w14:paraId="2595B9AD" w14:textId="77777777" w:rsidR="00D0119A" w:rsidRDefault="00D0119A">
            <w:pPr>
              <w:jc w:val="cente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7C00DEC3" w14:textId="77777777" w:rsidR="00D0119A" w:rsidRDefault="00D0119A">
            <w:pPr>
              <w:jc w:val="center"/>
            </w:pPr>
            <w:r>
              <w:t>0</w:t>
            </w:r>
          </w:p>
        </w:tc>
        <w:tc>
          <w:tcPr>
            <w:tcW w:w="963" w:type="dxa"/>
            <w:tcBorders>
              <w:top w:val="single" w:sz="4" w:space="0" w:color="auto"/>
              <w:left w:val="single" w:sz="4" w:space="0" w:color="auto"/>
              <w:bottom w:val="single" w:sz="4" w:space="0" w:color="auto"/>
              <w:right w:val="single" w:sz="4" w:space="0" w:color="auto"/>
            </w:tcBorders>
            <w:vAlign w:val="center"/>
          </w:tcPr>
          <w:p w14:paraId="486ED287"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5E8F7044"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3FD2B7C5" w14:textId="77777777" w:rsidR="00D0119A" w:rsidRDefault="00D0119A">
            <w:pPr>
              <w:jc w:val="center"/>
            </w:pPr>
            <w:r>
              <w:t>5</w:t>
            </w:r>
          </w:p>
        </w:tc>
      </w:tr>
      <w:tr w:rsidR="00D0119A" w14:paraId="3C6BED05" w14:textId="77777777" w:rsidTr="00D0119A">
        <w:trPr>
          <w:trHeight w:val="683"/>
        </w:trPr>
        <w:tc>
          <w:tcPr>
            <w:tcW w:w="688" w:type="dxa"/>
            <w:tcBorders>
              <w:top w:val="single" w:sz="4" w:space="0" w:color="auto"/>
              <w:left w:val="single" w:sz="4" w:space="0" w:color="auto"/>
              <w:bottom w:val="single" w:sz="4" w:space="0" w:color="auto"/>
              <w:right w:val="single" w:sz="4" w:space="0" w:color="auto"/>
            </w:tcBorders>
            <w:vAlign w:val="center"/>
            <w:hideMark/>
          </w:tcPr>
          <w:p w14:paraId="7A89550E" w14:textId="77777777" w:rsidR="00D0119A" w:rsidRDefault="00D0119A">
            <w:pPr>
              <w:jc w:val="center"/>
            </w:pPr>
            <w:r>
              <w:t>3.27</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190E0D1" w14:textId="77777777" w:rsidR="00D0119A" w:rsidRDefault="00D0119A">
            <w:r>
              <w:t>Medicinos įranga ir VB lėšų 15 %</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E0D669A" w14:textId="77777777" w:rsidR="00D0119A" w:rsidRDefault="00D0119A">
            <w:pPr>
              <w:jc w:val="center"/>
            </w:pPr>
            <w:r>
              <w:t>5</w:t>
            </w:r>
          </w:p>
        </w:tc>
        <w:tc>
          <w:tcPr>
            <w:tcW w:w="1101" w:type="dxa"/>
            <w:tcBorders>
              <w:top w:val="single" w:sz="4" w:space="0" w:color="auto"/>
              <w:left w:val="single" w:sz="4" w:space="0" w:color="auto"/>
              <w:bottom w:val="single" w:sz="4" w:space="0" w:color="auto"/>
              <w:right w:val="single" w:sz="4" w:space="0" w:color="auto"/>
            </w:tcBorders>
            <w:vAlign w:val="center"/>
          </w:tcPr>
          <w:p w14:paraId="5325F005" w14:textId="77777777" w:rsidR="00D0119A" w:rsidRDefault="00D0119A">
            <w:pPr>
              <w:jc w:val="cente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7175DF7F" w14:textId="77777777" w:rsidR="00D0119A" w:rsidRDefault="00D0119A">
            <w:pPr>
              <w:jc w:val="center"/>
            </w:pPr>
            <w:r>
              <w:t>0</w:t>
            </w:r>
          </w:p>
        </w:tc>
        <w:tc>
          <w:tcPr>
            <w:tcW w:w="963" w:type="dxa"/>
            <w:tcBorders>
              <w:top w:val="single" w:sz="4" w:space="0" w:color="auto"/>
              <w:left w:val="single" w:sz="4" w:space="0" w:color="auto"/>
              <w:bottom w:val="single" w:sz="4" w:space="0" w:color="auto"/>
              <w:right w:val="single" w:sz="4" w:space="0" w:color="auto"/>
            </w:tcBorders>
            <w:vAlign w:val="center"/>
          </w:tcPr>
          <w:p w14:paraId="520BEE0B"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2EB7ECD8"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6105F3EE" w14:textId="77777777" w:rsidR="00D0119A" w:rsidRDefault="00D0119A">
            <w:pPr>
              <w:jc w:val="center"/>
            </w:pPr>
            <w:r>
              <w:t>5</w:t>
            </w:r>
          </w:p>
        </w:tc>
      </w:tr>
      <w:tr w:rsidR="00D0119A" w14:paraId="012C090C" w14:textId="77777777" w:rsidTr="00D0119A">
        <w:trPr>
          <w:trHeight w:val="261"/>
        </w:trPr>
        <w:tc>
          <w:tcPr>
            <w:tcW w:w="688" w:type="dxa"/>
            <w:tcBorders>
              <w:top w:val="single" w:sz="4" w:space="0" w:color="auto"/>
              <w:left w:val="single" w:sz="4" w:space="0" w:color="auto"/>
              <w:bottom w:val="single" w:sz="4" w:space="0" w:color="auto"/>
              <w:right w:val="single" w:sz="4" w:space="0" w:color="auto"/>
            </w:tcBorders>
            <w:vAlign w:val="center"/>
            <w:hideMark/>
          </w:tcPr>
          <w:p w14:paraId="1370A073" w14:textId="77777777" w:rsidR="00D0119A" w:rsidRDefault="00D0119A">
            <w:pPr>
              <w:jc w:val="center"/>
              <w:rPr>
                <w:b/>
              </w:rPr>
            </w:pPr>
            <w:r>
              <w:t>3.28</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2C82821" w14:textId="77777777" w:rsidR="00D0119A" w:rsidRDefault="00D0119A">
            <w:pPr>
              <w:rPr>
                <w:b/>
              </w:rPr>
            </w:pPr>
            <w:r>
              <w:t>Labdaros gautų lėšų</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3B8575A" w14:textId="77777777" w:rsidR="00D0119A" w:rsidRDefault="00D0119A">
            <w:pPr>
              <w:jc w:val="center"/>
              <w:rPr>
                <w:b/>
              </w:rPr>
            </w:pPr>
            <w:r>
              <w:t>155</w:t>
            </w:r>
          </w:p>
        </w:tc>
        <w:tc>
          <w:tcPr>
            <w:tcW w:w="1101" w:type="dxa"/>
            <w:tcBorders>
              <w:top w:val="single" w:sz="4" w:space="0" w:color="auto"/>
              <w:left w:val="single" w:sz="4" w:space="0" w:color="auto"/>
              <w:bottom w:val="single" w:sz="4" w:space="0" w:color="auto"/>
              <w:right w:val="single" w:sz="4" w:space="0" w:color="auto"/>
            </w:tcBorders>
            <w:vAlign w:val="center"/>
          </w:tcPr>
          <w:p w14:paraId="41FBD79C" w14:textId="77777777" w:rsidR="00D0119A" w:rsidRDefault="00D0119A">
            <w:pPr>
              <w:jc w:val="center"/>
              <w:rPr>
                <w:b/>
              </w:rP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758B532F" w14:textId="77777777" w:rsidR="00D0119A" w:rsidRDefault="00D0119A">
            <w:pPr>
              <w:jc w:val="center"/>
              <w:rPr>
                <w:b/>
              </w:rPr>
            </w:pPr>
            <w:r>
              <w:rPr>
                <w:b/>
              </w:rPr>
              <w:t>74</w:t>
            </w:r>
          </w:p>
        </w:tc>
        <w:tc>
          <w:tcPr>
            <w:tcW w:w="963" w:type="dxa"/>
            <w:tcBorders>
              <w:top w:val="single" w:sz="4" w:space="0" w:color="auto"/>
              <w:left w:val="single" w:sz="4" w:space="0" w:color="auto"/>
              <w:bottom w:val="single" w:sz="4" w:space="0" w:color="auto"/>
              <w:right w:val="single" w:sz="4" w:space="0" w:color="auto"/>
            </w:tcBorders>
            <w:vAlign w:val="center"/>
          </w:tcPr>
          <w:p w14:paraId="7D033844" w14:textId="77777777" w:rsidR="00D0119A" w:rsidRDefault="00D0119A">
            <w:pPr>
              <w:jc w:val="center"/>
              <w:rPr>
                <w:b/>
              </w:rPr>
            </w:pPr>
          </w:p>
        </w:tc>
        <w:tc>
          <w:tcPr>
            <w:tcW w:w="825" w:type="dxa"/>
            <w:tcBorders>
              <w:top w:val="single" w:sz="4" w:space="0" w:color="auto"/>
              <w:left w:val="single" w:sz="4" w:space="0" w:color="auto"/>
              <w:bottom w:val="single" w:sz="4" w:space="0" w:color="auto"/>
              <w:right w:val="single" w:sz="4" w:space="0" w:color="auto"/>
            </w:tcBorders>
          </w:tcPr>
          <w:p w14:paraId="7F929531"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357268D2" w14:textId="77777777" w:rsidR="00D0119A" w:rsidRDefault="00D0119A">
            <w:pPr>
              <w:jc w:val="center"/>
            </w:pPr>
            <w:r>
              <w:t>81</w:t>
            </w:r>
          </w:p>
        </w:tc>
      </w:tr>
      <w:tr w:rsidR="00D0119A" w14:paraId="47935764" w14:textId="77777777" w:rsidTr="00D0119A">
        <w:trPr>
          <w:trHeight w:val="453"/>
        </w:trPr>
        <w:tc>
          <w:tcPr>
            <w:tcW w:w="688" w:type="dxa"/>
            <w:tcBorders>
              <w:top w:val="single" w:sz="4" w:space="0" w:color="auto"/>
              <w:left w:val="single" w:sz="4" w:space="0" w:color="auto"/>
              <w:bottom w:val="single" w:sz="4" w:space="0" w:color="auto"/>
              <w:right w:val="single" w:sz="4" w:space="0" w:color="auto"/>
            </w:tcBorders>
            <w:vAlign w:val="center"/>
            <w:hideMark/>
          </w:tcPr>
          <w:p w14:paraId="1163D326" w14:textId="77777777" w:rsidR="00D0119A" w:rsidRDefault="00D0119A">
            <w:pPr>
              <w:jc w:val="center"/>
            </w:pPr>
            <w:r>
              <w:rPr>
                <w:b/>
              </w:rPr>
              <w:t>3.3.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DA81EB7" w14:textId="77777777" w:rsidR="00D0119A" w:rsidRDefault="00D0119A">
            <w:r>
              <w:rPr>
                <w:b/>
              </w:rPr>
              <w:t>Kitas materialus turtas</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5AF2383" w14:textId="77777777" w:rsidR="00D0119A" w:rsidRDefault="00D0119A">
            <w:pPr>
              <w:jc w:val="center"/>
            </w:pPr>
            <w:r>
              <w:rPr>
                <w:b/>
              </w:rPr>
              <w:t>79 812</w:t>
            </w:r>
          </w:p>
        </w:tc>
        <w:tc>
          <w:tcPr>
            <w:tcW w:w="1101" w:type="dxa"/>
            <w:tcBorders>
              <w:top w:val="single" w:sz="4" w:space="0" w:color="auto"/>
              <w:left w:val="single" w:sz="4" w:space="0" w:color="auto"/>
              <w:bottom w:val="single" w:sz="4" w:space="0" w:color="auto"/>
              <w:right w:val="single" w:sz="4" w:space="0" w:color="auto"/>
            </w:tcBorders>
            <w:vAlign w:val="center"/>
            <w:hideMark/>
          </w:tcPr>
          <w:p w14:paraId="5AF2569E" w14:textId="77777777" w:rsidR="00D0119A" w:rsidRDefault="00D0119A">
            <w:pPr>
              <w:jc w:val="center"/>
              <w:rPr>
                <w:b/>
              </w:rPr>
            </w:pPr>
            <w:r>
              <w:rPr>
                <w:b/>
              </w:rPr>
              <w:t>128 805</w:t>
            </w:r>
          </w:p>
        </w:tc>
        <w:tc>
          <w:tcPr>
            <w:tcW w:w="1239" w:type="dxa"/>
            <w:tcBorders>
              <w:top w:val="single" w:sz="4" w:space="0" w:color="auto"/>
              <w:left w:val="single" w:sz="4" w:space="0" w:color="auto"/>
              <w:bottom w:val="single" w:sz="4" w:space="0" w:color="auto"/>
              <w:right w:val="single" w:sz="4" w:space="0" w:color="auto"/>
            </w:tcBorders>
            <w:vAlign w:val="center"/>
            <w:hideMark/>
          </w:tcPr>
          <w:p w14:paraId="1DF1D952" w14:textId="77777777" w:rsidR="00D0119A" w:rsidRDefault="00D0119A">
            <w:pPr>
              <w:jc w:val="center"/>
            </w:pPr>
            <w:r>
              <w:t>27 956</w:t>
            </w:r>
          </w:p>
        </w:tc>
        <w:tc>
          <w:tcPr>
            <w:tcW w:w="963" w:type="dxa"/>
            <w:tcBorders>
              <w:top w:val="single" w:sz="4" w:space="0" w:color="auto"/>
              <w:left w:val="single" w:sz="4" w:space="0" w:color="auto"/>
              <w:bottom w:val="single" w:sz="4" w:space="0" w:color="auto"/>
              <w:right w:val="single" w:sz="4" w:space="0" w:color="auto"/>
            </w:tcBorders>
            <w:vAlign w:val="center"/>
            <w:hideMark/>
          </w:tcPr>
          <w:p w14:paraId="622AE42C" w14:textId="77777777" w:rsidR="00D0119A" w:rsidRDefault="00D0119A">
            <w:pPr>
              <w:jc w:val="center"/>
              <w:rPr>
                <w:b/>
              </w:rPr>
            </w:pPr>
            <w:r>
              <w:rPr>
                <w:b/>
              </w:rPr>
              <w:t>988</w:t>
            </w:r>
          </w:p>
        </w:tc>
        <w:tc>
          <w:tcPr>
            <w:tcW w:w="825" w:type="dxa"/>
            <w:tcBorders>
              <w:top w:val="single" w:sz="4" w:space="0" w:color="auto"/>
              <w:left w:val="single" w:sz="4" w:space="0" w:color="auto"/>
              <w:bottom w:val="single" w:sz="4" w:space="0" w:color="auto"/>
              <w:right w:val="single" w:sz="4" w:space="0" w:color="auto"/>
            </w:tcBorders>
            <w:hideMark/>
          </w:tcPr>
          <w:p w14:paraId="22804D78" w14:textId="77777777" w:rsidR="00D0119A" w:rsidRDefault="00D0119A">
            <w:pPr>
              <w:jc w:val="center"/>
              <w:rPr>
                <w:b/>
              </w:rPr>
            </w:pPr>
            <w:r>
              <w:rPr>
                <w:b/>
              </w:rPr>
              <w:t>2,16</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F28B422" w14:textId="77777777" w:rsidR="00D0119A" w:rsidRDefault="00D0119A">
            <w:pPr>
              <w:jc w:val="center"/>
              <w:rPr>
                <w:b/>
              </w:rPr>
            </w:pPr>
            <w:r>
              <w:rPr>
                <w:b/>
              </w:rPr>
              <w:t>179 671</w:t>
            </w:r>
          </w:p>
        </w:tc>
      </w:tr>
      <w:tr w:rsidR="00D0119A" w14:paraId="5F4F4D44" w14:textId="77777777" w:rsidTr="00D0119A">
        <w:trPr>
          <w:trHeight w:val="261"/>
        </w:trPr>
        <w:tc>
          <w:tcPr>
            <w:tcW w:w="688" w:type="dxa"/>
            <w:tcBorders>
              <w:top w:val="single" w:sz="4" w:space="0" w:color="auto"/>
              <w:left w:val="single" w:sz="4" w:space="0" w:color="auto"/>
              <w:bottom w:val="single" w:sz="4" w:space="0" w:color="auto"/>
              <w:right w:val="single" w:sz="4" w:space="0" w:color="auto"/>
            </w:tcBorders>
            <w:vAlign w:val="center"/>
            <w:hideMark/>
          </w:tcPr>
          <w:p w14:paraId="7A8C6566" w14:textId="77777777" w:rsidR="00D0119A" w:rsidRDefault="00D0119A">
            <w:pPr>
              <w:jc w:val="center"/>
            </w:pPr>
            <w:r>
              <w:t>3.31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71B0498" w14:textId="77777777" w:rsidR="00D0119A" w:rsidRDefault="00D0119A">
            <w:r>
              <w:t>Įsigyta iš ligoninės lėšų</w:t>
            </w:r>
          </w:p>
        </w:tc>
        <w:tc>
          <w:tcPr>
            <w:tcW w:w="1239" w:type="dxa"/>
            <w:tcBorders>
              <w:top w:val="single" w:sz="4" w:space="0" w:color="auto"/>
              <w:left w:val="single" w:sz="4" w:space="0" w:color="auto"/>
              <w:bottom w:val="single" w:sz="4" w:space="0" w:color="auto"/>
              <w:right w:val="single" w:sz="4" w:space="0" w:color="auto"/>
            </w:tcBorders>
            <w:vAlign w:val="center"/>
            <w:hideMark/>
          </w:tcPr>
          <w:p w14:paraId="628C35E0" w14:textId="77777777" w:rsidR="00D0119A" w:rsidRDefault="00D0119A">
            <w:pPr>
              <w:jc w:val="center"/>
            </w:pPr>
            <w:r>
              <w:t>74 495</w:t>
            </w:r>
          </w:p>
        </w:tc>
        <w:tc>
          <w:tcPr>
            <w:tcW w:w="1101" w:type="dxa"/>
            <w:tcBorders>
              <w:top w:val="single" w:sz="4" w:space="0" w:color="auto"/>
              <w:left w:val="single" w:sz="4" w:space="0" w:color="auto"/>
              <w:bottom w:val="single" w:sz="4" w:space="0" w:color="auto"/>
              <w:right w:val="single" w:sz="4" w:space="0" w:color="auto"/>
            </w:tcBorders>
            <w:vAlign w:val="center"/>
            <w:hideMark/>
          </w:tcPr>
          <w:p w14:paraId="37FBB98D" w14:textId="77777777" w:rsidR="00D0119A" w:rsidRDefault="00D0119A">
            <w:pPr>
              <w:jc w:val="center"/>
            </w:pPr>
            <w:r>
              <w:t>8 210</w:t>
            </w:r>
          </w:p>
        </w:tc>
        <w:tc>
          <w:tcPr>
            <w:tcW w:w="1239" w:type="dxa"/>
            <w:tcBorders>
              <w:top w:val="single" w:sz="4" w:space="0" w:color="auto"/>
              <w:left w:val="single" w:sz="4" w:space="0" w:color="auto"/>
              <w:bottom w:val="single" w:sz="4" w:space="0" w:color="auto"/>
              <w:right w:val="single" w:sz="4" w:space="0" w:color="auto"/>
            </w:tcBorders>
            <w:vAlign w:val="center"/>
            <w:hideMark/>
          </w:tcPr>
          <w:p w14:paraId="4F0A34A2" w14:textId="77777777" w:rsidR="00D0119A" w:rsidRDefault="00D0119A">
            <w:pPr>
              <w:jc w:val="center"/>
            </w:pPr>
            <w:r>
              <w:t>22 800</w:t>
            </w:r>
          </w:p>
        </w:tc>
        <w:tc>
          <w:tcPr>
            <w:tcW w:w="963" w:type="dxa"/>
            <w:tcBorders>
              <w:top w:val="single" w:sz="4" w:space="0" w:color="auto"/>
              <w:left w:val="single" w:sz="4" w:space="0" w:color="auto"/>
              <w:bottom w:val="single" w:sz="4" w:space="0" w:color="auto"/>
              <w:right w:val="single" w:sz="4" w:space="0" w:color="auto"/>
            </w:tcBorders>
            <w:vAlign w:val="center"/>
            <w:hideMark/>
          </w:tcPr>
          <w:p w14:paraId="5591FF98" w14:textId="77777777" w:rsidR="00D0119A" w:rsidRDefault="00D0119A">
            <w:pPr>
              <w:jc w:val="center"/>
            </w:pPr>
            <w:r>
              <w:t>988</w:t>
            </w:r>
          </w:p>
        </w:tc>
        <w:tc>
          <w:tcPr>
            <w:tcW w:w="825" w:type="dxa"/>
            <w:tcBorders>
              <w:top w:val="single" w:sz="4" w:space="0" w:color="auto"/>
              <w:left w:val="single" w:sz="4" w:space="0" w:color="auto"/>
              <w:bottom w:val="single" w:sz="4" w:space="0" w:color="auto"/>
              <w:right w:val="single" w:sz="4" w:space="0" w:color="auto"/>
            </w:tcBorders>
            <w:hideMark/>
          </w:tcPr>
          <w:p w14:paraId="5D0754C4" w14:textId="77777777" w:rsidR="00D0119A" w:rsidRDefault="00D0119A">
            <w:pPr>
              <w:jc w:val="center"/>
            </w:pPr>
            <w:r>
              <w:t>1,87</w:t>
            </w:r>
          </w:p>
        </w:tc>
        <w:tc>
          <w:tcPr>
            <w:tcW w:w="1339" w:type="dxa"/>
            <w:tcBorders>
              <w:top w:val="single" w:sz="4" w:space="0" w:color="auto"/>
              <w:left w:val="single" w:sz="4" w:space="0" w:color="auto"/>
              <w:bottom w:val="single" w:sz="4" w:space="0" w:color="auto"/>
              <w:right w:val="single" w:sz="4" w:space="0" w:color="auto"/>
            </w:tcBorders>
            <w:vAlign w:val="center"/>
            <w:hideMark/>
          </w:tcPr>
          <w:p w14:paraId="7D4BC847" w14:textId="77777777" w:rsidR="00D0119A" w:rsidRDefault="00D0119A">
            <w:pPr>
              <w:jc w:val="center"/>
            </w:pPr>
            <w:r>
              <w:t>5 8914</w:t>
            </w:r>
          </w:p>
        </w:tc>
      </w:tr>
      <w:tr w:rsidR="00D0119A" w14:paraId="05787A41" w14:textId="77777777" w:rsidTr="00D0119A">
        <w:trPr>
          <w:trHeight w:val="246"/>
        </w:trPr>
        <w:tc>
          <w:tcPr>
            <w:tcW w:w="688" w:type="dxa"/>
            <w:tcBorders>
              <w:top w:val="single" w:sz="4" w:space="0" w:color="auto"/>
              <w:left w:val="single" w:sz="4" w:space="0" w:color="auto"/>
              <w:bottom w:val="single" w:sz="4" w:space="0" w:color="auto"/>
              <w:right w:val="single" w:sz="4" w:space="0" w:color="auto"/>
            </w:tcBorders>
            <w:vAlign w:val="center"/>
            <w:hideMark/>
          </w:tcPr>
          <w:p w14:paraId="0054251D" w14:textId="77777777" w:rsidR="00D0119A" w:rsidRDefault="00D0119A">
            <w:pPr>
              <w:jc w:val="center"/>
            </w:pPr>
            <w:r>
              <w:t>3.32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720833B" w14:textId="77777777" w:rsidR="00D0119A" w:rsidRDefault="00D0119A">
            <w:r>
              <w:t>Savivaldybės programų</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5574307" w14:textId="77777777" w:rsidR="00D0119A" w:rsidRDefault="00D0119A">
            <w:pPr>
              <w:jc w:val="center"/>
            </w:pPr>
            <w:r>
              <w:t>0</w:t>
            </w:r>
          </w:p>
        </w:tc>
        <w:tc>
          <w:tcPr>
            <w:tcW w:w="1101" w:type="dxa"/>
            <w:tcBorders>
              <w:top w:val="single" w:sz="4" w:space="0" w:color="auto"/>
              <w:left w:val="single" w:sz="4" w:space="0" w:color="auto"/>
              <w:bottom w:val="single" w:sz="4" w:space="0" w:color="auto"/>
              <w:right w:val="single" w:sz="4" w:space="0" w:color="auto"/>
            </w:tcBorders>
            <w:vAlign w:val="center"/>
          </w:tcPr>
          <w:p w14:paraId="2FB34E8B" w14:textId="77777777" w:rsidR="00D0119A" w:rsidRDefault="00D0119A">
            <w:pPr>
              <w:jc w:val="cente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0CD8ECA9" w14:textId="77777777" w:rsidR="00D0119A" w:rsidRDefault="00D0119A">
            <w:pPr>
              <w:jc w:val="center"/>
            </w:pPr>
            <w:r>
              <w:t>0</w:t>
            </w:r>
          </w:p>
        </w:tc>
        <w:tc>
          <w:tcPr>
            <w:tcW w:w="963" w:type="dxa"/>
            <w:tcBorders>
              <w:top w:val="single" w:sz="4" w:space="0" w:color="auto"/>
              <w:left w:val="single" w:sz="4" w:space="0" w:color="auto"/>
              <w:bottom w:val="single" w:sz="4" w:space="0" w:color="auto"/>
              <w:right w:val="single" w:sz="4" w:space="0" w:color="auto"/>
            </w:tcBorders>
            <w:vAlign w:val="center"/>
          </w:tcPr>
          <w:p w14:paraId="78FBD1C7"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6FABBCF2"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2A7C8148" w14:textId="77777777" w:rsidR="00D0119A" w:rsidRDefault="00D0119A">
            <w:pPr>
              <w:jc w:val="center"/>
            </w:pPr>
            <w:r>
              <w:t>0</w:t>
            </w:r>
          </w:p>
        </w:tc>
      </w:tr>
      <w:tr w:rsidR="00D0119A" w14:paraId="579096B4" w14:textId="77777777" w:rsidTr="00D0119A">
        <w:trPr>
          <w:trHeight w:val="261"/>
        </w:trPr>
        <w:tc>
          <w:tcPr>
            <w:tcW w:w="688" w:type="dxa"/>
            <w:tcBorders>
              <w:top w:val="single" w:sz="4" w:space="0" w:color="auto"/>
              <w:left w:val="single" w:sz="4" w:space="0" w:color="auto"/>
              <w:bottom w:val="single" w:sz="4" w:space="0" w:color="auto"/>
              <w:right w:val="single" w:sz="4" w:space="0" w:color="auto"/>
            </w:tcBorders>
            <w:vAlign w:val="center"/>
            <w:hideMark/>
          </w:tcPr>
          <w:p w14:paraId="79F6D3F2" w14:textId="77777777" w:rsidR="00D0119A" w:rsidRDefault="00D0119A">
            <w:pPr>
              <w:jc w:val="center"/>
            </w:pPr>
            <w:r>
              <w:t>3.33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D2DDDEF" w14:textId="77777777" w:rsidR="00D0119A" w:rsidRDefault="00D0119A">
            <w:r>
              <w:t>Įranga iš kitų šaltinių</w:t>
            </w:r>
          </w:p>
        </w:tc>
        <w:tc>
          <w:tcPr>
            <w:tcW w:w="1239" w:type="dxa"/>
            <w:tcBorders>
              <w:top w:val="single" w:sz="4" w:space="0" w:color="auto"/>
              <w:left w:val="single" w:sz="4" w:space="0" w:color="auto"/>
              <w:bottom w:val="single" w:sz="4" w:space="0" w:color="auto"/>
              <w:right w:val="single" w:sz="4" w:space="0" w:color="auto"/>
            </w:tcBorders>
            <w:vAlign w:val="center"/>
            <w:hideMark/>
          </w:tcPr>
          <w:p w14:paraId="33A7C668" w14:textId="77777777" w:rsidR="00D0119A" w:rsidRDefault="00D0119A">
            <w:pPr>
              <w:jc w:val="center"/>
            </w:pPr>
            <w:r>
              <w:t>1</w:t>
            </w:r>
          </w:p>
        </w:tc>
        <w:tc>
          <w:tcPr>
            <w:tcW w:w="1101" w:type="dxa"/>
            <w:tcBorders>
              <w:top w:val="single" w:sz="4" w:space="0" w:color="auto"/>
              <w:left w:val="single" w:sz="4" w:space="0" w:color="auto"/>
              <w:bottom w:val="single" w:sz="4" w:space="0" w:color="auto"/>
              <w:right w:val="single" w:sz="4" w:space="0" w:color="auto"/>
            </w:tcBorders>
            <w:vAlign w:val="center"/>
          </w:tcPr>
          <w:p w14:paraId="4673608B" w14:textId="77777777" w:rsidR="00D0119A" w:rsidRDefault="00D0119A">
            <w:pPr>
              <w:jc w:val="cente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534B8964" w14:textId="77777777" w:rsidR="00D0119A" w:rsidRDefault="00D0119A">
            <w:pPr>
              <w:jc w:val="center"/>
            </w:pPr>
            <w:r>
              <w:t>0</w:t>
            </w:r>
          </w:p>
        </w:tc>
        <w:tc>
          <w:tcPr>
            <w:tcW w:w="963" w:type="dxa"/>
            <w:tcBorders>
              <w:top w:val="single" w:sz="4" w:space="0" w:color="auto"/>
              <w:left w:val="single" w:sz="4" w:space="0" w:color="auto"/>
              <w:bottom w:val="single" w:sz="4" w:space="0" w:color="auto"/>
              <w:right w:val="single" w:sz="4" w:space="0" w:color="auto"/>
            </w:tcBorders>
            <w:vAlign w:val="center"/>
          </w:tcPr>
          <w:p w14:paraId="13E29374"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hideMark/>
          </w:tcPr>
          <w:p w14:paraId="763F7F9C" w14:textId="77777777" w:rsidR="00D0119A" w:rsidRDefault="00D0119A">
            <w:pPr>
              <w:jc w:val="center"/>
            </w:pPr>
            <w:r>
              <w:t>0,29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7D0F85E5" w14:textId="77777777" w:rsidR="00D0119A" w:rsidRDefault="00D0119A">
            <w:pPr>
              <w:jc w:val="center"/>
            </w:pPr>
            <w:r>
              <w:t>1</w:t>
            </w:r>
          </w:p>
        </w:tc>
      </w:tr>
      <w:tr w:rsidR="00D0119A" w14:paraId="51ACE3A0" w14:textId="77777777" w:rsidTr="00D0119A">
        <w:trPr>
          <w:trHeight w:val="246"/>
        </w:trPr>
        <w:tc>
          <w:tcPr>
            <w:tcW w:w="688" w:type="dxa"/>
            <w:tcBorders>
              <w:top w:val="single" w:sz="4" w:space="0" w:color="auto"/>
              <w:left w:val="single" w:sz="4" w:space="0" w:color="auto"/>
              <w:bottom w:val="single" w:sz="4" w:space="0" w:color="auto"/>
              <w:right w:val="single" w:sz="4" w:space="0" w:color="auto"/>
            </w:tcBorders>
            <w:vAlign w:val="center"/>
            <w:hideMark/>
          </w:tcPr>
          <w:p w14:paraId="60F2629C" w14:textId="77777777" w:rsidR="00D0119A" w:rsidRDefault="00D0119A">
            <w:pPr>
              <w:jc w:val="center"/>
            </w:pPr>
            <w:r>
              <w:t>3.34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DBDF81A" w14:textId="77777777" w:rsidR="00D0119A" w:rsidRDefault="00D0119A">
            <w:r>
              <w:t>Kompiuterinė įranga iš VB</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BE3D9D6" w14:textId="77777777" w:rsidR="00D0119A" w:rsidRDefault="00D0119A">
            <w:pPr>
              <w:jc w:val="center"/>
            </w:pPr>
            <w:r>
              <w:t>803</w:t>
            </w:r>
          </w:p>
        </w:tc>
        <w:tc>
          <w:tcPr>
            <w:tcW w:w="1101" w:type="dxa"/>
            <w:tcBorders>
              <w:top w:val="single" w:sz="4" w:space="0" w:color="auto"/>
              <w:left w:val="single" w:sz="4" w:space="0" w:color="auto"/>
              <w:bottom w:val="single" w:sz="4" w:space="0" w:color="auto"/>
              <w:right w:val="single" w:sz="4" w:space="0" w:color="auto"/>
            </w:tcBorders>
            <w:vAlign w:val="center"/>
          </w:tcPr>
          <w:p w14:paraId="3F2898CB" w14:textId="77777777" w:rsidR="00D0119A" w:rsidRDefault="00D0119A">
            <w:pPr>
              <w:jc w:val="cente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137A8A7A" w14:textId="77777777" w:rsidR="00D0119A" w:rsidRDefault="00D0119A">
            <w:pPr>
              <w:jc w:val="center"/>
            </w:pPr>
            <w:r>
              <w:t>326</w:t>
            </w:r>
          </w:p>
        </w:tc>
        <w:tc>
          <w:tcPr>
            <w:tcW w:w="963" w:type="dxa"/>
            <w:tcBorders>
              <w:top w:val="single" w:sz="4" w:space="0" w:color="auto"/>
              <w:left w:val="single" w:sz="4" w:space="0" w:color="auto"/>
              <w:bottom w:val="single" w:sz="4" w:space="0" w:color="auto"/>
              <w:right w:val="single" w:sz="4" w:space="0" w:color="auto"/>
            </w:tcBorders>
            <w:vAlign w:val="center"/>
          </w:tcPr>
          <w:p w14:paraId="5F1F1EEB"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47F20AD7"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2B96C268" w14:textId="77777777" w:rsidR="00D0119A" w:rsidRDefault="00D0119A">
            <w:pPr>
              <w:jc w:val="center"/>
            </w:pPr>
            <w:r>
              <w:t>477</w:t>
            </w:r>
          </w:p>
        </w:tc>
      </w:tr>
      <w:tr w:rsidR="00D0119A" w14:paraId="05497D38" w14:textId="77777777" w:rsidTr="00D0119A">
        <w:trPr>
          <w:trHeight w:val="261"/>
        </w:trPr>
        <w:tc>
          <w:tcPr>
            <w:tcW w:w="688" w:type="dxa"/>
            <w:tcBorders>
              <w:top w:val="single" w:sz="4" w:space="0" w:color="auto"/>
              <w:left w:val="single" w:sz="4" w:space="0" w:color="auto"/>
              <w:bottom w:val="single" w:sz="4" w:space="0" w:color="auto"/>
              <w:right w:val="single" w:sz="4" w:space="0" w:color="auto"/>
            </w:tcBorders>
            <w:vAlign w:val="center"/>
            <w:hideMark/>
          </w:tcPr>
          <w:p w14:paraId="70A554C7" w14:textId="77777777" w:rsidR="00D0119A" w:rsidRDefault="00D0119A">
            <w:pPr>
              <w:jc w:val="center"/>
            </w:pPr>
            <w:r>
              <w:t>3.35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1B24677" w14:textId="77777777" w:rsidR="00D0119A" w:rsidRDefault="00D0119A">
            <w:r>
              <w:t>Kompiuterinė įranga iš ES</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F45F38E" w14:textId="77777777" w:rsidR="00D0119A" w:rsidRDefault="00D0119A">
            <w:pPr>
              <w:jc w:val="center"/>
            </w:pPr>
            <w:r>
              <w:t>4 513</w:t>
            </w:r>
          </w:p>
        </w:tc>
        <w:tc>
          <w:tcPr>
            <w:tcW w:w="1101" w:type="dxa"/>
            <w:tcBorders>
              <w:top w:val="single" w:sz="4" w:space="0" w:color="auto"/>
              <w:left w:val="single" w:sz="4" w:space="0" w:color="auto"/>
              <w:bottom w:val="single" w:sz="4" w:space="0" w:color="auto"/>
              <w:right w:val="single" w:sz="4" w:space="0" w:color="auto"/>
            </w:tcBorders>
            <w:vAlign w:val="center"/>
          </w:tcPr>
          <w:p w14:paraId="399D94DC" w14:textId="77777777" w:rsidR="00D0119A" w:rsidRDefault="00D0119A">
            <w:pPr>
              <w:jc w:val="center"/>
            </w:pPr>
          </w:p>
        </w:tc>
        <w:tc>
          <w:tcPr>
            <w:tcW w:w="1239" w:type="dxa"/>
            <w:tcBorders>
              <w:top w:val="single" w:sz="4" w:space="0" w:color="auto"/>
              <w:left w:val="single" w:sz="4" w:space="0" w:color="auto"/>
              <w:bottom w:val="single" w:sz="4" w:space="0" w:color="auto"/>
              <w:right w:val="single" w:sz="4" w:space="0" w:color="auto"/>
            </w:tcBorders>
            <w:vAlign w:val="center"/>
            <w:hideMark/>
          </w:tcPr>
          <w:p w14:paraId="6D648294" w14:textId="77777777" w:rsidR="00D0119A" w:rsidRDefault="00D0119A">
            <w:pPr>
              <w:jc w:val="center"/>
            </w:pPr>
            <w:r>
              <w:t>1 861</w:t>
            </w:r>
          </w:p>
        </w:tc>
        <w:tc>
          <w:tcPr>
            <w:tcW w:w="963" w:type="dxa"/>
            <w:tcBorders>
              <w:top w:val="single" w:sz="4" w:space="0" w:color="auto"/>
              <w:left w:val="single" w:sz="4" w:space="0" w:color="auto"/>
              <w:bottom w:val="single" w:sz="4" w:space="0" w:color="auto"/>
              <w:right w:val="single" w:sz="4" w:space="0" w:color="auto"/>
            </w:tcBorders>
            <w:vAlign w:val="center"/>
          </w:tcPr>
          <w:p w14:paraId="43F24C9F"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4172361F"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55930C3E" w14:textId="77777777" w:rsidR="00D0119A" w:rsidRDefault="00D0119A">
            <w:pPr>
              <w:jc w:val="center"/>
            </w:pPr>
            <w:r>
              <w:t>2 652</w:t>
            </w:r>
          </w:p>
        </w:tc>
      </w:tr>
      <w:tr w:rsidR="00D0119A" w14:paraId="0C3F1D04" w14:textId="77777777" w:rsidTr="00D0119A">
        <w:trPr>
          <w:trHeight w:val="261"/>
        </w:trPr>
        <w:tc>
          <w:tcPr>
            <w:tcW w:w="688" w:type="dxa"/>
            <w:tcBorders>
              <w:top w:val="single" w:sz="4" w:space="0" w:color="auto"/>
              <w:left w:val="single" w:sz="4" w:space="0" w:color="auto"/>
              <w:bottom w:val="single" w:sz="4" w:space="0" w:color="auto"/>
              <w:right w:val="single" w:sz="4" w:space="0" w:color="auto"/>
            </w:tcBorders>
            <w:vAlign w:val="center"/>
            <w:hideMark/>
          </w:tcPr>
          <w:p w14:paraId="6F5586E3" w14:textId="77777777" w:rsidR="00D0119A" w:rsidRDefault="00D0119A">
            <w:pPr>
              <w:jc w:val="center"/>
            </w:pPr>
            <w:r>
              <w:t>3.36</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F249F7C" w14:textId="77777777" w:rsidR="00D0119A" w:rsidRDefault="00D0119A">
            <w:r>
              <w:t>Kompiuterinė įranga iš kitų šaltinių</w:t>
            </w:r>
          </w:p>
        </w:tc>
        <w:tc>
          <w:tcPr>
            <w:tcW w:w="1239" w:type="dxa"/>
            <w:tcBorders>
              <w:top w:val="single" w:sz="4" w:space="0" w:color="auto"/>
              <w:left w:val="single" w:sz="4" w:space="0" w:color="auto"/>
              <w:bottom w:val="single" w:sz="4" w:space="0" w:color="auto"/>
              <w:right w:val="single" w:sz="4" w:space="0" w:color="auto"/>
            </w:tcBorders>
            <w:vAlign w:val="center"/>
          </w:tcPr>
          <w:p w14:paraId="7B073CF9" w14:textId="77777777" w:rsidR="00D0119A" w:rsidRDefault="00D0119A">
            <w:pPr>
              <w:jc w:val="center"/>
            </w:pPr>
          </w:p>
        </w:tc>
        <w:tc>
          <w:tcPr>
            <w:tcW w:w="1101" w:type="dxa"/>
            <w:tcBorders>
              <w:top w:val="single" w:sz="4" w:space="0" w:color="auto"/>
              <w:left w:val="single" w:sz="4" w:space="0" w:color="auto"/>
              <w:bottom w:val="single" w:sz="4" w:space="0" w:color="auto"/>
              <w:right w:val="single" w:sz="4" w:space="0" w:color="auto"/>
            </w:tcBorders>
            <w:vAlign w:val="center"/>
            <w:hideMark/>
          </w:tcPr>
          <w:p w14:paraId="5FBB0FFF" w14:textId="77777777" w:rsidR="00D0119A" w:rsidRDefault="00D0119A">
            <w:pPr>
              <w:jc w:val="center"/>
            </w:pPr>
            <w:r>
              <w:t>595</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6618713" w14:textId="77777777" w:rsidR="00D0119A" w:rsidRDefault="00D0119A">
            <w:pPr>
              <w:jc w:val="center"/>
            </w:pPr>
            <w:r>
              <w:t>111</w:t>
            </w:r>
          </w:p>
        </w:tc>
        <w:tc>
          <w:tcPr>
            <w:tcW w:w="963" w:type="dxa"/>
            <w:tcBorders>
              <w:top w:val="single" w:sz="4" w:space="0" w:color="auto"/>
              <w:left w:val="single" w:sz="4" w:space="0" w:color="auto"/>
              <w:bottom w:val="single" w:sz="4" w:space="0" w:color="auto"/>
              <w:right w:val="single" w:sz="4" w:space="0" w:color="auto"/>
            </w:tcBorders>
            <w:vAlign w:val="center"/>
          </w:tcPr>
          <w:p w14:paraId="0687AACA"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1DAFB46B"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78A926B6" w14:textId="77777777" w:rsidR="00D0119A" w:rsidRDefault="00D0119A">
            <w:pPr>
              <w:jc w:val="center"/>
            </w:pPr>
            <w:r>
              <w:t>484</w:t>
            </w:r>
          </w:p>
        </w:tc>
      </w:tr>
      <w:tr w:rsidR="00D0119A" w14:paraId="4A20FDF8" w14:textId="77777777" w:rsidTr="00D0119A">
        <w:trPr>
          <w:trHeight w:val="261"/>
        </w:trPr>
        <w:tc>
          <w:tcPr>
            <w:tcW w:w="688" w:type="dxa"/>
            <w:tcBorders>
              <w:top w:val="single" w:sz="4" w:space="0" w:color="auto"/>
              <w:left w:val="single" w:sz="4" w:space="0" w:color="auto"/>
              <w:bottom w:val="single" w:sz="4" w:space="0" w:color="auto"/>
              <w:right w:val="single" w:sz="4" w:space="0" w:color="auto"/>
            </w:tcBorders>
            <w:vAlign w:val="center"/>
            <w:hideMark/>
          </w:tcPr>
          <w:p w14:paraId="6C48D088" w14:textId="77777777" w:rsidR="00D0119A" w:rsidRDefault="00D0119A">
            <w:pPr>
              <w:jc w:val="center"/>
            </w:pPr>
            <w:r>
              <w:t>3.37</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074E672" w14:textId="77777777" w:rsidR="00D0119A" w:rsidRDefault="00D0119A">
            <w:r>
              <w:t>Kitas materialus turtas iš ES</w:t>
            </w:r>
          </w:p>
        </w:tc>
        <w:tc>
          <w:tcPr>
            <w:tcW w:w="1239" w:type="dxa"/>
            <w:tcBorders>
              <w:top w:val="single" w:sz="4" w:space="0" w:color="auto"/>
              <w:left w:val="single" w:sz="4" w:space="0" w:color="auto"/>
              <w:bottom w:val="single" w:sz="4" w:space="0" w:color="auto"/>
              <w:right w:val="single" w:sz="4" w:space="0" w:color="auto"/>
            </w:tcBorders>
            <w:vAlign w:val="center"/>
          </w:tcPr>
          <w:p w14:paraId="5FB972C3" w14:textId="77777777" w:rsidR="00D0119A" w:rsidRDefault="00D0119A">
            <w:pPr>
              <w:jc w:val="center"/>
            </w:pPr>
          </w:p>
        </w:tc>
        <w:tc>
          <w:tcPr>
            <w:tcW w:w="1101" w:type="dxa"/>
            <w:tcBorders>
              <w:top w:val="single" w:sz="4" w:space="0" w:color="auto"/>
              <w:left w:val="single" w:sz="4" w:space="0" w:color="auto"/>
              <w:bottom w:val="single" w:sz="4" w:space="0" w:color="auto"/>
              <w:right w:val="single" w:sz="4" w:space="0" w:color="auto"/>
            </w:tcBorders>
            <w:vAlign w:val="center"/>
            <w:hideMark/>
          </w:tcPr>
          <w:p w14:paraId="68748A63" w14:textId="77777777" w:rsidR="00D0119A" w:rsidRDefault="00D0119A">
            <w:pPr>
              <w:jc w:val="center"/>
            </w:pPr>
            <w:r>
              <w:t>120 000</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9EDF937" w14:textId="77777777" w:rsidR="00D0119A" w:rsidRDefault="00D0119A">
            <w:pPr>
              <w:jc w:val="center"/>
            </w:pPr>
            <w:r>
              <w:t>2 429</w:t>
            </w:r>
          </w:p>
        </w:tc>
        <w:tc>
          <w:tcPr>
            <w:tcW w:w="963" w:type="dxa"/>
            <w:tcBorders>
              <w:top w:val="single" w:sz="4" w:space="0" w:color="auto"/>
              <w:left w:val="single" w:sz="4" w:space="0" w:color="auto"/>
              <w:bottom w:val="single" w:sz="4" w:space="0" w:color="auto"/>
              <w:right w:val="single" w:sz="4" w:space="0" w:color="auto"/>
            </w:tcBorders>
            <w:vAlign w:val="center"/>
          </w:tcPr>
          <w:p w14:paraId="197E997C"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28D2F01B"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3F520F47" w14:textId="77777777" w:rsidR="00D0119A" w:rsidRDefault="00D0119A">
            <w:pPr>
              <w:jc w:val="center"/>
            </w:pPr>
            <w:r>
              <w:t>99 571</w:t>
            </w:r>
          </w:p>
        </w:tc>
      </w:tr>
      <w:tr w:rsidR="00D0119A" w14:paraId="3B72F08E" w14:textId="77777777" w:rsidTr="00D0119A">
        <w:trPr>
          <w:trHeight w:val="261"/>
        </w:trPr>
        <w:tc>
          <w:tcPr>
            <w:tcW w:w="688" w:type="dxa"/>
            <w:tcBorders>
              <w:top w:val="single" w:sz="4" w:space="0" w:color="auto"/>
              <w:left w:val="single" w:sz="4" w:space="0" w:color="auto"/>
              <w:bottom w:val="single" w:sz="4" w:space="0" w:color="auto"/>
              <w:right w:val="single" w:sz="4" w:space="0" w:color="auto"/>
            </w:tcBorders>
            <w:vAlign w:val="center"/>
            <w:hideMark/>
          </w:tcPr>
          <w:p w14:paraId="6EBBF180" w14:textId="77777777" w:rsidR="00D0119A" w:rsidRDefault="00D0119A">
            <w:pPr>
              <w:jc w:val="center"/>
            </w:pPr>
            <w:r>
              <w:t>3.38</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B2CB69C" w14:textId="77777777" w:rsidR="00D0119A" w:rsidRDefault="00D0119A">
            <w:r>
              <w:t>Kitas materialus turtas iš VB</w:t>
            </w:r>
          </w:p>
        </w:tc>
        <w:tc>
          <w:tcPr>
            <w:tcW w:w="1239" w:type="dxa"/>
            <w:tcBorders>
              <w:top w:val="single" w:sz="4" w:space="0" w:color="auto"/>
              <w:left w:val="single" w:sz="4" w:space="0" w:color="auto"/>
              <w:bottom w:val="single" w:sz="4" w:space="0" w:color="auto"/>
              <w:right w:val="single" w:sz="4" w:space="0" w:color="auto"/>
            </w:tcBorders>
            <w:vAlign w:val="center"/>
          </w:tcPr>
          <w:p w14:paraId="3D6642EF" w14:textId="77777777" w:rsidR="00D0119A" w:rsidRDefault="00D0119A">
            <w:pPr>
              <w:jc w:val="center"/>
            </w:pPr>
          </w:p>
        </w:tc>
        <w:tc>
          <w:tcPr>
            <w:tcW w:w="1101" w:type="dxa"/>
            <w:tcBorders>
              <w:top w:val="single" w:sz="4" w:space="0" w:color="auto"/>
              <w:left w:val="single" w:sz="4" w:space="0" w:color="auto"/>
              <w:bottom w:val="single" w:sz="4" w:space="0" w:color="auto"/>
              <w:right w:val="single" w:sz="4" w:space="0" w:color="auto"/>
            </w:tcBorders>
            <w:vAlign w:val="center"/>
            <w:hideMark/>
          </w:tcPr>
          <w:p w14:paraId="17229083" w14:textId="77777777" w:rsidR="00D0119A" w:rsidRDefault="00D0119A">
            <w:pPr>
              <w:jc w:val="center"/>
            </w:pPr>
            <w:r>
              <w:t>18 000</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40EA238" w14:textId="77777777" w:rsidR="00D0119A" w:rsidRDefault="00D0119A">
            <w:pPr>
              <w:jc w:val="center"/>
            </w:pPr>
            <w:r>
              <w:t>429</w:t>
            </w:r>
          </w:p>
        </w:tc>
        <w:tc>
          <w:tcPr>
            <w:tcW w:w="963" w:type="dxa"/>
            <w:tcBorders>
              <w:top w:val="single" w:sz="4" w:space="0" w:color="auto"/>
              <w:left w:val="single" w:sz="4" w:space="0" w:color="auto"/>
              <w:bottom w:val="single" w:sz="4" w:space="0" w:color="auto"/>
              <w:right w:val="single" w:sz="4" w:space="0" w:color="auto"/>
            </w:tcBorders>
            <w:vAlign w:val="center"/>
          </w:tcPr>
          <w:p w14:paraId="607213C3" w14:textId="77777777" w:rsidR="00D0119A" w:rsidRDefault="00D0119A">
            <w:pPr>
              <w:jc w:val="center"/>
            </w:pPr>
          </w:p>
        </w:tc>
        <w:tc>
          <w:tcPr>
            <w:tcW w:w="825" w:type="dxa"/>
            <w:tcBorders>
              <w:top w:val="single" w:sz="4" w:space="0" w:color="auto"/>
              <w:left w:val="single" w:sz="4" w:space="0" w:color="auto"/>
              <w:bottom w:val="single" w:sz="4" w:space="0" w:color="auto"/>
              <w:right w:val="single" w:sz="4" w:space="0" w:color="auto"/>
            </w:tcBorders>
          </w:tcPr>
          <w:p w14:paraId="136CFC61" w14:textId="77777777" w:rsidR="00D0119A" w:rsidRDefault="00D0119A">
            <w:pPr>
              <w:jc w:val="center"/>
            </w:pPr>
          </w:p>
        </w:tc>
        <w:tc>
          <w:tcPr>
            <w:tcW w:w="1339" w:type="dxa"/>
            <w:tcBorders>
              <w:top w:val="single" w:sz="4" w:space="0" w:color="auto"/>
              <w:left w:val="single" w:sz="4" w:space="0" w:color="auto"/>
              <w:bottom w:val="single" w:sz="4" w:space="0" w:color="auto"/>
              <w:right w:val="single" w:sz="4" w:space="0" w:color="auto"/>
            </w:tcBorders>
            <w:vAlign w:val="center"/>
            <w:hideMark/>
          </w:tcPr>
          <w:p w14:paraId="571AD53A" w14:textId="77777777" w:rsidR="00D0119A" w:rsidRDefault="00D0119A">
            <w:pPr>
              <w:jc w:val="center"/>
            </w:pPr>
            <w:r>
              <w:t>17 571</w:t>
            </w:r>
          </w:p>
        </w:tc>
      </w:tr>
    </w:tbl>
    <w:p w14:paraId="4383534C" w14:textId="77777777" w:rsidR="00D0119A" w:rsidRDefault="00D0119A" w:rsidP="00D0119A">
      <w:pPr>
        <w:keepNext/>
        <w:contextualSpacing/>
        <w:outlineLvl w:val="1"/>
        <w:rPr>
          <w:b/>
          <w:bCs/>
          <w:szCs w:val="24"/>
        </w:rPr>
      </w:pPr>
      <w:r>
        <w:rPr>
          <w:b/>
          <w:bCs/>
          <w:szCs w:val="24"/>
        </w:rPr>
        <w:lastRenderedPageBreak/>
        <w:t>Darbuotojų darbo užmokestis</w:t>
      </w:r>
      <w:bookmarkEnd w:id="25"/>
      <w:bookmarkEnd w:id="26"/>
    </w:p>
    <w:p w14:paraId="201F710A" w14:textId="77777777" w:rsidR="00D0119A" w:rsidRDefault="00D0119A" w:rsidP="00D0119A">
      <w:pPr>
        <w:rPr>
          <w:rFonts w:eastAsia="Calibri"/>
          <w:szCs w:val="24"/>
        </w:rPr>
      </w:pPr>
      <w:bookmarkStart w:id="28" w:name="_Toc509834596"/>
      <w:r>
        <w:rPr>
          <w:szCs w:val="24"/>
        </w:rPr>
        <w:t>Direktoriaus mėnesinis atlyginimas 1590 eurų (priedas – 636 eurų), metinis – 28 404 eurų.</w:t>
      </w:r>
    </w:p>
    <w:p w14:paraId="71404BB8" w14:textId="77777777" w:rsidR="00D0119A" w:rsidRDefault="00D0119A" w:rsidP="00D0119A">
      <w:pPr>
        <w:rPr>
          <w:szCs w:val="24"/>
        </w:rPr>
      </w:pPr>
      <w:r>
        <w:rPr>
          <w:szCs w:val="24"/>
        </w:rPr>
        <w:t>Direktoriaus pavaduotojo gydymui mėnesinis atlyginimas 1004 eurų, metinis – 12 093 eurų.</w:t>
      </w:r>
    </w:p>
    <w:p w14:paraId="4AA5CFCC" w14:textId="77777777" w:rsidR="00D0119A" w:rsidRDefault="00D0119A" w:rsidP="00D0119A">
      <w:pPr>
        <w:jc w:val="center"/>
        <w:rPr>
          <w:b/>
          <w:szCs w:val="24"/>
        </w:rPr>
      </w:pPr>
      <w:r>
        <w:rPr>
          <w:b/>
          <w:szCs w:val="24"/>
        </w:rPr>
        <w:t>VšĮ Naujosios Akmenės ligoninės vidutinis darbo užmokestis 2017 m. ir 2018 m.</w:t>
      </w:r>
    </w:p>
    <w:tbl>
      <w:tblPr>
        <w:tblW w:w="91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43"/>
        <w:gridCol w:w="1821"/>
        <w:gridCol w:w="1868"/>
        <w:gridCol w:w="2030"/>
      </w:tblGrid>
      <w:tr w:rsidR="00D0119A" w14:paraId="12BCB9A5" w14:textId="77777777" w:rsidTr="00D0119A">
        <w:trPr>
          <w:trHeight w:val="349"/>
        </w:trPr>
        <w:tc>
          <w:tcPr>
            <w:tcW w:w="1816" w:type="dxa"/>
            <w:vMerge w:val="restart"/>
            <w:tcBorders>
              <w:top w:val="single" w:sz="4" w:space="0" w:color="auto"/>
              <w:left w:val="single" w:sz="4" w:space="0" w:color="auto"/>
              <w:bottom w:val="single" w:sz="4" w:space="0" w:color="auto"/>
              <w:right w:val="single" w:sz="4" w:space="0" w:color="auto"/>
            </w:tcBorders>
            <w:vAlign w:val="center"/>
            <w:hideMark/>
          </w:tcPr>
          <w:p w14:paraId="5621ABFC" w14:textId="77777777" w:rsidR="00D0119A" w:rsidRDefault="00D0119A">
            <w:pPr>
              <w:jc w:val="center"/>
              <w:rPr>
                <w:color w:val="000000"/>
                <w:szCs w:val="24"/>
                <w:lang w:eastAsia="lt-LT"/>
              </w:rPr>
            </w:pPr>
            <w:r>
              <w:rPr>
                <w:color w:val="000000"/>
                <w:szCs w:val="24"/>
                <w:lang w:eastAsia="lt-LT"/>
              </w:rPr>
              <w:t>Personalas</w:t>
            </w:r>
          </w:p>
        </w:tc>
        <w:tc>
          <w:tcPr>
            <w:tcW w:w="7362" w:type="dxa"/>
            <w:gridSpan w:val="4"/>
            <w:tcBorders>
              <w:top w:val="single" w:sz="4" w:space="0" w:color="auto"/>
              <w:left w:val="single" w:sz="4" w:space="0" w:color="auto"/>
              <w:bottom w:val="single" w:sz="4" w:space="0" w:color="auto"/>
              <w:right w:val="single" w:sz="4" w:space="0" w:color="auto"/>
            </w:tcBorders>
            <w:vAlign w:val="center"/>
            <w:hideMark/>
          </w:tcPr>
          <w:p w14:paraId="64CFCB72" w14:textId="77777777" w:rsidR="00D0119A" w:rsidRDefault="00D0119A">
            <w:pPr>
              <w:jc w:val="center"/>
              <w:rPr>
                <w:b/>
                <w:color w:val="000000"/>
                <w:szCs w:val="24"/>
                <w:lang w:eastAsia="lt-LT"/>
              </w:rPr>
            </w:pPr>
            <w:r>
              <w:rPr>
                <w:b/>
                <w:color w:val="000000"/>
                <w:szCs w:val="24"/>
                <w:lang w:eastAsia="lt-LT"/>
              </w:rPr>
              <w:t>Vidutinis darbo užmokestis eurais</w:t>
            </w:r>
          </w:p>
        </w:tc>
      </w:tr>
      <w:tr w:rsidR="00D0119A" w14:paraId="469D78B9" w14:textId="77777777" w:rsidTr="00D0119A">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2AB1A0" w14:textId="77777777" w:rsidR="00D0119A" w:rsidRDefault="00D0119A">
            <w:pPr>
              <w:rPr>
                <w:color w:val="000000"/>
                <w:szCs w:val="24"/>
                <w:lang w:eastAsia="lt-LT"/>
              </w:rPr>
            </w:pPr>
          </w:p>
        </w:tc>
        <w:tc>
          <w:tcPr>
            <w:tcW w:w="3464" w:type="dxa"/>
            <w:gridSpan w:val="2"/>
            <w:tcBorders>
              <w:top w:val="single" w:sz="4" w:space="0" w:color="auto"/>
              <w:left w:val="single" w:sz="4" w:space="0" w:color="auto"/>
              <w:bottom w:val="single" w:sz="4" w:space="0" w:color="auto"/>
              <w:right w:val="single" w:sz="4" w:space="0" w:color="auto"/>
            </w:tcBorders>
            <w:vAlign w:val="center"/>
            <w:hideMark/>
          </w:tcPr>
          <w:p w14:paraId="19ED3A4B" w14:textId="77777777" w:rsidR="00D0119A" w:rsidRDefault="00D0119A">
            <w:pPr>
              <w:jc w:val="center"/>
              <w:rPr>
                <w:b/>
                <w:color w:val="000000"/>
                <w:szCs w:val="24"/>
                <w:lang w:eastAsia="lt-LT"/>
              </w:rPr>
            </w:pPr>
            <w:r>
              <w:rPr>
                <w:b/>
                <w:color w:val="000000"/>
                <w:szCs w:val="24"/>
                <w:lang w:eastAsia="lt-LT"/>
              </w:rPr>
              <w:t>2018 m.</w:t>
            </w:r>
          </w:p>
        </w:tc>
        <w:tc>
          <w:tcPr>
            <w:tcW w:w="3898" w:type="dxa"/>
            <w:gridSpan w:val="2"/>
            <w:tcBorders>
              <w:top w:val="single" w:sz="4" w:space="0" w:color="auto"/>
              <w:left w:val="single" w:sz="4" w:space="0" w:color="auto"/>
              <w:bottom w:val="single" w:sz="4" w:space="0" w:color="auto"/>
              <w:right w:val="single" w:sz="4" w:space="0" w:color="auto"/>
            </w:tcBorders>
            <w:vAlign w:val="center"/>
            <w:hideMark/>
          </w:tcPr>
          <w:p w14:paraId="3CE209C4" w14:textId="77777777" w:rsidR="00D0119A" w:rsidRDefault="00D0119A">
            <w:pPr>
              <w:jc w:val="center"/>
              <w:rPr>
                <w:b/>
                <w:color w:val="000000"/>
                <w:szCs w:val="24"/>
                <w:lang w:eastAsia="lt-LT"/>
              </w:rPr>
            </w:pPr>
            <w:r>
              <w:rPr>
                <w:b/>
                <w:color w:val="000000"/>
                <w:szCs w:val="24"/>
                <w:lang w:eastAsia="lt-LT"/>
              </w:rPr>
              <w:t>2017 m.</w:t>
            </w:r>
          </w:p>
        </w:tc>
      </w:tr>
      <w:tr w:rsidR="00D0119A" w14:paraId="2492FC5B" w14:textId="77777777" w:rsidTr="00D0119A">
        <w:trPr>
          <w:trHeight w:val="16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2D26DA" w14:textId="77777777" w:rsidR="00D0119A" w:rsidRDefault="00D0119A">
            <w:pPr>
              <w:rPr>
                <w:color w:val="000000"/>
                <w:szCs w:val="24"/>
                <w:lang w:eastAsia="lt-LT"/>
              </w:rPr>
            </w:pPr>
          </w:p>
        </w:tc>
        <w:tc>
          <w:tcPr>
            <w:tcW w:w="1643" w:type="dxa"/>
            <w:tcBorders>
              <w:top w:val="single" w:sz="4" w:space="0" w:color="auto"/>
              <w:left w:val="single" w:sz="4" w:space="0" w:color="auto"/>
              <w:bottom w:val="single" w:sz="4" w:space="0" w:color="auto"/>
              <w:right w:val="single" w:sz="4" w:space="0" w:color="auto"/>
            </w:tcBorders>
            <w:vAlign w:val="center"/>
            <w:hideMark/>
          </w:tcPr>
          <w:p w14:paraId="39384446" w14:textId="77777777" w:rsidR="00D0119A" w:rsidRDefault="00D0119A">
            <w:pPr>
              <w:jc w:val="center"/>
              <w:rPr>
                <w:color w:val="000000"/>
                <w:szCs w:val="24"/>
                <w:lang w:eastAsia="lt-LT"/>
              </w:rPr>
            </w:pPr>
            <w:r>
              <w:rPr>
                <w:color w:val="000000"/>
                <w:szCs w:val="24"/>
                <w:lang w:eastAsia="lt-LT"/>
              </w:rPr>
              <w:t>Vieno darbuotojo (fizinio asmens darbo užmokestis)</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EA00B6B" w14:textId="77777777" w:rsidR="00D0119A" w:rsidRDefault="00D0119A">
            <w:pPr>
              <w:jc w:val="center"/>
              <w:rPr>
                <w:color w:val="000000"/>
                <w:szCs w:val="24"/>
                <w:lang w:eastAsia="lt-LT"/>
              </w:rPr>
            </w:pPr>
            <w:r>
              <w:rPr>
                <w:color w:val="000000"/>
                <w:szCs w:val="24"/>
                <w:lang w:eastAsia="lt-LT"/>
              </w:rPr>
              <w:t>Vieno etato darbo užmokestis</w:t>
            </w:r>
          </w:p>
        </w:tc>
        <w:tc>
          <w:tcPr>
            <w:tcW w:w="1868" w:type="dxa"/>
            <w:tcBorders>
              <w:top w:val="single" w:sz="4" w:space="0" w:color="auto"/>
              <w:left w:val="single" w:sz="4" w:space="0" w:color="auto"/>
              <w:bottom w:val="single" w:sz="4" w:space="0" w:color="auto"/>
              <w:right w:val="single" w:sz="4" w:space="0" w:color="auto"/>
            </w:tcBorders>
            <w:vAlign w:val="center"/>
            <w:hideMark/>
          </w:tcPr>
          <w:p w14:paraId="1CE2E77B" w14:textId="77777777" w:rsidR="00D0119A" w:rsidRDefault="00D0119A">
            <w:pPr>
              <w:jc w:val="center"/>
              <w:rPr>
                <w:color w:val="000000"/>
                <w:szCs w:val="24"/>
                <w:lang w:eastAsia="lt-LT"/>
              </w:rPr>
            </w:pPr>
            <w:r>
              <w:rPr>
                <w:color w:val="000000"/>
                <w:szCs w:val="24"/>
                <w:lang w:eastAsia="lt-LT"/>
              </w:rPr>
              <w:t>Vieno darbuotojo (fizinio asmens darbo užmokestis)</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7D72AD5" w14:textId="77777777" w:rsidR="00D0119A" w:rsidRDefault="00D0119A">
            <w:pPr>
              <w:jc w:val="center"/>
              <w:rPr>
                <w:color w:val="000000"/>
                <w:szCs w:val="24"/>
                <w:lang w:eastAsia="lt-LT"/>
              </w:rPr>
            </w:pPr>
            <w:r>
              <w:rPr>
                <w:color w:val="000000"/>
                <w:szCs w:val="24"/>
                <w:lang w:eastAsia="lt-LT"/>
              </w:rPr>
              <w:t>Vieno etato darbo užmokestis</w:t>
            </w:r>
          </w:p>
        </w:tc>
      </w:tr>
      <w:tr w:rsidR="00D0119A" w14:paraId="5D636651" w14:textId="77777777" w:rsidTr="00D0119A">
        <w:trPr>
          <w:trHeight w:val="349"/>
        </w:trPr>
        <w:tc>
          <w:tcPr>
            <w:tcW w:w="1816" w:type="dxa"/>
            <w:tcBorders>
              <w:top w:val="single" w:sz="4" w:space="0" w:color="auto"/>
              <w:left w:val="single" w:sz="4" w:space="0" w:color="auto"/>
              <w:bottom w:val="single" w:sz="4" w:space="0" w:color="auto"/>
              <w:right w:val="single" w:sz="4" w:space="0" w:color="auto"/>
            </w:tcBorders>
            <w:vAlign w:val="center"/>
            <w:hideMark/>
          </w:tcPr>
          <w:p w14:paraId="35E7F3C5" w14:textId="77777777" w:rsidR="00D0119A" w:rsidRDefault="00D0119A">
            <w:pPr>
              <w:rPr>
                <w:color w:val="000000"/>
                <w:szCs w:val="24"/>
                <w:lang w:eastAsia="lt-LT"/>
              </w:rPr>
            </w:pPr>
            <w:r>
              <w:rPr>
                <w:color w:val="000000"/>
                <w:szCs w:val="24"/>
                <w:lang w:eastAsia="lt-LT"/>
              </w:rPr>
              <w:t>Visi darbuotojai</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E7F95B3" w14:textId="77777777" w:rsidR="00D0119A" w:rsidRDefault="00D0119A">
            <w:pPr>
              <w:jc w:val="center"/>
              <w:rPr>
                <w:color w:val="000000"/>
                <w:szCs w:val="24"/>
                <w:lang w:eastAsia="lt-LT"/>
              </w:rPr>
            </w:pPr>
            <w:r>
              <w:rPr>
                <w:color w:val="000000"/>
                <w:szCs w:val="24"/>
                <w:lang w:eastAsia="lt-LT"/>
              </w:rPr>
              <w:t>801</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F9EB24C" w14:textId="77777777" w:rsidR="00D0119A" w:rsidRDefault="00D0119A">
            <w:pPr>
              <w:jc w:val="center"/>
              <w:rPr>
                <w:color w:val="000000"/>
                <w:szCs w:val="24"/>
                <w:lang w:eastAsia="lt-LT"/>
              </w:rPr>
            </w:pPr>
            <w:r>
              <w:rPr>
                <w:color w:val="000000"/>
                <w:szCs w:val="24"/>
                <w:lang w:eastAsia="lt-LT"/>
              </w:rPr>
              <w:t>925</w:t>
            </w:r>
          </w:p>
        </w:tc>
        <w:tc>
          <w:tcPr>
            <w:tcW w:w="1868" w:type="dxa"/>
            <w:tcBorders>
              <w:top w:val="single" w:sz="4" w:space="0" w:color="auto"/>
              <w:left w:val="single" w:sz="4" w:space="0" w:color="auto"/>
              <w:bottom w:val="single" w:sz="4" w:space="0" w:color="auto"/>
              <w:right w:val="single" w:sz="4" w:space="0" w:color="auto"/>
            </w:tcBorders>
            <w:vAlign w:val="center"/>
            <w:hideMark/>
          </w:tcPr>
          <w:p w14:paraId="262ABEEA" w14:textId="77777777" w:rsidR="00D0119A" w:rsidRDefault="00D0119A">
            <w:pPr>
              <w:jc w:val="center"/>
              <w:rPr>
                <w:color w:val="000000"/>
                <w:szCs w:val="24"/>
                <w:lang w:eastAsia="lt-LT"/>
              </w:rPr>
            </w:pPr>
            <w:r>
              <w:rPr>
                <w:color w:val="000000"/>
                <w:szCs w:val="24"/>
                <w:lang w:eastAsia="lt-LT"/>
              </w:rPr>
              <w:t>745</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0EADE6A" w14:textId="77777777" w:rsidR="00D0119A" w:rsidRDefault="00D0119A">
            <w:pPr>
              <w:jc w:val="center"/>
              <w:rPr>
                <w:color w:val="000000"/>
                <w:szCs w:val="24"/>
                <w:lang w:eastAsia="lt-LT"/>
              </w:rPr>
            </w:pPr>
            <w:r>
              <w:rPr>
                <w:color w:val="000000"/>
                <w:szCs w:val="24"/>
                <w:lang w:eastAsia="lt-LT"/>
              </w:rPr>
              <w:t>883</w:t>
            </w:r>
          </w:p>
        </w:tc>
      </w:tr>
      <w:tr w:rsidR="00D0119A" w14:paraId="783F2503" w14:textId="77777777" w:rsidTr="00D0119A">
        <w:trPr>
          <w:trHeight w:val="301"/>
        </w:trPr>
        <w:tc>
          <w:tcPr>
            <w:tcW w:w="1816" w:type="dxa"/>
            <w:tcBorders>
              <w:top w:val="single" w:sz="4" w:space="0" w:color="auto"/>
              <w:left w:val="single" w:sz="4" w:space="0" w:color="auto"/>
              <w:bottom w:val="single" w:sz="4" w:space="0" w:color="auto"/>
              <w:right w:val="single" w:sz="4" w:space="0" w:color="auto"/>
            </w:tcBorders>
            <w:vAlign w:val="center"/>
            <w:hideMark/>
          </w:tcPr>
          <w:p w14:paraId="49591B26" w14:textId="77777777" w:rsidR="00D0119A" w:rsidRDefault="00D0119A">
            <w:pPr>
              <w:rPr>
                <w:color w:val="000000"/>
                <w:szCs w:val="24"/>
                <w:lang w:eastAsia="lt-LT"/>
              </w:rPr>
            </w:pPr>
            <w:r>
              <w:rPr>
                <w:color w:val="000000"/>
                <w:szCs w:val="24"/>
                <w:lang w:eastAsia="lt-LT"/>
              </w:rPr>
              <w:t>Gydytojai</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A7365F4" w14:textId="77777777" w:rsidR="00D0119A" w:rsidRDefault="00D0119A">
            <w:pPr>
              <w:jc w:val="center"/>
              <w:rPr>
                <w:color w:val="000000"/>
                <w:szCs w:val="24"/>
                <w:lang w:eastAsia="lt-LT"/>
              </w:rPr>
            </w:pPr>
            <w:r>
              <w:rPr>
                <w:color w:val="000000"/>
                <w:szCs w:val="24"/>
                <w:lang w:eastAsia="lt-LT"/>
              </w:rPr>
              <w:t>1123</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81B4A16" w14:textId="77777777" w:rsidR="00D0119A" w:rsidRDefault="00D0119A">
            <w:pPr>
              <w:jc w:val="center"/>
              <w:rPr>
                <w:color w:val="000000"/>
                <w:szCs w:val="24"/>
                <w:lang w:eastAsia="lt-LT"/>
              </w:rPr>
            </w:pPr>
            <w:r>
              <w:rPr>
                <w:color w:val="000000"/>
                <w:szCs w:val="24"/>
                <w:lang w:eastAsia="lt-LT"/>
              </w:rPr>
              <w:t>1718</w:t>
            </w:r>
          </w:p>
        </w:tc>
        <w:tc>
          <w:tcPr>
            <w:tcW w:w="1868" w:type="dxa"/>
            <w:tcBorders>
              <w:top w:val="single" w:sz="4" w:space="0" w:color="auto"/>
              <w:left w:val="single" w:sz="4" w:space="0" w:color="auto"/>
              <w:bottom w:val="single" w:sz="4" w:space="0" w:color="auto"/>
              <w:right w:val="single" w:sz="4" w:space="0" w:color="auto"/>
            </w:tcBorders>
            <w:vAlign w:val="center"/>
            <w:hideMark/>
          </w:tcPr>
          <w:p w14:paraId="09F5FEFE" w14:textId="77777777" w:rsidR="00D0119A" w:rsidRDefault="00D0119A">
            <w:pPr>
              <w:jc w:val="center"/>
              <w:rPr>
                <w:color w:val="000000"/>
                <w:szCs w:val="24"/>
                <w:lang w:eastAsia="lt-LT"/>
              </w:rPr>
            </w:pPr>
            <w:r>
              <w:rPr>
                <w:color w:val="000000"/>
                <w:szCs w:val="24"/>
                <w:lang w:eastAsia="lt-LT"/>
              </w:rPr>
              <w:t>1099</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D441750" w14:textId="77777777" w:rsidR="00D0119A" w:rsidRDefault="00D0119A">
            <w:pPr>
              <w:jc w:val="center"/>
              <w:rPr>
                <w:color w:val="000000"/>
                <w:szCs w:val="24"/>
                <w:lang w:eastAsia="lt-LT"/>
              </w:rPr>
            </w:pPr>
            <w:r>
              <w:rPr>
                <w:color w:val="000000"/>
                <w:szCs w:val="24"/>
                <w:lang w:eastAsia="lt-LT"/>
              </w:rPr>
              <w:t>1685</w:t>
            </w:r>
          </w:p>
        </w:tc>
      </w:tr>
      <w:tr w:rsidR="00D0119A" w14:paraId="1EDE2BFA" w14:textId="77777777" w:rsidTr="00D0119A">
        <w:trPr>
          <w:trHeight w:val="238"/>
        </w:trPr>
        <w:tc>
          <w:tcPr>
            <w:tcW w:w="1816" w:type="dxa"/>
            <w:tcBorders>
              <w:top w:val="single" w:sz="4" w:space="0" w:color="auto"/>
              <w:left w:val="single" w:sz="4" w:space="0" w:color="auto"/>
              <w:bottom w:val="single" w:sz="4" w:space="0" w:color="auto"/>
              <w:right w:val="single" w:sz="4" w:space="0" w:color="auto"/>
            </w:tcBorders>
            <w:vAlign w:val="center"/>
            <w:hideMark/>
          </w:tcPr>
          <w:p w14:paraId="297BD2D6" w14:textId="77777777" w:rsidR="00D0119A" w:rsidRDefault="00D0119A">
            <w:pPr>
              <w:rPr>
                <w:color w:val="000000"/>
                <w:szCs w:val="24"/>
                <w:lang w:eastAsia="lt-LT"/>
              </w:rPr>
            </w:pPr>
            <w:r>
              <w:rPr>
                <w:color w:val="000000"/>
                <w:szCs w:val="24"/>
                <w:lang w:eastAsia="lt-LT"/>
              </w:rPr>
              <w:t>Slaugytojai</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E542134" w14:textId="77777777" w:rsidR="00D0119A" w:rsidRDefault="00D0119A">
            <w:pPr>
              <w:jc w:val="center"/>
              <w:rPr>
                <w:color w:val="000000"/>
                <w:szCs w:val="24"/>
                <w:lang w:eastAsia="lt-LT"/>
              </w:rPr>
            </w:pPr>
            <w:r>
              <w:rPr>
                <w:color w:val="000000"/>
                <w:szCs w:val="24"/>
                <w:lang w:eastAsia="lt-LT"/>
              </w:rPr>
              <w:t>663</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C8A89FA" w14:textId="77777777" w:rsidR="00D0119A" w:rsidRDefault="00D0119A">
            <w:pPr>
              <w:jc w:val="center"/>
              <w:rPr>
                <w:color w:val="000000"/>
                <w:szCs w:val="24"/>
                <w:lang w:eastAsia="lt-LT"/>
              </w:rPr>
            </w:pPr>
            <w:r>
              <w:rPr>
                <w:color w:val="000000"/>
                <w:szCs w:val="24"/>
                <w:lang w:eastAsia="lt-LT"/>
              </w:rPr>
              <w:t>700</w:t>
            </w:r>
          </w:p>
        </w:tc>
        <w:tc>
          <w:tcPr>
            <w:tcW w:w="1868" w:type="dxa"/>
            <w:tcBorders>
              <w:top w:val="single" w:sz="4" w:space="0" w:color="auto"/>
              <w:left w:val="single" w:sz="4" w:space="0" w:color="auto"/>
              <w:bottom w:val="single" w:sz="4" w:space="0" w:color="auto"/>
              <w:right w:val="single" w:sz="4" w:space="0" w:color="auto"/>
            </w:tcBorders>
            <w:vAlign w:val="center"/>
            <w:hideMark/>
          </w:tcPr>
          <w:p w14:paraId="79DC1D99" w14:textId="77777777" w:rsidR="00D0119A" w:rsidRDefault="00D0119A">
            <w:pPr>
              <w:jc w:val="center"/>
              <w:rPr>
                <w:color w:val="000000"/>
                <w:szCs w:val="24"/>
                <w:lang w:eastAsia="lt-LT"/>
              </w:rPr>
            </w:pPr>
            <w:r>
              <w:rPr>
                <w:color w:val="000000"/>
                <w:szCs w:val="24"/>
                <w:lang w:eastAsia="lt-LT"/>
              </w:rPr>
              <w:t>590</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C68785C" w14:textId="77777777" w:rsidR="00D0119A" w:rsidRDefault="00D0119A">
            <w:pPr>
              <w:jc w:val="center"/>
              <w:rPr>
                <w:color w:val="000000"/>
                <w:szCs w:val="24"/>
                <w:lang w:eastAsia="lt-LT"/>
              </w:rPr>
            </w:pPr>
            <w:r>
              <w:rPr>
                <w:color w:val="000000"/>
                <w:szCs w:val="24"/>
                <w:lang w:eastAsia="lt-LT"/>
              </w:rPr>
              <w:t>658</w:t>
            </w:r>
          </w:p>
        </w:tc>
      </w:tr>
    </w:tbl>
    <w:p w14:paraId="4C49E565" w14:textId="77777777" w:rsidR="00D0119A" w:rsidRDefault="00D0119A" w:rsidP="00D0119A">
      <w:pPr>
        <w:ind w:firstLine="567"/>
        <w:rPr>
          <w:szCs w:val="24"/>
        </w:rPr>
      </w:pPr>
    </w:p>
    <w:p w14:paraId="49F229C9" w14:textId="77777777" w:rsidR="00D0119A" w:rsidRDefault="00D0119A" w:rsidP="00D0119A">
      <w:pPr>
        <w:ind w:firstLine="567"/>
        <w:rPr>
          <w:szCs w:val="24"/>
        </w:rPr>
      </w:pPr>
      <w:r>
        <w:rPr>
          <w:szCs w:val="24"/>
        </w:rPr>
        <w:t>Vidutinis darbuotojų atlyginimas 2018 m. – 801 euras, 2017 m. – 745 euras.</w:t>
      </w:r>
    </w:p>
    <w:p w14:paraId="6A39D28B" w14:textId="77777777" w:rsidR="00D0119A" w:rsidRDefault="00D0119A" w:rsidP="00D0119A">
      <w:pPr>
        <w:ind w:firstLine="567"/>
        <w:rPr>
          <w:b/>
          <w:bCs/>
          <w:color w:val="000000"/>
          <w:szCs w:val="24"/>
        </w:rPr>
      </w:pPr>
      <w:r>
        <w:rPr>
          <w:szCs w:val="24"/>
        </w:rPr>
        <w:t xml:space="preserve">2018 m. lyginant su 2017 m. </w:t>
      </w:r>
      <w:r>
        <w:rPr>
          <w:color w:val="000000"/>
          <w:szCs w:val="24"/>
          <w:lang w:eastAsia="lt-LT"/>
        </w:rPr>
        <w:t>fizinio asmens darbo užmokestis</w:t>
      </w:r>
      <w:r>
        <w:rPr>
          <w:szCs w:val="24"/>
        </w:rPr>
        <w:t xml:space="preserve"> padidėjo 7,5 proc., o vieno etato apie 5 proc.</w:t>
      </w:r>
    </w:p>
    <w:p w14:paraId="474F061F" w14:textId="77777777" w:rsidR="00D0119A" w:rsidRDefault="00D0119A" w:rsidP="001F3C55">
      <w:pPr>
        <w:keepNext/>
        <w:ind w:firstLine="567"/>
        <w:outlineLvl w:val="1"/>
        <w:rPr>
          <w:b/>
          <w:bCs/>
          <w:color w:val="000000"/>
          <w:szCs w:val="24"/>
        </w:rPr>
      </w:pPr>
      <w:r>
        <w:rPr>
          <w:b/>
          <w:bCs/>
          <w:color w:val="000000"/>
          <w:szCs w:val="24"/>
        </w:rPr>
        <w:t>Ateinančių finansinių metų veiklos tikslai, uždaviniai ir planuojami darbai</w:t>
      </w:r>
    </w:p>
    <w:p w14:paraId="3DAAB51E" w14:textId="77777777" w:rsidR="00D0119A" w:rsidRDefault="00D0119A" w:rsidP="00D0119A">
      <w:pPr>
        <w:keepNext/>
        <w:ind w:firstLine="567"/>
        <w:jc w:val="both"/>
        <w:outlineLvl w:val="1"/>
        <w:rPr>
          <w:b/>
          <w:bCs/>
          <w:color w:val="000000"/>
          <w:szCs w:val="24"/>
        </w:rPr>
      </w:pPr>
      <w:r>
        <w:rPr>
          <w:color w:val="000000"/>
          <w:szCs w:val="24"/>
        </w:rPr>
        <w:t xml:space="preserve">Ligoninės ateities planai atsilieps jos veiklai ir finansiniam rezultatui. Įstaiga planuoja 2019 metus baigti teigiamu finansiniu rezultatu. Teikti visas asmens sveikatos priežiūros paslaugas, kurias teikėme 2018 metais. Gerinti ir plėsti reabilitacijos paslaugas, nuperkant naują, reikalingą įrangą, suremontuojant patalpas antrame ligoninės aukšte. Tikimės, kad atsiras didesnis šių paslaugų poreikis pacientams ypač ambulatorinės reabilitacijos. Viršijus pastarųjų teikimui sutartinius limitus, prašyti Šiaulių TLK skirti papildomą finansavimą. </w:t>
      </w:r>
    </w:p>
    <w:p w14:paraId="58F32247" w14:textId="77777777" w:rsidR="00D0119A" w:rsidRDefault="00D0119A" w:rsidP="001F3C55">
      <w:pPr>
        <w:keepNext/>
        <w:ind w:firstLine="567"/>
        <w:outlineLvl w:val="1"/>
        <w:rPr>
          <w:b/>
          <w:bCs/>
          <w:szCs w:val="24"/>
        </w:rPr>
      </w:pPr>
      <w:r>
        <w:rPr>
          <w:b/>
          <w:bCs/>
          <w:szCs w:val="24"/>
        </w:rPr>
        <w:t>Kolegialūs valdymo organai</w:t>
      </w:r>
      <w:bookmarkEnd w:id="28"/>
    </w:p>
    <w:p w14:paraId="0276EA98" w14:textId="77777777" w:rsidR="00D0119A" w:rsidRDefault="00D0119A" w:rsidP="00D0119A">
      <w:pPr>
        <w:ind w:firstLine="567"/>
        <w:jc w:val="both"/>
        <w:rPr>
          <w:szCs w:val="24"/>
        </w:rPr>
      </w:pPr>
      <w:r>
        <w:rPr>
          <w:szCs w:val="24"/>
        </w:rPr>
        <w:t xml:space="preserve">Ligoninėje yra sudaryti  patariamieji kolegialūs valdymo organai: stebėtojų taryba, gydymo taryba, slaugos taryba bei medicinos etikos komisija. </w:t>
      </w:r>
    </w:p>
    <w:p w14:paraId="271272CE" w14:textId="77777777" w:rsidR="00D0119A" w:rsidRDefault="00D0119A" w:rsidP="00D0119A">
      <w:pPr>
        <w:ind w:firstLine="567"/>
        <w:jc w:val="both"/>
        <w:rPr>
          <w:szCs w:val="24"/>
        </w:rPr>
      </w:pPr>
      <w:r>
        <w:rPr>
          <w:szCs w:val="24"/>
        </w:rPr>
        <w:t>Stebėtojų tarybą sudaroma Savivaldybės tarybos sprendimu penkeriems metamas. Tarybos tikslas – užtikrinti įstaigos veiklos viešumą. Stebėtoju taryba Vadovaujasi Lietuvos Respublikos Konstitucija, Lietuvos Respublikos sveikatos priežiūros įstaigų įstatymu, kitais įstatymais ir Vyriausybės nutarimais, įstaigos įstatais bei stebėtojų tarybos nuostatais. 2018 metais įvyko 4 stebėtojų tarybos posėdžiai.</w:t>
      </w:r>
      <w:r>
        <w:rPr>
          <w:color w:val="FF0000"/>
          <w:szCs w:val="24"/>
        </w:rPr>
        <w:t xml:space="preserve"> </w:t>
      </w:r>
    </w:p>
    <w:p w14:paraId="09CB1B6A" w14:textId="77777777" w:rsidR="00D0119A" w:rsidRDefault="00D0119A" w:rsidP="00D0119A">
      <w:pPr>
        <w:ind w:firstLine="567"/>
        <w:jc w:val="both"/>
        <w:rPr>
          <w:szCs w:val="24"/>
        </w:rPr>
      </w:pPr>
      <w:r>
        <w:rPr>
          <w:bCs/>
          <w:szCs w:val="24"/>
        </w:rPr>
        <w:t xml:space="preserve">VšĮ Naujosios Akmenės ligoninės Gydymo taryba yra patariamasis organas, sudaromas įstaigos vadovo įsakymu iš skyriaus vedėjų bei ligoninėje dirbančių gydytojų. Gydymo tarybai pirmininkauja direktoriaus pavaduotoja gydymui. Gydymo taryba veikia pagal direktoriaus patvirtintą darbo reglamentą. </w:t>
      </w:r>
      <w:r>
        <w:rPr>
          <w:szCs w:val="24"/>
        </w:rPr>
        <w:t>2018 metais vyko 3 gydymo tarybos posėdžiai. Aptarta E. medicinos problemos, vaikams teikiamos paslaugos, kraujo transfuzijos klausimai.</w:t>
      </w:r>
    </w:p>
    <w:p w14:paraId="4FE75C11" w14:textId="77777777" w:rsidR="00D0119A" w:rsidRDefault="00D0119A" w:rsidP="00D0119A">
      <w:pPr>
        <w:ind w:firstLine="567"/>
        <w:jc w:val="both"/>
        <w:rPr>
          <w:bCs/>
          <w:szCs w:val="24"/>
        </w:rPr>
      </w:pPr>
      <w:r>
        <w:rPr>
          <w:szCs w:val="24"/>
        </w:rPr>
        <w:t>Įstaigos Slaugos taryba sudaroma direktoriaus įsakymu iš ligoninėje dirbančių bendrosios praktikos slaugytojų. Slaugos tarybai pirmininkauja įstaigos vyriausioji slaugytoja. Ši taryba savo darbą organizuoja pagal direktoriaus patvirtintą reglamentą. 2018 metais organizuoti 6 slaugos tarybos posėdžiai, kurių metu analizuotos slaugytojų padėjėjų darbas, pacientų lydėjimas į kitas gydymo įstaigas, skyriuose mirusių pacientų palaikų sutvarkymas, slaugytojų darbo organizavimas, slaugos priemonių atnaujinimas.</w:t>
      </w:r>
    </w:p>
    <w:p w14:paraId="79C3D89B" w14:textId="77777777" w:rsidR="00D0119A" w:rsidRDefault="00D0119A" w:rsidP="00D0119A">
      <w:pPr>
        <w:ind w:firstLine="567"/>
        <w:jc w:val="both"/>
        <w:rPr>
          <w:rFonts w:eastAsia="Calibri"/>
          <w:szCs w:val="24"/>
        </w:rPr>
      </w:pPr>
      <w:r>
        <w:rPr>
          <w:szCs w:val="24"/>
        </w:rPr>
        <w:t>Ligoninės darbuotojų visuotiniame susirinkime išrinkta Medicinos etikos komisija, kuri kontroliuoja, kaip laikomasi medicinos etikos reikalavimų. Medicinos etikos komisija ir jos darbo reglamentas patvirtintas ligoninės direktorius įsakymu.</w:t>
      </w:r>
    </w:p>
    <w:p w14:paraId="6959A9BE" w14:textId="77777777" w:rsidR="00D0119A" w:rsidRDefault="00D0119A" w:rsidP="00D0119A">
      <w:pPr>
        <w:ind w:firstLine="567"/>
        <w:jc w:val="both"/>
        <w:rPr>
          <w:b/>
          <w:bCs/>
          <w:szCs w:val="24"/>
        </w:rPr>
      </w:pPr>
      <w:r>
        <w:rPr>
          <w:szCs w:val="24"/>
        </w:rPr>
        <w:t>Šių patariamųjų organų narių darbas nemokamas.</w:t>
      </w:r>
      <w:bookmarkStart w:id="29" w:name="_Toc443489385"/>
      <w:bookmarkStart w:id="30" w:name="_Toc509834597"/>
    </w:p>
    <w:p w14:paraId="2FD1CC8B" w14:textId="77777777" w:rsidR="00D0119A" w:rsidRDefault="00D0119A" w:rsidP="001F3C55">
      <w:pPr>
        <w:keepNext/>
        <w:keepLines/>
        <w:ind w:firstLine="567"/>
        <w:contextualSpacing/>
        <w:outlineLvl w:val="3"/>
        <w:rPr>
          <w:b/>
          <w:iCs/>
          <w:szCs w:val="24"/>
        </w:rPr>
      </w:pPr>
      <w:bookmarkStart w:id="31" w:name="_Toc443489386"/>
      <w:bookmarkStart w:id="32" w:name="_Toc509834598"/>
      <w:bookmarkEnd w:id="29"/>
      <w:bookmarkEnd w:id="30"/>
      <w:r>
        <w:rPr>
          <w:b/>
          <w:iCs/>
          <w:szCs w:val="24"/>
        </w:rPr>
        <w:lastRenderedPageBreak/>
        <w:t>Vidaus medicinos audito grupės veikla 2018 metais</w:t>
      </w:r>
      <w:bookmarkEnd w:id="31"/>
      <w:bookmarkEnd w:id="32"/>
    </w:p>
    <w:p w14:paraId="1EA0C744" w14:textId="77777777" w:rsidR="00D0119A" w:rsidRDefault="00D0119A" w:rsidP="00D0119A">
      <w:pPr>
        <w:ind w:firstLine="567"/>
        <w:jc w:val="both"/>
        <w:rPr>
          <w:szCs w:val="24"/>
          <w:lang w:eastAsia="lt-LT"/>
        </w:rPr>
      </w:pPr>
      <w:r>
        <w:rPr>
          <w:szCs w:val="24"/>
          <w:lang w:eastAsia="lt-LT"/>
        </w:rPr>
        <w:t>2016 m. gegužės 6 d. ligoninės direktoriaus įsakymu Nr. V-27 buvo sudaryta dvylikos asmenų vidaus medicininio audito grupė, iš įvairių ligoninės padalinių. Paskirtas audito grupės vadovas. 2018 metais audito grupės sudėtis nebuvo keista.</w:t>
      </w:r>
    </w:p>
    <w:p w14:paraId="19093C38" w14:textId="77777777" w:rsidR="00D0119A" w:rsidRDefault="00D0119A" w:rsidP="00D0119A">
      <w:pPr>
        <w:ind w:firstLine="567"/>
        <w:jc w:val="both"/>
        <w:rPr>
          <w:szCs w:val="24"/>
          <w:lang w:eastAsia="lt-LT"/>
        </w:rPr>
      </w:pPr>
      <w:r>
        <w:rPr>
          <w:szCs w:val="24"/>
        </w:rPr>
        <w:t>Vidaus medicininių auditų atlikimas buvo organizuojamas, vadovaujantis ligoninės direktoriaus</w:t>
      </w:r>
      <w:r>
        <w:rPr>
          <w:szCs w:val="24"/>
          <w:lang w:eastAsia="lt-LT"/>
        </w:rPr>
        <w:t xml:space="preserve"> 2017 m. gruodžio 20 d. patvirtintu įsakymu Nr. V-73 „</w:t>
      </w:r>
      <w:r>
        <w:rPr>
          <w:szCs w:val="24"/>
        </w:rPr>
        <w:t>Dėl vidaus medicininio audito metinio darbo plano grafiko 2018 metams patvirtinimo</w:t>
      </w:r>
      <w:r>
        <w:rPr>
          <w:szCs w:val="24"/>
          <w:lang w:eastAsia="lt-LT"/>
        </w:rPr>
        <w:t xml:space="preserve">“ bei </w:t>
      </w:r>
      <w:r>
        <w:rPr>
          <w:szCs w:val="24"/>
        </w:rPr>
        <w:t>kitais Lietuvos Respublikos Sveikatos apsaugos ministro, ligonių kasų, ligoninės direktoriaus, įsakymais, teisės aktais bei jų poįstatyminiais pakeitimais, reglamentuojančiais paslaugų teikimo įstaigoje kokybę.</w:t>
      </w:r>
    </w:p>
    <w:p w14:paraId="1257F2E2" w14:textId="77777777" w:rsidR="00D0119A" w:rsidRDefault="00D0119A" w:rsidP="00D0119A">
      <w:pPr>
        <w:jc w:val="center"/>
        <w:rPr>
          <w:b/>
          <w:szCs w:val="24"/>
        </w:rPr>
      </w:pPr>
      <w:r>
        <w:rPr>
          <w:b/>
          <w:szCs w:val="24"/>
        </w:rPr>
        <w:t>Vidaus medicininio audito grupės veikla:</w:t>
      </w: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5"/>
        <w:gridCol w:w="1938"/>
        <w:gridCol w:w="1150"/>
        <w:gridCol w:w="1119"/>
        <w:gridCol w:w="1043"/>
        <w:gridCol w:w="1043"/>
        <w:gridCol w:w="1043"/>
        <w:gridCol w:w="1212"/>
      </w:tblGrid>
      <w:tr w:rsidR="00D0119A" w14:paraId="6366CDC5" w14:textId="77777777" w:rsidTr="00D0119A">
        <w:trPr>
          <w:trHeight w:val="429"/>
        </w:trPr>
        <w:tc>
          <w:tcPr>
            <w:tcW w:w="474" w:type="pct"/>
            <w:tcBorders>
              <w:top w:val="single" w:sz="4" w:space="0" w:color="auto"/>
              <w:left w:val="single" w:sz="4" w:space="0" w:color="auto"/>
              <w:bottom w:val="single" w:sz="4" w:space="0" w:color="auto"/>
              <w:right w:val="single" w:sz="4" w:space="0" w:color="auto"/>
            </w:tcBorders>
            <w:hideMark/>
          </w:tcPr>
          <w:p w14:paraId="530D86F7" w14:textId="0EAF7EED" w:rsidR="00D0119A" w:rsidRDefault="00D0119A">
            <w:pPr>
              <w:rPr>
                <w:b/>
                <w:szCs w:val="24"/>
              </w:rPr>
            </w:pPr>
            <w:r>
              <w:rPr>
                <w:b/>
                <w:szCs w:val="24"/>
              </w:rPr>
              <w:t>Eil.</w:t>
            </w:r>
            <w:r w:rsidR="001F3C55">
              <w:rPr>
                <w:b/>
                <w:szCs w:val="24"/>
              </w:rPr>
              <w:t xml:space="preserve"> </w:t>
            </w:r>
            <w:r>
              <w:rPr>
                <w:b/>
                <w:szCs w:val="24"/>
              </w:rPr>
              <w:t>Nr.</w:t>
            </w:r>
          </w:p>
        </w:tc>
        <w:tc>
          <w:tcPr>
            <w:tcW w:w="1062" w:type="pct"/>
            <w:tcBorders>
              <w:top w:val="single" w:sz="4" w:space="0" w:color="auto"/>
              <w:left w:val="single" w:sz="4" w:space="0" w:color="auto"/>
              <w:bottom w:val="single" w:sz="4" w:space="0" w:color="auto"/>
              <w:right w:val="single" w:sz="4" w:space="0" w:color="auto"/>
            </w:tcBorders>
            <w:hideMark/>
          </w:tcPr>
          <w:p w14:paraId="48FF9AC8" w14:textId="77777777" w:rsidR="00D0119A" w:rsidRDefault="00D0119A">
            <w:pPr>
              <w:jc w:val="center"/>
              <w:rPr>
                <w:b/>
                <w:szCs w:val="24"/>
              </w:rPr>
            </w:pPr>
            <w:r>
              <w:rPr>
                <w:b/>
                <w:szCs w:val="24"/>
              </w:rPr>
              <w:t>Pavadinimas</w:t>
            </w:r>
          </w:p>
        </w:tc>
        <w:tc>
          <w:tcPr>
            <w:tcW w:w="599" w:type="pct"/>
            <w:tcBorders>
              <w:top w:val="single" w:sz="4" w:space="0" w:color="auto"/>
              <w:left w:val="single" w:sz="4" w:space="0" w:color="auto"/>
              <w:bottom w:val="single" w:sz="4" w:space="0" w:color="auto"/>
              <w:right w:val="single" w:sz="4" w:space="0" w:color="auto"/>
            </w:tcBorders>
            <w:hideMark/>
          </w:tcPr>
          <w:p w14:paraId="10E1B776" w14:textId="77777777" w:rsidR="00D0119A" w:rsidRDefault="00D0119A">
            <w:pPr>
              <w:jc w:val="center"/>
              <w:rPr>
                <w:b/>
                <w:szCs w:val="24"/>
              </w:rPr>
            </w:pPr>
            <w:r>
              <w:rPr>
                <w:b/>
                <w:szCs w:val="24"/>
              </w:rPr>
              <w:t>2013 m.</w:t>
            </w:r>
          </w:p>
        </w:tc>
        <w:tc>
          <w:tcPr>
            <w:tcW w:w="625" w:type="pct"/>
            <w:tcBorders>
              <w:top w:val="single" w:sz="4" w:space="0" w:color="auto"/>
              <w:left w:val="single" w:sz="4" w:space="0" w:color="auto"/>
              <w:bottom w:val="single" w:sz="4" w:space="0" w:color="auto"/>
              <w:right w:val="single" w:sz="4" w:space="0" w:color="auto"/>
            </w:tcBorders>
            <w:hideMark/>
          </w:tcPr>
          <w:p w14:paraId="3E47E450" w14:textId="77777777" w:rsidR="00D0119A" w:rsidRDefault="00D0119A">
            <w:pPr>
              <w:jc w:val="center"/>
              <w:rPr>
                <w:b/>
                <w:szCs w:val="24"/>
              </w:rPr>
            </w:pPr>
            <w:r>
              <w:rPr>
                <w:b/>
                <w:szCs w:val="24"/>
              </w:rPr>
              <w:t>2014 m.</w:t>
            </w:r>
          </w:p>
        </w:tc>
        <w:tc>
          <w:tcPr>
            <w:tcW w:w="543" w:type="pct"/>
            <w:tcBorders>
              <w:top w:val="single" w:sz="4" w:space="0" w:color="auto"/>
              <w:left w:val="single" w:sz="4" w:space="0" w:color="auto"/>
              <w:bottom w:val="single" w:sz="4" w:space="0" w:color="auto"/>
              <w:right w:val="single" w:sz="4" w:space="0" w:color="auto"/>
            </w:tcBorders>
            <w:hideMark/>
          </w:tcPr>
          <w:p w14:paraId="670E9E9C" w14:textId="77777777" w:rsidR="00D0119A" w:rsidRDefault="00D0119A">
            <w:pPr>
              <w:jc w:val="center"/>
              <w:rPr>
                <w:b/>
                <w:szCs w:val="24"/>
              </w:rPr>
            </w:pPr>
            <w:r>
              <w:rPr>
                <w:b/>
                <w:szCs w:val="24"/>
              </w:rPr>
              <w:t>2015 m.</w:t>
            </w:r>
          </w:p>
        </w:tc>
        <w:tc>
          <w:tcPr>
            <w:tcW w:w="543" w:type="pct"/>
            <w:tcBorders>
              <w:top w:val="single" w:sz="4" w:space="0" w:color="auto"/>
              <w:left w:val="single" w:sz="4" w:space="0" w:color="auto"/>
              <w:bottom w:val="single" w:sz="4" w:space="0" w:color="auto"/>
              <w:right w:val="single" w:sz="4" w:space="0" w:color="auto"/>
            </w:tcBorders>
            <w:hideMark/>
          </w:tcPr>
          <w:p w14:paraId="36E7C6CD" w14:textId="77777777" w:rsidR="00D0119A" w:rsidRDefault="00D0119A">
            <w:pPr>
              <w:jc w:val="center"/>
              <w:rPr>
                <w:b/>
                <w:szCs w:val="24"/>
              </w:rPr>
            </w:pPr>
            <w:r>
              <w:rPr>
                <w:b/>
                <w:szCs w:val="24"/>
              </w:rPr>
              <w:t>2016 m.</w:t>
            </w:r>
          </w:p>
        </w:tc>
        <w:tc>
          <w:tcPr>
            <w:tcW w:w="578" w:type="pct"/>
            <w:tcBorders>
              <w:top w:val="single" w:sz="4" w:space="0" w:color="auto"/>
              <w:left w:val="single" w:sz="4" w:space="0" w:color="auto"/>
              <w:bottom w:val="single" w:sz="4" w:space="0" w:color="auto"/>
              <w:right w:val="single" w:sz="4" w:space="0" w:color="auto"/>
            </w:tcBorders>
            <w:hideMark/>
          </w:tcPr>
          <w:p w14:paraId="74C2712C" w14:textId="77777777" w:rsidR="00D0119A" w:rsidRDefault="00D0119A">
            <w:pPr>
              <w:jc w:val="center"/>
              <w:rPr>
                <w:b/>
                <w:szCs w:val="24"/>
              </w:rPr>
            </w:pPr>
            <w:r>
              <w:rPr>
                <w:b/>
                <w:szCs w:val="24"/>
              </w:rPr>
              <w:t>2017 m.</w:t>
            </w:r>
          </w:p>
        </w:tc>
        <w:tc>
          <w:tcPr>
            <w:tcW w:w="577" w:type="pct"/>
            <w:tcBorders>
              <w:top w:val="single" w:sz="4" w:space="0" w:color="auto"/>
              <w:left w:val="single" w:sz="4" w:space="0" w:color="auto"/>
              <w:bottom w:val="single" w:sz="4" w:space="0" w:color="auto"/>
              <w:right w:val="single" w:sz="4" w:space="0" w:color="auto"/>
            </w:tcBorders>
            <w:hideMark/>
          </w:tcPr>
          <w:p w14:paraId="627CA8DB" w14:textId="77777777" w:rsidR="00D0119A" w:rsidRDefault="00D0119A">
            <w:pPr>
              <w:jc w:val="center"/>
              <w:rPr>
                <w:b/>
                <w:szCs w:val="24"/>
              </w:rPr>
            </w:pPr>
            <w:r>
              <w:rPr>
                <w:b/>
                <w:szCs w:val="24"/>
              </w:rPr>
              <w:t>2018 m.</w:t>
            </w:r>
          </w:p>
        </w:tc>
      </w:tr>
      <w:tr w:rsidR="00D0119A" w14:paraId="72F864FA" w14:textId="77777777" w:rsidTr="00D0119A">
        <w:trPr>
          <w:trHeight w:val="536"/>
        </w:trPr>
        <w:tc>
          <w:tcPr>
            <w:tcW w:w="474" w:type="pct"/>
            <w:tcBorders>
              <w:top w:val="single" w:sz="4" w:space="0" w:color="auto"/>
              <w:left w:val="single" w:sz="4" w:space="0" w:color="auto"/>
              <w:bottom w:val="single" w:sz="4" w:space="0" w:color="auto"/>
              <w:right w:val="single" w:sz="4" w:space="0" w:color="auto"/>
            </w:tcBorders>
            <w:hideMark/>
          </w:tcPr>
          <w:p w14:paraId="79F0F433" w14:textId="77777777" w:rsidR="00D0119A" w:rsidRDefault="00D0119A">
            <w:pPr>
              <w:jc w:val="center"/>
              <w:rPr>
                <w:szCs w:val="24"/>
              </w:rPr>
            </w:pPr>
            <w:r>
              <w:rPr>
                <w:szCs w:val="24"/>
              </w:rPr>
              <w:t>1.</w:t>
            </w:r>
          </w:p>
        </w:tc>
        <w:tc>
          <w:tcPr>
            <w:tcW w:w="1062" w:type="pct"/>
            <w:tcBorders>
              <w:top w:val="single" w:sz="4" w:space="0" w:color="auto"/>
              <w:left w:val="single" w:sz="4" w:space="0" w:color="auto"/>
              <w:bottom w:val="single" w:sz="4" w:space="0" w:color="auto"/>
              <w:right w:val="single" w:sz="4" w:space="0" w:color="auto"/>
            </w:tcBorders>
            <w:hideMark/>
          </w:tcPr>
          <w:p w14:paraId="2BD54F7A" w14:textId="77777777" w:rsidR="00D0119A" w:rsidRDefault="00D0119A">
            <w:pPr>
              <w:rPr>
                <w:szCs w:val="24"/>
              </w:rPr>
            </w:pPr>
            <w:r>
              <w:rPr>
                <w:szCs w:val="24"/>
              </w:rPr>
              <w:t>Atlikta vidaus medicininių auditų</w:t>
            </w:r>
          </w:p>
        </w:tc>
        <w:tc>
          <w:tcPr>
            <w:tcW w:w="599" w:type="pct"/>
            <w:tcBorders>
              <w:top w:val="single" w:sz="4" w:space="0" w:color="auto"/>
              <w:left w:val="single" w:sz="4" w:space="0" w:color="auto"/>
              <w:bottom w:val="single" w:sz="4" w:space="0" w:color="auto"/>
              <w:right w:val="single" w:sz="4" w:space="0" w:color="auto"/>
            </w:tcBorders>
            <w:hideMark/>
          </w:tcPr>
          <w:p w14:paraId="3156B40B" w14:textId="77777777" w:rsidR="00D0119A" w:rsidRDefault="00D0119A">
            <w:pPr>
              <w:jc w:val="center"/>
              <w:rPr>
                <w:szCs w:val="24"/>
              </w:rPr>
            </w:pPr>
            <w:r>
              <w:rPr>
                <w:szCs w:val="24"/>
              </w:rPr>
              <w:t>14</w:t>
            </w:r>
          </w:p>
        </w:tc>
        <w:tc>
          <w:tcPr>
            <w:tcW w:w="625" w:type="pct"/>
            <w:tcBorders>
              <w:top w:val="single" w:sz="4" w:space="0" w:color="auto"/>
              <w:left w:val="single" w:sz="4" w:space="0" w:color="auto"/>
              <w:bottom w:val="single" w:sz="4" w:space="0" w:color="auto"/>
              <w:right w:val="single" w:sz="4" w:space="0" w:color="auto"/>
            </w:tcBorders>
            <w:hideMark/>
          </w:tcPr>
          <w:p w14:paraId="6645D0BA" w14:textId="77777777" w:rsidR="00D0119A" w:rsidRDefault="00D0119A">
            <w:pPr>
              <w:jc w:val="center"/>
              <w:rPr>
                <w:szCs w:val="24"/>
              </w:rPr>
            </w:pPr>
            <w:r>
              <w:rPr>
                <w:szCs w:val="24"/>
              </w:rPr>
              <w:t>18</w:t>
            </w:r>
          </w:p>
        </w:tc>
        <w:tc>
          <w:tcPr>
            <w:tcW w:w="543" w:type="pct"/>
            <w:tcBorders>
              <w:top w:val="single" w:sz="4" w:space="0" w:color="auto"/>
              <w:left w:val="single" w:sz="4" w:space="0" w:color="auto"/>
              <w:bottom w:val="single" w:sz="4" w:space="0" w:color="auto"/>
              <w:right w:val="single" w:sz="4" w:space="0" w:color="auto"/>
            </w:tcBorders>
            <w:hideMark/>
          </w:tcPr>
          <w:p w14:paraId="1F655B65" w14:textId="77777777" w:rsidR="00D0119A" w:rsidRDefault="00D0119A">
            <w:pPr>
              <w:jc w:val="center"/>
              <w:rPr>
                <w:szCs w:val="24"/>
              </w:rPr>
            </w:pPr>
            <w:r>
              <w:rPr>
                <w:szCs w:val="24"/>
              </w:rPr>
              <w:t>19</w:t>
            </w:r>
          </w:p>
        </w:tc>
        <w:tc>
          <w:tcPr>
            <w:tcW w:w="543" w:type="pct"/>
            <w:tcBorders>
              <w:top w:val="single" w:sz="4" w:space="0" w:color="auto"/>
              <w:left w:val="single" w:sz="4" w:space="0" w:color="auto"/>
              <w:bottom w:val="single" w:sz="4" w:space="0" w:color="auto"/>
              <w:right w:val="single" w:sz="4" w:space="0" w:color="auto"/>
            </w:tcBorders>
            <w:hideMark/>
          </w:tcPr>
          <w:p w14:paraId="0E6FF3C8" w14:textId="77777777" w:rsidR="00D0119A" w:rsidRDefault="00D0119A">
            <w:pPr>
              <w:jc w:val="center"/>
              <w:rPr>
                <w:szCs w:val="24"/>
              </w:rPr>
            </w:pPr>
            <w:r>
              <w:rPr>
                <w:szCs w:val="24"/>
              </w:rPr>
              <w:t>21</w:t>
            </w:r>
          </w:p>
        </w:tc>
        <w:tc>
          <w:tcPr>
            <w:tcW w:w="578" w:type="pct"/>
            <w:tcBorders>
              <w:top w:val="single" w:sz="4" w:space="0" w:color="auto"/>
              <w:left w:val="single" w:sz="4" w:space="0" w:color="auto"/>
              <w:bottom w:val="single" w:sz="4" w:space="0" w:color="auto"/>
              <w:right w:val="single" w:sz="4" w:space="0" w:color="auto"/>
            </w:tcBorders>
            <w:hideMark/>
          </w:tcPr>
          <w:p w14:paraId="77E7FB12" w14:textId="77777777" w:rsidR="00D0119A" w:rsidRDefault="00D0119A">
            <w:pPr>
              <w:jc w:val="center"/>
              <w:rPr>
                <w:szCs w:val="24"/>
              </w:rPr>
            </w:pPr>
            <w:r>
              <w:rPr>
                <w:szCs w:val="24"/>
              </w:rPr>
              <w:t>14</w:t>
            </w:r>
          </w:p>
        </w:tc>
        <w:tc>
          <w:tcPr>
            <w:tcW w:w="577" w:type="pct"/>
            <w:tcBorders>
              <w:top w:val="single" w:sz="4" w:space="0" w:color="auto"/>
              <w:left w:val="single" w:sz="4" w:space="0" w:color="auto"/>
              <w:bottom w:val="single" w:sz="4" w:space="0" w:color="auto"/>
              <w:right w:val="single" w:sz="4" w:space="0" w:color="auto"/>
            </w:tcBorders>
            <w:hideMark/>
          </w:tcPr>
          <w:p w14:paraId="1997E351" w14:textId="77777777" w:rsidR="00D0119A" w:rsidRDefault="00D0119A">
            <w:pPr>
              <w:jc w:val="center"/>
              <w:rPr>
                <w:szCs w:val="24"/>
              </w:rPr>
            </w:pPr>
            <w:r>
              <w:rPr>
                <w:szCs w:val="24"/>
              </w:rPr>
              <w:t>18</w:t>
            </w:r>
          </w:p>
        </w:tc>
      </w:tr>
      <w:tr w:rsidR="00D0119A" w14:paraId="2F5BE2BE" w14:textId="77777777" w:rsidTr="00D0119A">
        <w:trPr>
          <w:trHeight w:val="551"/>
        </w:trPr>
        <w:tc>
          <w:tcPr>
            <w:tcW w:w="474" w:type="pct"/>
            <w:tcBorders>
              <w:top w:val="single" w:sz="4" w:space="0" w:color="auto"/>
              <w:left w:val="single" w:sz="4" w:space="0" w:color="auto"/>
              <w:bottom w:val="single" w:sz="4" w:space="0" w:color="auto"/>
              <w:right w:val="single" w:sz="4" w:space="0" w:color="auto"/>
            </w:tcBorders>
            <w:hideMark/>
          </w:tcPr>
          <w:p w14:paraId="3E46C0C2" w14:textId="77777777" w:rsidR="00D0119A" w:rsidRDefault="00D0119A">
            <w:pPr>
              <w:jc w:val="center"/>
              <w:rPr>
                <w:szCs w:val="24"/>
              </w:rPr>
            </w:pPr>
            <w:r>
              <w:rPr>
                <w:szCs w:val="24"/>
              </w:rPr>
              <w:t>2.</w:t>
            </w:r>
          </w:p>
        </w:tc>
        <w:tc>
          <w:tcPr>
            <w:tcW w:w="1062" w:type="pct"/>
            <w:tcBorders>
              <w:top w:val="single" w:sz="4" w:space="0" w:color="auto"/>
              <w:left w:val="single" w:sz="4" w:space="0" w:color="auto"/>
              <w:bottom w:val="single" w:sz="4" w:space="0" w:color="auto"/>
              <w:right w:val="single" w:sz="4" w:space="0" w:color="auto"/>
            </w:tcBorders>
            <w:hideMark/>
          </w:tcPr>
          <w:p w14:paraId="3B5DA8B8" w14:textId="77777777" w:rsidR="00D0119A" w:rsidRDefault="00D0119A">
            <w:pPr>
              <w:rPr>
                <w:szCs w:val="24"/>
              </w:rPr>
            </w:pPr>
            <w:r>
              <w:rPr>
                <w:szCs w:val="24"/>
              </w:rPr>
              <w:t xml:space="preserve">Neplaninių vidaus medicininių auditų </w:t>
            </w:r>
          </w:p>
        </w:tc>
        <w:tc>
          <w:tcPr>
            <w:tcW w:w="599" w:type="pct"/>
            <w:tcBorders>
              <w:top w:val="single" w:sz="4" w:space="0" w:color="auto"/>
              <w:left w:val="single" w:sz="4" w:space="0" w:color="auto"/>
              <w:bottom w:val="single" w:sz="4" w:space="0" w:color="auto"/>
              <w:right w:val="single" w:sz="4" w:space="0" w:color="auto"/>
            </w:tcBorders>
            <w:hideMark/>
          </w:tcPr>
          <w:p w14:paraId="131E774F" w14:textId="77777777" w:rsidR="00D0119A" w:rsidRDefault="00D0119A">
            <w:pPr>
              <w:jc w:val="center"/>
              <w:rPr>
                <w:szCs w:val="24"/>
              </w:rPr>
            </w:pPr>
            <w:r>
              <w:rPr>
                <w:szCs w:val="24"/>
              </w:rPr>
              <w:t>1</w:t>
            </w:r>
          </w:p>
        </w:tc>
        <w:tc>
          <w:tcPr>
            <w:tcW w:w="625" w:type="pct"/>
            <w:tcBorders>
              <w:top w:val="single" w:sz="4" w:space="0" w:color="auto"/>
              <w:left w:val="single" w:sz="4" w:space="0" w:color="auto"/>
              <w:bottom w:val="single" w:sz="4" w:space="0" w:color="auto"/>
              <w:right w:val="single" w:sz="4" w:space="0" w:color="auto"/>
            </w:tcBorders>
            <w:hideMark/>
          </w:tcPr>
          <w:p w14:paraId="12D3CAB9" w14:textId="77777777" w:rsidR="00D0119A" w:rsidRDefault="00D0119A">
            <w:pPr>
              <w:jc w:val="center"/>
              <w:rPr>
                <w:szCs w:val="24"/>
              </w:rPr>
            </w:pPr>
            <w:r>
              <w:rPr>
                <w:szCs w:val="24"/>
              </w:rPr>
              <w:t>1</w:t>
            </w:r>
          </w:p>
        </w:tc>
        <w:tc>
          <w:tcPr>
            <w:tcW w:w="543" w:type="pct"/>
            <w:tcBorders>
              <w:top w:val="single" w:sz="4" w:space="0" w:color="auto"/>
              <w:left w:val="single" w:sz="4" w:space="0" w:color="auto"/>
              <w:bottom w:val="single" w:sz="4" w:space="0" w:color="auto"/>
              <w:right w:val="single" w:sz="4" w:space="0" w:color="auto"/>
            </w:tcBorders>
            <w:hideMark/>
          </w:tcPr>
          <w:p w14:paraId="6214D773" w14:textId="77777777" w:rsidR="00D0119A" w:rsidRDefault="00D0119A">
            <w:pPr>
              <w:jc w:val="center"/>
              <w:rPr>
                <w:szCs w:val="24"/>
              </w:rPr>
            </w:pPr>
            <w:r>
              <w:rPr>
                <w:szCs w:val="24"/>
              </w:rPr>
              <w:t>2</w:t>
            </w:r>
          </w:p>
        </w:tc>
        <w:tc>
          <w:tcPr>
            <w:tcW w:w="543" w:type="pct"/>
            <w:tcBorders>
              <w:top w:val="single" w:sz="4" w:space="0" w:color="auto"/>
              <w:left w:val="single" w:sz="4" w:space="0" w:color="auto"/>
              <w:bottom w:val="single" w:sz="4" w:space="0" w:color="auto"/>
              <w:right w:val="single" w:sz="4" w:space="0" w:color="auto"/>
            </w:tcBorders>
            <w:hideMark/>
          </w:tcPr>
          <w:p w14:paraId="549A321D" w14:textId="77777777" w:rsidR="00D0119A" w:rsidRDefault="00D0119A">
            <w:pPr>
              <w:jc w:val="center"/>
              <w:rPr>
                <w:szCs w:val="24"/>
              </w:rPr>
            </w:pPr>
            <w:r>
              <w:rPr>
                <w:szCs w:val="24"/>
              </w:rPr>
              <w:t>1</w:t>
            </w:r>
          </w:p>
        </w:tc>
        <w:tc>
          <w:tcPr>
            <w:tcW w:w="578" w:type="pct"/>
            <w:tcBorders>
              <w:top w:val="single" w:sz="4" w:space="0" w:color="auto"/>
              <w:left w:val="single" w:sz="4" w:space="0" w:color="auto"/>
              <w:bottom w:val="single" w:sz="4" w:space="0" w:color="auto"/>
              <w:right w:val="single" w:sz="4" w:space="0" w:color="auto"/>
            </w:tcBorders>
            <w:hideMark/>
          </w:tcPr>
          <w:p w14:paraId="3A816C7C" w14:textId="77777777" w:rsidR="00D0119A" w:rsidRDefault="00D0119A">
            <w:pPr>
              <w:jc w:val="center"/>
              <w:rPr>
                <w:szCs w:val="24"/>
              </w:rPr>
            </w:pPr>
            <w:r>
              <w:rPr>
                <w:szCs w:val="24"/>
              </w:rPr>
              <w:t>-</w:t>
            </w:r>
          </w:p>
        </w:tc>
        <w:tc>
          <w:tcPr>
            <w:tcW w:w="577" w:type="pct"/>
            <w:tcBorders>
              <w:top w:val="single" w:sz="4" w:space="0" w:color="auto"/>
              <w:left w:val="single" w:sz="4" w:space="0" w:color="auto"/>
              <w:bottom w:val="single" w:sz="4" w:space="0" w:color="auto"/>
              <w:right w:val="single" w:sz="4" w:space="0" w:color="auto"/>
            </w:tcBorders>
            <w:hideMark/>
          </w:tcPr>
          <w:p w14:paraId="122BA4BF" w14:textId="77777777" w:rsidR="00D0119A" w:rsidRDefault="00D0119A">
            <w:pPr>
              <w:jc w:val="center"/>
              <w:rPr>
                <w:szCs w:val="24"/>
              </w:rPr>
            </w:pPr>
            <w:r>
              <w:rPr>
                <w:szCs w:val="24"/>
              </w:rPr>
              <w:t>1</w:t>
            </w:r>
          </w:p>
        </w:tc>
      </w:tr>
      <w:tr w:rsidR="00D0119A" w14:paraId="7482877B" w14:textId="77777777" w:rsidTr="00D0119A">
        <w:trPr>
          <w:trHeight w:val="819"/>
        </w:trPr>
        <w:tc>
          <w:tcPr>
            <w:tcW w:w="474" w:type="pct"/>
            <w:tcBorders>
              <w:top w:val="single" w:sz="4" w:space="0" w:color="auto"/>
              <w:left w:val="single" w:sz="4" w:space="0" w:color="auto"/>
              <w:bottom w:val="single" w:sz="4" w:space="0" w:color="auto"/>
              <w:right w:val="single" w:sz="4" w:space="0" w:color="auto"/>
            </w:tcBorders>
            <w:hideMark/>
          </w:tcPr>
          <w:p w14:paraId="73166511" w14:textId="77777777" w:rsidR="00D0119A" w:rsidRDefault="00D0119A">
            <w:pPr>
              <w:jc w:val="center"/>
              <w:rPr>
                <w:szCs w:val="24"/>
              </w:rPr>
            </w:pPr>
            <w:r>
              <w:rPr>
                <w:szCs w:val="24"/>
              </w:rPr>
              <w:t>3.</w:t>
            </w:r>
          </w:p>
        </w:tc>
        <w:tc>
          <w:tcPr>
            <w:tcW w:w="1062" w:type="pct"/>
            <w:tcBorders>
              <w:top w:val="single" w:sz="4" w:space="0" w:color="auto"/>
              <w:left w:val="single" w:sz="4" w:space="0" w:color="auto"/>
              <w:bottom w:val="single" w:sz="4" w:space="0" w:color="auto"/>
              <w:right w:val="single" w:sz="4" w:space="0" w:color="auto"/>
            </w:tcBorders>
            <w:hideMark/>
          </w:tcPr>
          <w:p w14:paraId="3D303968" w14:textId="77777777" w:rsidR="00D0119A" w:rsidRDefault="00D0119A">
            <w:pPr>
              <w:rPr>
                <w:szCs w:val="24"/>
              </w:rPr>
            </w:pPr>
            <w:r>
              <w:rPr>
                <w:szCs w:val="24"/>
              </w:rPr>
              <w:t>Užregistruotas neatitikčių skaičius registruose</w:t>
            </w:r>
          </w:p>
        </w:tc>
        <w:tc>
          <w:tcPr>
            <w:tcW w:w="599" w:type="pct"/>
            <w:tcBorders>
              <w:top w:val="single" w:sz="4" w:space="0" w:color="auto"/>
              <w:left w:val="single" w:sz="4" w:space="0" w:color="auto"/>
              <w:bottom w:val="single" w:sz="4" w:space="0" w:color="auto"/>
              <w:right w:val="single" w:sz="4" w:space="0" w:color="auto"/>
            </w:tcBorders>
            <w:hideMark/>
          </w:tcPr>
          <w:p w14:paraId="7E172AE9" w14:textId="77777777" w:rsidR="00D0119A" w:rsidRDefault="00D0119A">
            <w:pPr>
              <w:jc w:val="center"/>
              <w:rPr>
                <w:szCs w:val="24"/>
              </w:rPr>
            </w:pPr>
            <w:r>
              <w:rPr>
                <w:szCs w:val="24"/>
              </w:rPr>
              <w:t>85</w:t>
            </w:r>
          </w:p>
        </w:tc>
        <w:tc>
          <w:tcPr>
            <w:tcW w:w="625" w:type="pct"/>
            <w:tcBorders>
              <w:top w:val="single" w:sz="4" w:space="0" w:color="auto"/>
              <w:left w:val="single" w:sz="4" w:space="0" w:color="auto"/>
              <w:bottom w:val="single" w:sz="4" w:space="0" w:color="auto"/>
              <w:right w:val="single" w:sz="4" w:space="0" w:color="auto"/>
            </w:tcBorders>
            <w:hideMark/>
          </w:tcPr>
          <w:p w14:paraId="59D62E92" w14:textId="77777777" w:rsidR="00D0119A" w:rsidRDefault="00D0119A">
            <w:pPr>
              <w:jc w:val="center"/>
              <w:rPr>
                <w:szCs w:val="24"/>
              </w:rPr>
            </w:pPr>
            <w:r>
              <w:rPr>
                <w:szCs w:val="24"/>
              </w:rPr>
              <w:t>71</w:t>
            </w:r>
          </w:p>
        </w:tc>
        <w:tc>
          <w:tcPr>
            <w:tcW w:w="543" w:type="pct"/>
            <w:tcBorders>
              <w:top w:val="single" w:sz="4" w:space="0" w:color="auto"/>
              <w:left w:val="single" w:sz="4" w:space="0" w:color="auto"/>
              <w:bottom w:val="single" w:sz="4" w:space="0" w:color="auto"/>
              <w:right w:val="single" w:sz="4" w:space="0" w:color="auto"/>
            </w:tcBorders>
            <w:hideMark/>
          </w:tcPr>
          <w:p w14:paraId="08C56FAF" w14:textId="77777777" w:rsidR="00D0119A" w:rsidRDefault="00D0119A">
            <w:pPr>
              <w:jc w:val="center"/>
              <w:rPr>
                <w:szCs w:val="24"/>
              </w:rPr>
            </w:pPr>
            <w:r>
              <w:rPr>
                <w:szCs w:val="24"/>
              </w:rPr>
              <w:t>72</w:t>
            </w:r>
          </w:p>
        </w:tc>
        <w:tc>
          <w:tcPr>
            <w:tcW w:w="543" w:type="pct"/>
            <w:tcBorders>
              <w:top w:val="single" w:sz="4" w:space="0" w:color="auto"/>
              <w:left w:val="single" w:sz="4" w:space="0" w:color="auto"/>
              <w:bottom w:val="single" w:sz="4" w:space="0" w:color="auto"/>
              <w:right w:val="single" w:sz="4" w:space="0" w:color="auto"/>
            </w:tcBorders>
            <w:hideMark/>
          </w:tcPr>
          <w:p w14:paraId="195A3B7B" w14:textId="77777777" w:rsidR="00D0119A" w:rsidRDefault="00D0119A">
            <w:pPr>
              <w:jc w:val="center"/>
              <w:rPr>
                <w:szCs w:val="24"/>
              </w:rPr>
            </w:pPr>
            <w:r>
              <w:rPr>
                <w:szCs w:val="24"/>
              </w:rPr>
              <w:t>77</w:t>
            </w:r>
          </w:p>
        </w:tc>
        <w:tc>
          <w:tcPr>
            <w:tcW w:w="578" w:type="pct"/>
            <w:tcBorders>
              <w:top w:val="single" w:sz="4" w:space="0" w:color="auto"/>
              <w:left w:val="single" w:sz="4" w:space="0" w:color="auto"/>
              <w:bottom w:val="single" w:sz="4" w:space="0" w:color="auto"/>
              <w:right w:val="single" w:sz="4" w:space="0" w:color="auto"/>
            </w:tcBorders>
            <w:hideMark/>
          </w:tcPr>
          <w:p w14:paraId="35A8AC49" w14:textId="77777777" w:rsidR="00D0119A" w:rsidRDefault="00D0119A">
            <w:pPr>
              <w:jc w:val="center"/>
              <w:rPr>
                <w:szCs w:val="24"/>
              </w:rPr>
            </w:pPr>
            <w:r>
              <w:rPr>
                <w:szCs w:val="24"/>
              </w:rPr>
              <w:t>45</w:t>
            </w:r>
          </w:p>
        </w:tc>
        <w:tc>
          <w:tcPr>
            <w:tcW w:w="577" w:type="pct"/>
            <w:tcBorders>
              <w:top w:val="single" w:sz="4" w:space="0" w:color="auto"/>
              <w:left w:val="single" w:sz="4" w:space="0" w:color="auto"/>
              <w:bottom w:val="single" w:sz="4" w:space="0" w:color="auto"/>
              <w:right w:val="single" w:sz="4" w:space="0" w:color="auto"/>
            </w:tcBorders>
            <w:hideMark/>
          </w:tcPr>
          <w:p w14:paraId="22E634C1" w14:textId="77777777" w:rsidR="00D0119A" w:rsidRDefault="00D0119A">
            <w:pPr>
              <w:jc w:val="center"/>
              <w:rPr>
                <w:szCs w:val="24"/>
              </w:rPr>
            </w:pPr>
            <w:r>
              <w:rPr>
                <w:szCs w:val="24"/>
              </w:rPr>
              <w:t>57</w:t>
            </w:r>
          </w:p>
        </w:tc>
      </w:tr>
      <w:tr w:rsidR="00D0119A" w14:paraId="19E02484" w14:textId="77777777" w:rsidTr="00D0119A">
        <w:trPr>
          <w:trHeight w:val="819"/>
        </w:trPr>
        <w:tc>
          <w:tcPr>
            <w:tcW w:w="474" w:type="pct"/>
            <w:tcBorders>
              <w:top w:val="single" w:sz="4" w:space="0" w:color="auto"/>
              <w:left w:val="single" w:sz="4" w:space="0" w:color="auto"/>
              <w:bottom w:val="single" w:sz="4" w:space="0" w:color="auto"/>
              <w:right w:val="single" w:sz="4" w:space="0" w:color="auto"/>
            </w:tcBorders>
            <w:hideMark/>
          </w:tcPr>
          <w:p w14:paraId="4E9482CD" w14:textId="77777777" w:rsidR="00D0119A" w:rsidRDefault="00D0119A">
            <w:pPr>
              <w:jc w:val="center"/>
              <w:rPr>
                <w:szCs w:val="24"/>
              </w:rPr>
            </w:pPr>
            <w:r>
              <w:rPr>
                <w:szCs w:val="24"/>
              </w:rPr>
              <w:t>4.</w:t>
            </w:r>
          </w:p>
        </w:tc>
        <w:tc>
          <w:tcPr>
            <w:tcW w:w="1062" w:type="pct"/>
            <w:tcBorders>
              <w:top w:val="single" w:sz="4" w:space="0" w:color="auto"/>
              <w:left w:val="single" w:sz="4" w:space="0" w:color="auto"/>
              <w:bottom w:val="single" w:sz="4" w:space="0" w:color="auto"/>
              <w:right w:val="single" w:sz="4" w:space="0" w:color="auto"/>
            </w:tcBorders>
            <w:hideMark/>
          </w:tcPr>
          <w:p w14:paraId="326ADBE6" w14:textId="77777777" w:rsidR="00D0119A" w:rsidRDefault="00D0119A">
            <w:pPr>
              <w:rPr>
                <w:szCs w:val="24"/>
              </w:rPr>
            </w:pPr>
            <w:r>
              <w:rPr>
                <w:szCs w:val="24"/>
              </w:rPr>
              <w:t>Užregistruotas nepageidaujamų įvykių skaičius registruose</w:t>
            </w:r>
          </w:p>
        </w:tc>
        <w:tc>
          <w:tcPr>
            <w:tcW w:w="599" w:type="pct"/>
            <w:tcBorders>
              <w:top w:val="single" w:sz="4" w:space="0" w:color="auto"/>
              <w:left w:val="single" w:sz="4" w:space="0" w:color="auto"/>
              <w:bottom w:val="single" w:sz="4" w:space="0" w:color="auto"/>
              <w:right w:val="single" w:sz="4" w:space="0" w:color="auto"/>
            </w:tcBorders>
            <w:hideMark/>
          </w:tcPr>
          <w:p w14:paraId="4882CFD6" w14:textId="77777777" w:rsidR="00D0119A" w:rsidRDefault="00D0119A">
            <w:pPr>
              <w:jc w:val="center"/>
              <w:rPr>
                <w:szCs w:val="24"/>
              </w:rPr>
            </w:pPr>
            <w:r>
              <w:rPr>
                <w:szCs w:val="24"/>
              </w:rPr>
              <w:t>2</w:t>
            </w:r>
          </w:p>
          <w:p w14:paraId="5D6C10F1" w14:textId="77777777" w:rsidR="00D0119A" w:rsidRDefault="00D0119A">
            <w:pPr>
              <w:jc w:val="center"/>
              <w:rPr>
                <w:szCs w:val="24"/>
              </w:rPr>
            </w:pPr>
            <w:r>
              <w:rPr>
                <w:szCs w:val="24"/>
              </w:rPr>
              <w:t xml:space="preserve"> </w:t>
            </w:r>
            <w:r>
              <w:rPr>
                <w:sz w:val="16"/>
                <w:szCs w:val="16"/>
              </w:rPr>
              <w:t>skiriant medikamentus</w:t>
            </w:r>
          </w:p>
        </w:tc>
        <w:tc>
          <w:tcPr>
            <w:tcW w:w="625" w:type="pct"/>
            <w:tcBorders>
              <w:top w:val="single" w:sz="4" w:space="0" w:color="auto"/>
              <w:left w:val="single" w:sz="4" w:space="0" w:color="auto"/>
              <w:bottom w:val="single" w:sz="4" w:space="0" w:color="auto"/>
              <w:right w:val="single" w:sz="4" w:space="0" w:color="auto"/>
            </w:tcBorders>
            <w:hideMark/>
          </w:tcPr>
          <w:p w14:paraId="15D2E357" w14:textId="77777777" w:rsidR="00D0119A" w:rsidRDefault="00D0119A">
            <w:pPr>
              <w:jc w:val="center"/>
              <w:rPr>
                <w:szCs w:val="24"/>
              </w:rPr>
            </w:pPr>
            <w:r>
              <w:rPr>
                <w:szCs w:val="24"/>
              </w:rPr>
              <w:t>-</w:t>
            </w:r>
          </w:p>
        </w:tc>
        <w:tc>
          <w:tcPr>
            <w:tcW w:w="543" w:type="pct"/>
            <w:tcBorders>
              <w:top w:val="single" w:sz="4" w:space="0" w:color="auto"/>
              <w:left w:val="single" w:sz="4" w:space="0" w:color="auto"/>
              <w:bottom w:val="single" w:sz="4" w:space="0" w:color="auto"/>
              <w:right w:val="single" w:sz="4" w:space="0" w:color="auto"/>
            </w:tcBorders>
            <w:hideMark/>
          </w:tcPr>
          <w:p w14:paraId="566848C3" w14:textId="77777777" w:rsidR="00D0119A" w:rsidRDefault="00D0119A">
            <w:pPr>
              <w:jc w:val="center"/>
              <w:rPr>
                <w:szCs w:val="24"/>
              </w:rPr>
            </w:pPr>
            <w:r>
              <w:rPr>
                <w:szCs w:val="24"/>
              </w:rPr>
              <w:t>-</w:t>
            </w:r>
          </w:p>
        </w:tc>
        <w:tc>
          <w:tcPr>
            <w:tcW w:w="543" w:type="pct"/>
            <w:tcBorders>
              <w:top w:val="single" w:sz="4" w:space="0" w:color="auto"/>
              <w:left w:val="single" w:sz="4" w:space="0" w:color="auto"/>
              <w:bottom w:val="single" w:sz="4" w:space="0" w:color="auto"/>
              <w:right w:val="single" w:sz="4" w:space="0" w:color="auto"/>
            </w:tcBorders>
            <w:hideMark/>
          </w:tcPr>
          <w:p w14:paraId="79BC379B" w14:textId="77777777" w:rsidR="00D0119A" w:rsidRDefault="00D0119A">
            <w:pPr>
              <w:jc w:val="center"/>
              <w:rPr>
                <w:szCs w:val="24"/>
              </w:rPr>
            </w:pPr>
            <w:r>
              <w:rPr>
                <w:szCs w:val="24"/>
              </w:rPr>
              <w:t>-</w:t>
            </w:r>
          </w:p>
        </w:tc>
        <w:tc>
          <w:tcPr>
            <w:tcW w:w="578" w:type="pct"/>
            <w:tcBorders>
              <w:top w:val="single" w:sz="4" w:space="0" w:color="auto"/>
              <w:left w:val="single" w:sz="4" w:space="0" w:color="auto"/>
              <w:bottom w:val="single" w:sz="4" w:space="0" w:color="auto"/>
              <w:right w:val="single" w:sz="4" w:space="0" w:color="auto"/>
            </w:tcBorders>
            <w:hideMark/>
          </w:tcPr>
          <w:p w14:paraId="44AE1C2F" w14:textId="77777777" w:rsidR="00D0119A" w:rsidRDefault="00D0119A">
            <w:pPr>
              <w:jc w:val="center"/>
              <w:rPr>
                <w:szCs w:val="24"/>
              </w:rPr>
            </w:pPr>
            <w:r>
              <w:rPr>
                <w:szCs w:val="24"/>
              </w:rPr>
              <w:t>-</w:t>
            </w:r>
          </w:p>
        </w:tc>
        <w:tc>
          <w:tcPr>
            <w:tcW w:w="577" w:type="pct"/>
            <w:tcBorders>
              <w:top w:val="single" w:sz="4" w:space="0" w:color="auto"/>
              <w:left w:val="single" w:sz="4" w:space="0" w:color="auto"/>
              <w:bottom w:val="single" w:sz="4" w:space="0" w:color="auto"/>
              <w:right w:val="single" w:sz="4" w:space="0" w:color="auto"/>
            </w:tcBorders>
            <w:hideMark/>
          </w:tcPr>
          <w:p w14:paraId="667C200C" w14:textId="77777777" w:rsidR="00D0119A" w:rsidRDefault="00D0119A">
            <w:pPr>
              <w:jc w:val="center"/>
              <w:rPr>
                <w:szCs w:val="24"/>
              </w:rPr>
            </w:pPr>
            <w:r>
              <w:rPr>
                <w:szCs w:val="24"/>
              </w:rPr>
              <w:t>1</w:t>
            </w:r>
          </w:p>
          <w:p w14:paraId="42E6588E" w14:textId="77777777" w:rsidR="00D0119A" w:rsidRDefault="00D0119A">
            <w:pPr>
              <w:jc w:val="center"/>
              <w:rPr>
                <w:sz w:val="16"/>
                <w:szCs w:val="16"/>
              </w:rPr>
            </w:pPr>
            <w:r>
              <w:rPr>
                <w:sz w:val="16"/>
                <w:szCs w:val="16"/>
              </w:rPr>
              <w:t xml:space="preserve"> teikiant elektroterapijos paslaugas</w:t>
            </w:r>
          </w:p>
        </w:tc>
      </w:tr>
      <w:tr w:rsidR="00D0119A" w14:paraId="2338F420" w14:textId="77777777" w:rsidTr="00D0119A">
        <w:trPr>
          <w:trHeight w:val="143"/>
        </w:trPr>
        <w:tc>
          <w:tcPr>
            <w:tcW w:w="474" w:type="pct"/>
            <w:tcBorders>
              <w:top w:val="single" w:sz="4" w:space="0" w:color="auto"/>
              <w:left w:val="single" w:sz="4" w:space="0" w:color="auto"/>
              <w:bottom w:val="single" w:sz="4" w:space="0" w:color="auto"/>
              <w:right w:val="single" w:sz="4" w:space="0" w:color="auto"/>
            </w:tcBorders>
            <w:hideMark/>
          </w:tcPr>
          <w:p w14:paraId="46E5A921" w14:textId="77777777" w:rsidR="00D0119A" w:rsidRDefault="00D0119A">
            <w:pPr>
              <w:jc w:val="center"/>
              <w:rPr>
                <w:szCs w:val="24"/>
              </w:rPr>
            </w:pPr>
            <w:r>
              <w:rPr>
                <w:szCs w:val="24"/>
              </w:rPr>
              <w:t>5.</w:t>
            </w:r>
          </w:p>
        </w:tc>
        <w:tc>
          <w:tcPr>
            <w:tcW w:w="1062" w:type="pct"/>
            <w:tcBorders>
              <w:top w:val="single" w:sz="4" w:space="0" w:color="auto"/>
              <w:left w:val="single" w:sz="4" w:space="0" w:color="auto"/>
              <w:bottom w:val="single" w:sz="4" w:space="0" w:color="auto"/>
              <w:right w:val="single" w:sz="4" w:space="0" w:color="auto"/>
            </w:tcBorders>
            <w:hideMark/>
          </w:tcPr>
          <w:p w14:paraId="73963445" w14:textId="77777777" w:rsidR="00D0119A" w:rsidRDefault="00D0119A">
            <w:pPr>
              <w:rPr>
                <w:szCs w:val="24"/>
              </w:rPr>
            </w:pPr>
            <w:r>
              <w:rPr>
                <w:szCs w:val="24"/>
              </w:rPr>
              <w:t xml:space="preserve">Atliktos pacientų ir jų artimųjų apklausos </w:t>
            </w:r>
          </w:p>
        </w:tc>
        <w:tc>
          <w:tcPr>
            <w:tcW w:w="599" w:type="pct"/>
            <w:tcBorders>
              <w:top w:val="single" w:sz="4" w:space="0" w:color="auto"/>
              <w:left w:val="single" w:sz="4" w:space="0" w:color="auto"/>
              <w:bottom w:val="single" w:sz="4" w:space="0" w:color="auto"/>
              <w:right w:val="single" w:sz="4" w:space="0" w:color="auto"/>
            </w:tcBorders>
            <w:hideMark/>
          </w:tcPr>
          <w:p w14:paraId="646040BD" w14:textId="77777777" w:rsidR="00D0119A" w:rsidRDefault="00D0119A">
            <w:pPr>
              <w:jc w:val="center"/>
              <w:rPr>
                <w:sz w:val="16"/>
                <w:szCs w:val="16"/>
              </w:rPr>
            </w:pPr>
            <w:r>
              <w:rPr>
                <w:szCs w:val="24"/>
              </w:rPr>
              <w:t xml:space="preserve">2 </w:t>
            </w:r>
            <w:r>
              <w:rPr>
                <w:sz w:val="16"/>
                <w:szCs w:val="16"/>
              </w:rPr>
              <w:t>iš jų:</w:t>
            </w:r>
          </w:p>
          <w:p w14:paraId="5BA06E4C" w14:textId="77777777" w:rsidR="00D0119A" w:rsidRDefault="00D0119A">
            <w:pPr>
              <w:jc w:val="center"/>
              <w:rPr>
                <w:szCs w:val="24"/>
              </w:rPr>
            </w:pPr>
            <w:r>
              <w:rPr>
                <w:sz w:val="16"/>
                <w:szCs w:val="16"/>
              </w:rPr>
              <w:t xml:space="preserve"> 1 vykdyta ištisus metus dėl stacionarinių paslaugų</w:t>
            </w:r>
          </w:p>
        </w:tc>
        <w:tc>
          <w:tcPr>
            <w:tcW w:w="625" w:type="pct"/>
            <w:tcBorders>
              <w:top w:val="single" w:sz="4" w:space="0" w:color="auto"/>
              <w:left w:val="single" w:sz="4" w:space="0" w:color="auto"/>
              <w:bottom w:val="single" w:sz="4" w:space="0" w:color="auto"/>
              <w:right w:val="single" w:sz="4" w:space="0" w:color="auto"/>
            </w:tcBorders>
            <w:hideMark/>
          </w:tcPr>
          <w:p w14:paraId="34B43912" w14:textId="77777777" w:rsidR="00D0119A" w:rsidRDefault="00D0119A">
            <w:pPr>
              <w:rPr>
                <w:szCs w:val="24"/>
              </w:rPr>
            </w:pPr>
            <w:r>
              <w:rPr>
                <w:szCs w:val="24"/>
              </w:rPr>
              <w:t xml:space="preserve">2 </w:t>
            </w:r>
            <w:r>
              <w:rPr>
                <w:sz w:val="16"/>
                <w:szCs w:val="16"/>
              </w:rPr>
              <w:t>iš jų: 1 vykdytas ištisus metus- dėl stacionarinių paslaugų, 1vykdytas IV mėnesį dėl registratūros darbo</w:t>
            </w:r>
          </w:p>
        </w:tc>
        <w:tc>
          <w:tcPr>
            <w:tcW w:w="543" w:type="pct"/>
            <w:tcBorders>
              <w:top w:val="single" w:sz="4" w:space="0" w:color="auto"/>
              <w:left w:val="single" w:sz="4" w:space="0" w:color="auto"/>
              <w:bottom w:val="single" w:sz="4" w:space="0" w:color="auto"/>
              <w:right w:val="single" w:sz="4" w:space="0" w:color="auto"/>
            </w:tcBorders>
            <w:hideMark/>
          </w:tcPr>
          <w:p w14:paraId="00FE2AC1" w14:textId="77777777" w:rsidR="00D0119A" w:rsidRDefault="00D0119A">
            <w:pPr>
              <w:rPr>
                <w:sz w:val="16"/>
                <w:szCs w:val="16"/>
              </w:rPr>
            </w:pPr>
            <w:r>
              <w:rPr>
                <w:szCs w:val="24"/>
              </w:rPr>
              <w:t xml:space="preserve">2 </w:t>
            </w:r>
            <w:r>
              <w:rPr>
                <w:sz w:val="16"/>
                <w:szCs w:val="16"/>
              </w:rPr>
              <w:t>iš jų:</w:t>
            </w:r>
          </w:p>
          <w:p w14:paraId="31BADEF8" w14:textId="77777777" w:rsidR="00D0119A" w:rsidRDefault="00D0119A">
            <w:pPr>
              <w:rPr>
                <w:sz w:val="16"/>
                <w:szCs w:val="16"/>
              </w:rPr>
            </w:pPr>
            <w:r>
              <w:rPr>
                <w:sz w:val="16"/>
                <w:szCs w:val="16"/>
              </w:rPr>
              <w:t>1 vykdytas ištisus metus- dėl stacionarinių paslaugų,</w:t>
            </w:r>
          </w:p>
          <w:p w14:paraId="6908940D" w14:textId="77777777" w:rsidR="00D0119A" w:rsidRDefault="00D0119A">
            <w:pPr>
              <w:rPr>
                <w:sz w:val="16"/>
                <w:szCs w:val="16"/>
              </w:rPr>
            </w:pPr>
            <w:r>
              <w:rPr>
                <w:sz w:val="16"/>
                <w:szCs w:val="16"/>
              </w:rPr>
              <w:t xml:space="preserve"> 1 dėl </w:t>
            </w:r>
            <w:proofErr w:type="spellStart"/>
            <w:r>
              <w:rPr>
                <w:sz w:val="16"/>
                <w:szCs w:val="16"/>
              </w:rPr>
              <w:t>echoskopijų</w:t>
            </w:r>
            <w:proofErr w:type="spellEnd"/>
            <w:r>
              <w:rPr>
                <w:sz w:val="16"/>
                <w:szCs w:val="16"/>
              </w:rPr>
              <w:t xml:space="preserve"> kabineto</w:t>
            </w:r>
          </w:p>
          <w:p w14:paraId="0924B8C4" w14:textId="77777777" w:rsidR="00D0119A" w:rsidRDefault="00D0119A">
            <w:pPr>
              <w:rPr>
                <w:szCs w:val="24"/>
              </w:rPr>
            </w:pPr>
            <w:r>
              <w:rPr>
                <w:sz w:val="16"/>
                <w:szCs w:val="16"/>
              </w:rPr>
              <w:t>darbo</w:t>
            </w:r>
          </w:p>
        </w:tc>
        <w:tc>
          <w:tcPr>
            <w:tcW w:w="543" w:type="pct"/>
            <w:tcBorders>
              <w:top w:val="single" w:sz="4" w:space="0" w:color="auto"/>
              <w:left w:val="single" w:sz="4" w:space="0" w:color="auto"/>
              <w:bottom w:val="single" w:sz="4" w:space="0" w:color="auto"/>
              <w:right w:val="single" w:sz="4" w:space="0" w:color="auto"/>
            </w:tcBorders>
            <w:hideMark/>
          </w:tcPr>
          <w:p w14:paraId="60D0E090" w14:textId="77777777" w:rsidR="00D0119A" w:rsidRDefault="00D0119A">
            <w:pPr>
              <w:jc w:val="center"/>
              <w:rPr>
                <w:sz w:val="16"/>
                <w:szCs w:val="16"/>
              </w:rPr>
            </w:pPr>
            <w:r>
              <w:rPr>
                <w:szCs w:val="24"/>
              </w:rPr>
              <w:t xml:space="preserve">2 </w:t>
            </w:r>
            <w:r>
              <w:rPr>
                <w:sz w:val="16"/>
                <w:szCs w:val="16"/>
              </w:rPr>
              <w:t>iš jų:</w:t>
            </w:r>
          </w:p>
          <w:p w14:paraId="4843D857" w14:textId="77777777" w:rsidR="00D0119A" w:rsidRDefault="00D0119A">
            <w:pPr>
              <w:jc w:val="center"/>
              <w:rPr>
                <w:sz w:val="16"/>
                <w:szCs w:val="16"/>
              </w:rPr>
            </w:pPr>
            <w:r>
              <w:rPr>
                <w:sz w:val="16"/>
                <w:szCs w:val="16"/>
              </w:rPr>
              <w:t xml:space="preserve"> 1 vykdyta ištisus metus- dėl stacionarinių paslaugų,</w:t>
            </w:r>
          </w:p>
          <w:p w14:paraId="6DCF6E40" w14:textId="77777777" w:rsidR="00D0119A" w:rsidRDefault="00D0119A">
            <w:pPr>
              <w:jc w:val="center"/>
              <w:rPr>
                <w:szCs w:val="24"/>
              </w:rPr>
            </w:pPr>
            <w:r>
              <w:rPr>
                <w:sz w:val="16"/>
                <w:szCs w:val="16"/>
              </w:rPr>
              <w:t xml:space="preserve"> 1 dėl registratūros darbo</w:t>
            </w:r>
          </w:p>
        </w:tc>
        <w:tc>
          <w:tcPr>
            <w:tcW w:w="578" w:type="pct"/>
            <w:tcBorders>
              <w:top w:val="single" w:sz="4" w:space="0" w:color="auto"/>
              <w:left w:val="single" w:sz="4" w:space="0" w:color="auto"/>
              <w:bottom w:val="single" w:sz="4" w:space="0" w:color="auto"/>
              <w:right w:val="single" w:sz="4" w:space="0" w:color="auto"/>
            </w:tcBorders>
            <w:hideMark/>
          </w:tcPr>
          <w:p w14:paraId="49C575A0" w14:textId="77777777" w:rsidR="00D0119A" w:rsidRDefault="00D0119A">
            <w:pPr>
              <w:jc w:val="center"/>
              <w:rPr>
                <w:sz w:val="16"/>
                <w:szCs w:val="16"/>
              </w:rPr>
            </w:pPr>
            <w:r>
              <w:rPr>
                <w:szCs w:val="24"/>
              </w:rPr>
              <w:t xml:space="preserve">2 </w:t>
            </w:r>
            <w:r>
              <w:rPr>
                <w:sz w:val="16"/>
                <w:szCs w:val="16"/>
              </w:rPr>
              <w:t>iš jų:</w:t>
            </w:r>
          </w:p>
          <w:p w14:paraId="373E5604" w14:textId="77777777" w:rsidR="00D0119A" w:rsidRDefault="00D0119A">
            <w:pPr>
              <w:jc w:val="center"/>
              <w:rPr>
                <w:sz w:val="16"/>
                <w:szCs w:val="16"/>
              </w:rPr>
            </w:pPr>
            <w:r>
              <w:rPr>
                <w:sz w:val="16"/>
                <w:szCs w:val="16"/>
              </w:rPr>
              <w:t xml:space="preserve"> 1 vykdyta ištisus metus- dėl stacionarinių paslaugų,</w:t>
            </w:r>
          </w:p>
          <w:p w14:paraId="6D769797" w14:textId="77777777" w:rsidR="00D0119A" w:rsidRDefault="00D0119A">
            <w:pPr>
              <w:jc w:val="center"/>
              <w:rPr>
                <w:szCs w:val="24"/>
              </w:rPr>
            </w:pPr>
            <w:r>
              <w:rPr>
                <w:sz w:val="16"/>
                <w:szCs w:val="16"/>
              </w:rPr>
              <w:t xml:space="preserve"> 1 dėl vaikų ankstyvosios reabilitacijos paslaugų kokybės</w:t>
            </w:r>
          </w:p>
        </w:tc>
        <w:tc>
          <w:tcPr>
            <w:tcW w:w="577" w:type="pct"/>
            <w:tcBorders>
              <w:top w:val="single" w:sz="4" w:space="0" w:color="auto"/>
              <w:left w:val="single" w:sz="4" w:space="0" w:color="auto"/>
              <w:bottom w:val="single" w:sz="4" w:space="0" w:color="auto"/>
              <w:right w:val="single" w:sz="4" w:space="0" w:color="auto"/>
            </w:tcBorders>
            <w:hideMark/>
          </w:tcPr>
          <w:p w14:paraId="79A26846" w14:textId="77777777" w:rsidR="00D0119A" w:rsidRDefault="00D0119A">
            <w:pPr>
              <w:jc w:val="center"/>
              <w:rPr>
                <w:sz w:val="16"/>
                <w:szCs w:val="16"/>
              </w:rPr>
            </w:pPr>
            <w:r>
              <w:rPr>
                <w:szCs w:val="24"/>
              </w:rPr>
              <w:t xml:space="preserve">2 </w:t>
            </w:r>
            <w:r>
              <w:rPr>
                <w:sz w:val="16"/>
                <w:szCs w:val="16"/>
              </w:rPr>
              <w:t>iš jų:</w:t>
            </w:r>
          </w:p>
          <w:p w14:paraId="66873F56" w14:textId="77777777" w:rsidR="00D0119A" w:rsidRDefault="00D0119A">
            <w:pPr>
              <w:jc w:val="center"/>
              <w:rPr>
                <w:sz w:val="16"/>
                <w:szCs w:val="16"/>
              </w:rPr>
            </w:pPr>
            <w:r>
              <w:rPr>
                <w:sz w:val="16"/>
                <w:szCs w:val="16"/>
              </w:rPr>
              <w:t xml:space="preserve"> 1 vykdyta ištisus metus- dėl stacionarinių paslaugų,</w:t>
            </w:r>
          </w:p>
          <w:p w14:paraId="6D95B476" w14:textId="77777777" w:rsidR="00D0119A" w:rsidRDefault="00D0119A">
            <w:pPr>
              <w:jc w:val="center"/>
              <w:rPr>
                <w:sz w:val="20"/>
              </w:rPr>
            </w:pPr>
            <w:r>
              <w:rPr>
                <w:sz w:val="16"/>
                <w:szCs w:val="16"/>
              </w:rPr>
              <w:t xml:space="preserve"> 1 dėl dienos terapijos teikiamų paslaugų kokybės</w:t>
            </w:r>
          </w:p>
        </w:tc>
      </w:tr>
      <w:tr w:rsidR="00D0119A" w14:paraId="54899216" w14:textId="77777777" w:rsidTr="00D0119A">
        <w:trPr>
          <w:trHeight w:val="143"/>
        </w:trPr>
        <w:tc>
          <w:tcPr>
            <w:tcW w:w="1535" w:type="pct"/>
            <w:gridSpan w:val="2"/>
            <w:tcBorders>
              <w:top w:val="single" w:sz="4" w:space="0" w:color="auto"/>
              <w:left w:val="single" w:sz="4" w:space="0" w:color="auto"/>
              <w:bottom w:val="single" w:sz="4" w:space="0" w:color="auto"/>
              <w:right w:val="single" w:sz="4" w:space="0" w:color="auto"/>
            </w:tcBorders>
            <w:hideMark/>
          </w:tcPr>
          <w:p w14:paraId="5AFA40C5" w14:textId="77777777" w:rsidR="00D0119A" w:rsidRDefault="00D0119A">
            <w:pPr>
              <w:jc w:val="right"/>
              <w:rPr>
                <w:b/>
                <w:szCs w:val="24"/>
              </w:rPr>
            </w:pPr>
            <w:r>
              <w:rPr>
                <w:b/>
                <w:szCs w:val="24"/>
              </w:rPr>
              <w:t>Iš viso:</w:t>
            </w:r>
          </w:p>
        </w:tc>
        <w:tc>
          <w:tcPr>
            <w:tcW w:w="599" w:type="pct"/>
            <w:tcBorders>
              <w:top w:val="single" w:sz="4" w:space="0" w:color="auto"/>
              <w:left w:val="single" w:sz="4" w:space="0" w:color="auto"/>
              <w:bottom w:val="single" w:sz="4" w:space="0" w:color="auto"/>
              <w:right w:val="single" w:sz="4" w:space="0" w:color="auto"/>
            </w:tcBorders>
            <w:hideMark/>
          </w:tcPr>
          <w:p w14:paraId="4D93BAE7" w14:textId="77777777" w:rsidR="00D0119A" w:rsidRDefault="00D0119A">
            <w:pPr>
              <w:jc w:val="center"/>
              <w:rPr>
                <w:b/>
                <w:szCs w:val="24"/>
              </w:rPr>
            </w:pPr>
            <w:r>
              <w:rPr>
                <w:b/>
                <w:szCs w:val="24"/>
              </w:rPr>
              <w:t>104</w:t>
            </w:r>
          </w:p>
        </w:tc>
        <w:tc>
          <w:tcPr>
            <w:tcW w:w="625" w:type="pct"/>
            <w:tcBorders>
              <w:top w:val="single" w:sz="4" w:space="0" w:color="auto"/>
              <w:left w:val="single" w:sz="4" w:space="0" w:color="auto"/>
              <w:bottom w:val="single" w:sz="4" w:space="0" w:color="auto"/>
              <w:right w:val="single" w:sz="4" w:space="0" w:color="auto"/>
            </w:tcBorders>
            <w:hideMark/>
          </w:tcPr>
          <w:p w14:paraId="37761AFE" w14:textId="77777777" w:rsidR="00D0119A" w:rsidRDefault="00D0119A">
            <w:pPr>
              <w:jc w:val="center"/>
              <w:rPr>
                <w:b/>
                <w:szCs w:val="24"/>
              </w:rPr>
            </w:pPr>
            <w:r>
              <w:rPr>
                <w:b/>
                <w:szCs w:val="24"/>
              </w:rPr>
              <w:t>92</w:t>
            </w:r>
          </w:p>
        </w:tc>
        <w:tc>
          <w:tcPr>
            <w:tcW w:w="543" w:type="pct"/>
            <w:tcBorders>
              <w:top w:val="single" w:sz="4" w:space="0" w:color="auto"/>
              <w:left w:val="single" w:sz="4" w:space="0" w:color="auto"/>
              <w:bottom w:val="single" w:sz="4" w:space="0" w:color="auto"/>
              <w:right w:val="single" w:sz="4" w:space="0" w:color="auto"/>
            </w:tcBorders>
            <w:hideMark/>
          </w:tcPr>
          <w:p w14:paraId="48F64B67" w14:textId="77777777" w:rsidR="00D0119A" w:rsidRDefault="00D0119A">
            <w:pPr>
              <w:jc w:val="center"/>
              <w:rPr>
                <w:b/>
                <w:szCs w:val="24"/>
              </w:rPr>
            </w:pPr>
            <w:r>
              <w:rPr>
                <w:b/>
                <w:szCs w:val="24"/>
              </w:rPr>
              <w:t>95</w:t>
            </w:r>
          </w:p>
        </w:tc>
        <w:tc>
          <w:tcPr>
            <w:tcW w:w="543" w:type="pct"/>
            <w:tcBorders>
              <w:top w:val="single" w:sz="4" w:space="0" w:color="auto"/>
              <w:left w:val="single" w:sz="4" w:space="0" w:color="auto"/>
              <w:bottom w:val="single" w:sz="4" w:space="0" w:color="auto"/>
              <w:right w:val="single" w:sz="4" w:space="0" w:color="auto"/>
            </w:tcBorders>
            <w:hideMark/>
          </w:tcPr>
          <w:p w14:paraId="2BB7930C" w14:textId="77777777" w:rsidR="00D0119A" w:rsidRDefault="00D0119A">
            <w:pPr>
              <w:jc w:val="center"/>
              <w:rPr>
                <w:b/>
                <w:szCs w:val="24"/>
              </w:rPr>
            </w:pPr>
            <w:r>
              <w:rPr>
                <w:b/>
                <w:szCs w:val="24"/>
              </w:rPr>
              <w:t>101</w:t>
            </w:r>
          </w:p>
        </w:tc>
        <w:tc>
          <w:tcPr>
            <w:tcW w:w="578" w:type="pct"/>
            <w:tcBorders>
              <w:top w:val="single" w:sz="4" w:space="0" w:color="auto"/>
              <w:left w:val="single" w:sz="4" w:space="0" w:color="auto"/>
              <w:bottom w:val="single" w:sz="4" w:space="0" w:color="auto"/>
              <w:right w:val="single" w:sz="4" w:space="0" w:color="auto"/>
            </w:tcBorders>
            <w:hideMark/>
          </w:tcPr>
          <w:p w14:paraId="3C910B07" w14:textId="77777777" w:rsidR="00D0119A" w:rsidRDefault="00D0119A">
            <w:pPr>
              <w:jc w:val="center"/>
              <w:rPr>
                <w:b/>
                <w:szCs w:val="24"/>
              </w:rPr>
            </w:pPr>
            <w:r>
              <w:rPr>
                <w:b/>
                <w:szCs w:val="24"/>
              </w:rPr>
              <w:t>59</w:t>
            </w:r>
          </w:p>
        </w:tc>
        <w:tc>
          <w:tcPr>
            <w:tcW w:w="577" w:type="pct"/>
            <w:tcBorders>
              <w:top w:val="single" w:sz="4" w:space="0" w:color="auto"/>
              <w:left w:val="single" w:sz="4" w:space="0" w:color="auto"/>
              <w:bottom w:val="single" w:sz="4" w:space="0" w:color="auto"/>
              <w:right w:val="single" w:sz="4" w:space="0" w:color="auto"/>
            </w:tcBorders>
            <w:hideMark/>
          </w:tcPr>
          <w:p w14:paraId="2360D2F4" w14:textId="77777777" w:rsidR="00D0119A" w:rsidRDefault="00D0119A">
            <w:pPr>
              <w:jc w:val="center"/>
              <w:rPr>
                <w:b/>
                <w:szCs w:val="24"/>
              </w:rPr>
            </w:pPr>
            <w:r>
              <w:rPr>
                <w:b/>
                <w:szCs w:val="24"/>
              </w:rPr>
              <w:t>77</w:t>
            </w:r>
          </w:p>
        </w:tc>
      </w:tr>
    </w:tbl>
    <w:p w14:paraId="3CB63FB7" w14:textId="77777777" w:rsidR="00D0119A" w:rsidRDefault="00D0119A" w:rsidP="00D0119A">
      <w:pPr>
        <w:tabs>
          <w:tab w:val="left" w:pos="567"/>
        </w:tabs>
        <w:jc w:val="both"/>
        <w:rPr>
          <w:color w:val="FF0000"/>
          <w:szCs w:val="24"/>
        </w:rPr>
      </w:pPr>
    </w:p>
    <w:p w14:paraId="36B734A2" w14:textId="77777777" w:rsidR="00D0119A" w:rsidRDefault="00D0119A" w:rsidP="00D0119A">
      <w:pPr>
        <w:tabs>
          <w:tab w:val="left" w:pos="567"/>
        </w:tabs>
        <w:jc w:val="both"/>
        <w:rPr>
          <w:szCs w:val="24"/>
        </w:rPr>
      </w:pPr>
      <w:r>
        <w:rPr>
          <w:color w:val="FF0000"/>
          <w:szCs w:val="24"/>
        </w:rPr>
        <w:tab/>
      </w:r>
      <w:r>
        <w:rPr>
          <w:szCs w:val="24"/>
        </w:rPr>
        <w:t>Vidaus medicininių auditų metu siekta išsiaiškinti, ar pacientams teikiamos paslaugos atitinka nustatytus reikalavimus ir teisės aktus.</w:t>
      </w:r>
    </w:p>
    <w:p w14:paraId="2D6B0CEF" w14:textId="77777777" w:rsidR="00D0119A" w:rsidRDefault="00D0119A" w:rsidP="00D0119A">
      <w:pPr>
        <w:ind w:firstLine="567"/>
        <w:jc w:val="both"/>
        <w:rPr>
          <w:lang w:eastAsia="lt-LT"/>
        </w:rPr>
      </w:pPr>
      <w:r>
        <w:rPr>
          <w:lang w:eastAsia="lt-LT"/>
        </w:rPr>
        <w:t>Auditų metu nustatytos 8 neatitiktys:</w:t>
      </w:r>
    </w:p>
    <w:p w14:paraId="7EDBFDBE" w14:textId="77777777" w:rsidR="00D0119A" w:rsidRDefault="00D0119A" w:rsidP="00D0119A">
      <w:pPr>
        <w:ind w:firstLine="567"/>
        <w:jc w:val="both"/>
        <w:rPr>
          <w:lang w:eastAsia="lt-LT"/>
        </w:rPr>
      </w:pPr>
      <w:r>
        <w:rPr>
          <w:lang w:eastAsia="lt-LT"/>
        </w:rPr>
        <w:t xml:space="preserve">E medicinos paslaugų naudojimas ir įdiegimas - įdiegta ir naudojama apie 30 %. </w:t>
      </w:r>
    </w:p>
    <w:p w14:paraId="58A268D1" w14:textId="77777777" w:rsidR="00D0119A" w:rsidRDefault="00D0119A" w:rsidP="00D0119A">
      <w:pPr>
        <w:ind w:firstLine="567"/>
        <w:jc w:val="both"/>
        <w:rPr>
          <w:lang w:eastAsia="lt-LT"/>
        </w:rPr>
      </w:pPr>
      <w:r>
        <w:rPr>
          <w:lang w:eastAsia="lt-LT"/>
        </w:rPr>
        <w:t xml:space="preserve">Ilgalaikio stebėjimo paslaugos - rasta 1 neatitiktis (pacientai stebimi be šeimos gydytojų siuntimų). </w:t>
      </w:r>
    </w:p>
    <w:p w14:paraId="699C116F" w14:textId="77777777" w:rsidR="00D0119A" w:rsidRDefault="00D0119A" w:rsidP="00D0119A">
      <w:pPr>
        <w:ind w:firstLine="567"/>
        <w:jc w:val="both"/>
        <w:rPr>
          <w:lang w:eastAsia="lt-LT"/>
        </w:rPr>
      </w:pPr>
      <w:r>
        <w:rPr>
          <w:lang w:eastAsia="lt-LT"/>
        </w:rPr>
        <w:t xml:space="preserve">Dienos chirurgijos paslaugos - užpildyta 1 neatitikties forma (siuntimuose šiai paslaugai nenurodomi atlikti laboratoriniai tyrimai). </w:t>
      </w:r>
    </w:p>
    <w:p w14:paraId="2355C4AA" w14:textId="77777777" w:rsidR="00D0119A" w:rsidRDefault="00D0119A" w:rsidP="00D0119A">
      <w:pPr>
        <w:ind w:firstLine="567"/>
        <w:jc w:val="both"/>
        <w:rPr>
          <w:lang w:eastAsia="lt-LT"/>
        </w:rPr>
      </w:pPr>
      <w:r>
        <w:rPr>
          <w:lang w:eastAsia="lt-LT"/>
        </w:rPr>
        <w:t xml:space="preserve">Vidutinė ligonio gulėjimo ligoninėje trukmė (dienomis) - užpildyta 1 neatitikties forma (mūsų ligoninė viršija 0,8 dalimi SAM nustatytas normas). </w:t>
      </w:r>
    </w:p>
    <w:p w14:paraId="2C667278" w14:textId="77777777" w:rsidR="00D0119A" w:rsidRDefault="00D0119A" w:rsidP="00D0119A">
      <w:pPr>
        <w:ind w:firstLine="567"/>
        <w:jc w:val="both"/>
        <w:rPr>
          <w:lang w:eastAsia="lt-LT"/>
        </w:rPr>
      </w:pPr>
      <w:proofErr w:type="spellStart"/>
      <w:r>
        <w:rPr>
          <w:lang w:eastAsia="lt-LT"/>
        </w:rPr>
        <w:t>Geriatrijos</w:t>
      </w:r>
      <w:proofErr w:type="spellEnd"/>
      <w:r>
        <w:rPr>
          <w:lang w:eastAsia="lt-LT"/>
        </w:rPr>
        <w:t xml:space="preserve"> paslaugų teikimas - tikrinimo metu neatitikčių nerasta. </w:t>
      </w:r>
    </w:p>
    <w:p w14:paraId="71422EB9" w14:textId="77777777" w:rsidR="00D0119A" w:rsidRDefault="00D0119A" w:rsidP="00D0119A">
      <w:pPr>
        <w:ind w:firstLine="567"/>
        <w:jc w:val="both"/>
        <w:rPr>
          <w:lang w:eastAsia="lt-LT"/>
        </w:rPr>
      </w:pPr>
      <w:r>
        <w:rPr>
          <w:lang w:eastAsia="lt-LT"/>
        </w:rPr>
        <w:t>Tęstinio gydymo paslaugos - užpildyta 1 neatitikties forma (dėl nekokybiškų gautų išrašų).</w:t>
      </w:r>
    </w:p>
    <w:p w14:paraId="130753D7" w14:textId="77777777" w:rsidR="00D0119A" w:rsidRDefault="00D0119A" w:rsidP="00D0119A">
      <w:pPr>
        <w:ind w:firstLine="567"/>
        <w:jc w:val="both"/>
        <w:rPr>
          <w:lang w:eastAsia="lt-LT"/>
        </w:rPr>
      </w:pPr>
      <w:r>
        <w:rPr>
          <w:lang w:eastAsia="lt-LT"/>
        </w:rPr>
        <w:t xml:space="preserve">Ambulatorinės reabilitacijos paslaugos - užpildyta 1 neatitikties forma (dėl netvarkingai pildomų žurnalų). </w:t>
      </w:r>
    </w:p>
    <w:p w14:paraId="1B28107C" w14:textId="77777777" w:rsidR="00D0119A" w:rsidRDefault="00D0119A" w:rsidP="00D0119A">
      <w:pPr>
        <w:ind w:firstLine="567"/>
        <w:jc w:val="both"/>
        <w:rPr>
          <w:lang w:eastAsia="lt-LT"/>
        </w:rPr>
      </w:pPr>
      <w:r>
        <w:rPr>
          <w:lang w:eastAsia="lt-LT"/>
        </w:rPr>
        <w:t xml:space="preserve">Narkotikų apskaita ligoninėje - užpildyta 1 neatitikties forma. </w:t>
      </w:r>
    </w:p>
    <w:p w14:paraId="6B0D336B" w14:textId="77777777" w:rsidR="00D0119A" w:rsidRDefault="00D0119A" w:rsidP="00D0119A">
      <w:pPr>
        <w:ind w:firstLine="567"/>
        <w:jc w:val="both"/>
        <w:rPr>
          <w:lang w:eastAsia="lt-LT"/>
        </w:rPr>
      </w:pPr>
      <w:r>
        <w:rPr>
          <w:lang w:eastAsia="lt-LT"/>
        </w:rPr>
        <w:lastRenderedPageBreak/>
        <w:t>Darbuotojų darbo sutartys - užpildyta 1 neatitikties forma (kad kai kuriose nėra darbuotojų parašų).</w:t>
      </w:r>
    </w:p>
    <w:p w14:paraId="747A8FEC" w14:textId="77777777" w:rsidR="00D0119A" w:rsidRDefault="00D0119A" w:rsidP="00D0119A">
      <w:pPr>
        <w:ind w:firstLine="567"/>
        <w:jc w:val="both"/>
        <w:rPr>
          <w:lang w:eastAsia="lt-LT"/>
        </w:rPr>
      </w:pPr>
      <w:r>
        <w:rPr>
          <w:lang w:eastAsia="lt-LT"/>
        </w:rPr>
        <w:t xml:space="preserve">Mokamos paslaugas registratūroje - užpildyta 1 neatitikties forma (netvarkingai pildomas kasos aparato žurnalas). </w:t>
      </w:r>
    </w:p>
    <w:p w14:paraId="1CF03AE9" w14:textId="77777777" w:rsidR="00D0119A" w:rsidRDefault="00D0119A" w:rsidP="00D0119A">
      <w:pPr>
        <w:ind w:firstLine="567"/>
        <w:jc w:val="both"/>
        <w:rPr>
          <w:lang w:eastAsia="lt-LT"/>
        </w:rPr>
      </w:pPr>
      <w:r>
        <w:rPr>
          <w:lang w:eastAsia="lt-LT"/>
        </w:rPr>
        <w:t>Vaikų ligų skyriuje teikiamos paslaugos - tikrinimo metu neatitikčių nerasta.</w:t>
      </w:r>
    </w:p>
    <w:p w14:paraId="4710BEF5" w14:textId="77777777" w:rsidR="00D0119A" w:rsidRDefault="00D0119A" w:rsidP="00D0119A">
      <w:pPr>
        <w:ind w:firstLine="567"/>
        <w:jc w:val="both"/>
        <w:rPr>
          <w:lang w:eastAsia="lt-LT"/>
        </w:rPr>
      </w:pPr>
      <w:r>
        <w:rPr>
          <w:lang w:eastAsia="lt-LT"/>
        </w:rPr>
        <w:t>Pėdos kabinete teikiamos paslaugos - tikrinimo metu neatitikčių nerasta.</w:t>
      </w:r>
    </w:p>
    <w:p w14:paraId="687A8D53" w14:textId="77777777" w:rsidR="00D0119A" w:rsidRDefault="00D0119A" w:rsidP="00D0119A">
      <w:pPr>
        <w:ind w:firstLine="567"/>
        <w:jc w:val="both"/>
        <w:rPr>
          <w:lang w:eastAsia="lt-LT"/>
        </w:rPr>
      </w:pPr>
      <w:r>
        <w:rPr>
          <w:lang w:eastAsia="lt-LT"/>
        </w:rPr>
        <w:t>Priėmimo skyriuje - pirmosios pagalbos vaistų rinkinys bei personalo rankų higienos užtikrinimo lygis tikrinant neatitikčių nerasta.</w:t>
      </w:r>
    </w:p>
    <w:p w14:paraId="408C9E91" w14:textId="77777777" w:rsidR="00D0119A" w:rsidRDefault="00D0119A" w:rsidP="00D0119A">
      <w:pPr>
        <w:ind w:firstLine="567"/>
        <w:jc w:val="both"/>
        <w:rPr>
          <w:lang w:eastAsia="lt-LT"/>
        </w:rPr>
      </w:pPr>
      <w:r>
        <w:rPr>
          <w:lang w:eastAsia="lt-LT"/>
        </w:rPr>
        <w:t>Neplaninis auditas buvo atliktas dėl gydytojo oftalmologo teikiamų asmens sveikatos priežiūros paslaugų pateikimo apmokėjimui teisingumą už 2018 m. spalio – lapkričio mėn.</w:t>
      </w:r>
    </w:p>
    <w:p w14:paraId="6DABEC5A" w14:textId="77777777" w:rsidR="00D0119A" w:rsidRDefault="00D0119A" w:rsidP="00D0119A">
      <w:pPr>
        <w:ind w:firstLine="567"/>
        <w:jc w:val="both"/>
        <w:rPr>
          <w:lang w:eastAsia="lt-LT"/>
        </w:rPr>
      </w:pPr>
      <w:r>
        <w:rPr>
          <w:lang w:eastAsia="lt-LT"/>
        </w:rPr>
        <w:t>Pagal vidaus medicininio audito nurodymus visuose ligoninės skyriuose darbuotojai visus metus stebėjo neatitiktis ir juos registravo:</w:t>
      </w:r>
    </w:p>
    <w:p w14:paraId="77972411" w14:textId="77777777" w:rsidR="00D0119A" w:rsidRDefault="00D0119A" w:rsidP="00D0119A">
      <w:pPr>
        <w:ind w:firstLine="567"/>
        <w:jc w:val="both"/>
        <w:rPr>
          <w:lang w:eastAsia="lt-LT"/>
        </w:rPr>
      </w:pPr>
      <w:r>
        <w:rPr>
          <w:lang w:eastAsia="lt-LT"/>
        </w:rPr>
        <w:t xml:space="preserve">Palaikomojo gydymo ir vidaus ligų skyrius užfiksavo - 22. </w:t>
      </w:r>
    </w:p>
    <w:p w14:paraId="7C4F8540" w14:textId="77777777" w:rsidR="00D0119A" w:rsidRDefault="00D0119A" w:rsidP="00D0119A">
      <w:pPr>
        <w:ind w:firstLine="567"/>
        <w:jc w:val="both"/>
        <w:rPr>
          <w:color w:val="0070C0"/>
          <w:lang w:eastAsia="lt-LT"/>
        </w:rPr>
      </w:pPr>
      <w:r>
        <w:rPr>
          <w:lang w:eastAsia="lt-LT"/>
        </w:rPr>
        <w:t>Vaikų ligų skyriuje užregistruota - 10.</w:t>
      </w:r>
      <w:r>
        <w:rPr>
          <w:color w:val="0070C0"/>
          <w:lang w:eastAsia="lt-LT"/>
        </w:rPr>
        <w:t xml:space="preserve"> </w:t>
      </w:r>
    </w:p>
    <w:p w14:paraId="11B7E9CE" w14:textId="77777777" w:rsidR="00D0119A" w:rsidRDefault="00D0119A" w:rsidP="00D0119A">
      <w:pPr>
        <w:ind w:firstLine="567"/>
        <w:jc w:val="both"/>
        <w:rPr>
          <w:lang w:eastAsia="lt-LT"/>
        </w:rPr>
      </w:pPr>
      <w:r>
        <w:rPr>
          <w:lang w:eastAsia="lt-LT"/>
        </w:rPr>
        <w:t>Skubiosios pagalbos ir konsultacijų skyriuje užregistruota - 25.</w:t>
      </w:r>
    </w:p>
    <w:p w14:paraId="5791398F" w14:textId="77777777" w:rsidR="00D0119A" w:rsidRDefault="00D0119A" w:rsidP="00D0119A">
      <w:pPr>
        <w:ind w:firstLine="567"/>
        <w:jc w:val="both"/>
        <w:rPr>
          <w:lang w:eastAsia="lt-LT"/>
        </w:rPr>
      </w:pPr>
      <w:r>
        <w:rPr>
          <w:lang w:eastAsia="lt-LT"/>
        </w:rPr>
        <w:t xml:space="preserve">2018 metais buvo vykdoma stacionare ir dienos terapijoje gydytų pacientų anoniminė apklausa. Apklausos tikslas – išsiaiškinti, kaip pagerinti stacionarinių ir ambulatorinių asmens sveikatos priežiūros paslaugų kokybę. </w:t>
      </w:r>
    </w:p>
    <w:p w14:paraId="795A05DA" w14:textId="77777777" w:rsidR="00D0119A" w:rsidRDefault="00D0119A" w:rsidP="00D0119A">
      <w:pPr>
        <w:ind w:firstLine="567"/>
        <w:jc w:val="both"/>
        <w:rPr>
          <w:lang w:eastAsia="lt-LT"/>
        </w:rPr>
      </w:pPr>
      <w:r>
        <w:rPr>
          <w:lang w:eastAsia="lt-LT"/>
        </w:rPr>
        <w:t xml:space="preserve">Anketas apie stacionarines paslaugas per 2018 metus užpildė 960 respondentų. Teigiamai įvertintos anketos – tai anketos, kuriose pacientų bendras pasitenkinimas ASPĮ teikiamomis asmens sveikatos priežiūros paslaugomis vertinamas 7–10. Mūsų ligoninėje 99,8%. Respondentų stacionarines paslaugas vertina teigiamai ir tik 0,2% neigiamai. Paciento pasitenkinimo ASPĮ teikiamomis stacionarinėmis asmens sveikatos priežiūros paslaugomis lygis yra 0,99. </w:t>
      </w:r>
    </w:p>
    <w:p w14:paraId="0D9F7369" w14:textId="77777777" w:rsidR="00D0119A" w:rsidRDefault="00D0119A" w:rsidP="00D0119A">
      <w:pPr>
        <w:ind w:firstLine="567"/>
        <w:jc w:val="both"/>
        <w:rPr>
          <w:lang w:eastAsia="lt-LT"/>
        </w:rPr>
      </w:pPr>
      <w:r>
        <w:rPr>
          <w:lang w:val="pt-BR" w:eastAsia="lt-LT"/>
        </w:rPr>
        <w:t>Anketavimo būdu tikrinta dienos terapijos suteiktų paslaugų kokybė. Anketas užpildė 25 respondentai. Paslaugų teikimas įvertintas tik gerai ir labai gerai.</w:t>
      </w:r>
    </w:p>
    <w:p w14:paraId="391B3652" w14:textId="77777777" w:rsidR="00D0119A" w:rsidRDefault="00D0119A" w:rsidP="00D0119A">
      <w:pPr>
        <w:ind w:firstLine="567"/>
        <w:jc w:val="both"/>
        <w:rPr>
          <w:lang w:eastAsia="lt-LT"/>
        </w:rPr>
      </w:pPr>
      <w:r>
        <w:rPr>
          <w:lang w:eastAsia="lt-LT"/>
        </w:rPr>
        <w:t>2018 metais įstaiga gavo 2 rašytinius skundus:</w:t>
      </w:r>
    </w:p>
    <w:p w14:paraId="63FFC3F3" w14:textId="77777777" w:rsidR="00D0119A" w:rsidRDefault="00D0119A" w:rsidP="00D0119A">
      <w:pPr>
        <w:ind w:firstLine="567"/>
        <w:jc w:val="both"/>
        <w:rPr>
          <w:lang w:eastAsia="lt-LT"/>
        </w:rPr>
      </w:pPr>
      <w:r>
        <w:rPr>
          <w:lang w:eastAsia="lt-LT"/>
        </w:rPr>
        <w:t>Vieno paciento artimieji reikalavo gydytojo ortopedo traumatologo pakeisti įrašo datą, jam nesutikus, parašė skundą. Skundas nepagrįstas.</w:t>
      </w:r>
    </w:p>
    <w:p w14:paraId="660D2B26" w14:textId="77777777" w:rsidR="00D0119A" w:rsidRDefault="00D0119A" w:rsidP="00D0119A">
      <w:pPr>
        <w:ind w:firstLine="567"/>
        <w:jc w:val="both"/>
        <w:rPr>
          <w:lang w:eastAsia="lt-LT"/>
        </w:rPr>
      </w:pPr>
      <w:r>
        <w:rPr>
          <w:lang w:eastAsia="lt-LT"/>
        </w:rPr>
        <w:t>Kitas pacientas kaltino budinčią gydytoją, kad nepadavė jo sūnui būtinų vaistų, tačiau jokiuose dokumentuose nebuvo nurodyta, kad pacientui turi būti duodami reikalaujami vaistai. Skundas nepagrįstas.</w:t>
      </w:r>
    </w:p>
    <w:p w14:paraId="223D43E6" w14:textId="77777777" w:rsidR="00D0119A" w:rsidRDefault="00D0119A" w:rsidP="00D0119A">
      <w:pPr>
        <w:keepNext/>
        <w:keepLines/>
        <w:contextualSpacing/>
        <w:jc w:val="center"/>
        <w:outlineLvl w:val="3"/>
        <w:rPr>
          <w:b/>
          <w:iCs/>
          <w:szCs w:val="24"/>
        </w:rPr>
      </w:pPr>
      <w:bookmarkStart w:id="33" w:name="_Toc443489387"/>
      <w:bookmarkStart w:id="34" w:name="_Toc509834599"/>
      <w:r>
        <w:rPr>
          <w:b/>
          <w:iCs/>
          <w:szCs w:val="24"/>
        </w:rPr>
        <w:t xml:space="preserve">Išorinių auditų atlikti ligoninės tikrinimai 2013 </w:t>
      </w:r>
      <w:r>
        <w:rPr>
          <w:b/>
          <w:iCs/>
          <w:szCs w:val="24"/>
          <w:lang w:eastAsia="lt-LT"/>
        </w:rPr>
        <w:t>–</w:t>
      </w:r>
      <w:r>
        <w:rPr>
          <w:b/>
          <w:iCs/>
          <w:szCs w:val="24"/>
        </w:rPr>
        <w:t xml:space="preserve"> 2018 metais</w:t>
      </w:r>
      <w:bookmarkEnd w:id="33"/>
      <w:bookmarkEnd w:id="34"/>
    </w:p>
    <w:tbl>
      <w:tblPr>
        <w:tblW w:w="47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2018"/>
        <w:gridCol w:w="1070"/>
        <w:gridCol w:w="1070"/>
        <w:gridCol w:w="1070"/>
        <w:gridCol w:w="1072"/>
        <w:gridCol w:w="1070"/>
        <w:gridCol w:w="1024"/>
      </w:tblGrid>
      <w:tr w:rsidR="00D0119A" w14:paraId="797D4B74" w14:textId="77777777" w:rsidTr="00201BA6">
        <w:trPr>
          <w:trHeight w:hRule="exact" w:val="815"/>
        </w:trPr>
        <w:tc>
          <w:tcPr>
            <w:tcW w:w="380" w:type="pct"/>
            <w:tcBorders>
              <w:top w:val="single" w:sz="4" w:space="0" w:color="auto"/>
              <w:left w:val="single" w:sz="4" w:space="0" w:color="auto"/>
              <w:bottom w:val="single" w:sz="4" w:space="0" w:color="auto"/>
              <w:right w:val="single" w:sz="4" w:space="0" w:color="auto"/>
            </w:tcBorders>
            <w:vAlign w:val="center"/>
            <w:hideMark/>
          </w:tcPr>
          <w:p w14:paraId="23628208" w14:textId="7DA4FF98" w:rsidR="00D0119A" w:rsidRDefault="00D0119A">
            <w:pPr>
              <w:jc w:val="center"/>
              <w:rPr>
                <w:szCs w:val="24"/>
              </w:rPr>
            </w:pPr>
            <w:r>
              <w:rPr>
                <w:szCs w:val="24"/>
              </w:rPr>
              <w:t>Eil.</w:t>
            </w:r>
            <w:r w:rsidR="001F3C55">
              <w:rPr>
                <w:szCs w:val="24"/>
              </w:rPr>
              <w:t xml:space="preserve"> </w:t>
            </w:r>
            <w:r>
              <w:rPr>
                <w:szCs w:val="24"/>
              </w:rPr>
              <w:t>Nr.</w:t>
            </w:r>
          </w:p>
        </w:tc>
        <w:tc>
          <w:tcPr>
            <w:tcW w:w="991" w:type="pct"/>
            <w:tcBorders>
              <w:top w:val="single" w:sz="4" w:space="0" w:color="auto"/>
              <w:left w:val="single" w:sz="4" w:space="0" w:color="auto"/>
              <w:bottom w:val="single" w:sz="4" w:space="0" w:color="auto"/>
              <w:right w:val="single" w:sz="4" w:space="0" w:color="auto"/>
            </w:tcBorders>
            <w:vAlign w:val="center"/>
            <w:hideMark/>
          </w:tcPr>
          <w:p w14:paraId="15233E95" w14:textId="77777777" w:rsidR="00D0119A" w:rsidRDefault="00D0119A">
            <w:pPr>
              <w:jc w:val="center"/>
              <w:rPr>
                <w:szCs w:val="24"/>
              </w:rPr>
            </w:pPr>
            <w:r>
              <w:rPr>
                <w:szCs w:val="24"/>
              </w:rPr>
              <w:t>Įstaigos pavadinimas</w:t>
            </w:r>
          </w:p>
        </w:tc>
        <w:tc>
          <w:tcPr>
            <w:tcW w:w="609" w:type="pct"/>
            <w:tcBorders>
              <w:top w:val="single" w:sz="4" w:space="0" w:color="auto"/>
              <w:left w:val="single" w:sz="4" w:space="0" w:color="auto"/>
              <w:bottom w:val="single" w:sz="4" w:space="0" w:color="auto"/>
              <w:right w:val="single" w:sz="4" w:space="0" w:color="auto"/>
            </w:tcBorders>
            <w:vAlign w:val="center"/>
            <w:hideMark/>
          </w:tcPr>
          <w:p w14:paraId="04248D29" w14:textId="77777777" w:rsidR="00D0119A" w:rsidRDefault="00D0119A">
            <w:pPr>
              <w:jc w:val="center"/>
              <w:rPr>
                <w:szCs w:val="24"/>
              </w:rPr>
            </w:pPr>
            <w:r>
              <w:rPr>
                <w:szCs w:val="24"/>
              </w:rPr>
              <w:t>2013 m.</w:t>
            </w:r>
          </w:p>
        </w:tc>
        <w:tc>
          <w:tcPr>
            <w:tcW w:w="609" w:type="pct"/>
            <w:tcBorders>
              <w:top w:val="single" w:sz="4" w:space="0" w:color="auto"/>
              <w:left w:val="single" w:sz="4" w:space="0" w:color="auto"/>
              <w:bottom w:val="single" w:sz="4" w:space="0" w:color="auto"/>
              <w:right w:val="single" w:sz="4" w:space="0" w:color="auto"/>
            </w:tcBorders>
            <w:vAlign w:val="center"/>
            <w:hideMark/>
          </w:tcPr>
          <w:p w14:paraId="094805C3" w14:textId="77777777" w:rsidR="00D0119A" w:rsidRDefault="00D0119A">
            <w:pPr>
              <w:jc w:val="center"/>
              <w:rPr>
                <w:szCs w:val="24"/>
              </w:rPr>
            </w:pPr>
            <w:r>
              <w:rPr>
                <w:szCs w:val="24"/>
              </w:rPr>
              <w:t>2014 m.</w:t>
            </w:r>
          </w:p>
        </w:tc>
        <w:tc>
          <w:tcPr>
            <w:tcW w:w="609" w:type="pct"/>
            <w:tcBorders>
              <w:top w:val="single" w:sz="4" w:space="0" w:color="auto"/>
              <w:left w:val="single" w:sz="4" w:space="0" w:color="auto"/>
              <w:bottom w:val="single" w:sz="4" w:space="0" w:color="auto"/>
              <w:right w:val="single" w:sz="4" w:space="0" w:color="auto"/>
            </w:tcBorders>
            <w:vAlign w:val="center"/>
            <w:hideMark/>
          </w:tcPr>
          <w:p w14:paraId="2B11AF3B" w14:textId="77777777" w:rsidR="00D0119A" w:rsidRDefault="00D0119A">
            <w:pPr>
              <w:jc w:val="center"/>
              <w:rPr>
                <w:szCs w:val="24"/>
              </w:rPr>
            </w:pPr>
            <w:r>
              <w:rPr>
                <w:szCs w:val="24"/>
              </w:rPr>
              <w:t>2015 m.</w:t>
            </w:r>
          </w:p>
        </w:tc>
        <w:tc>
          <w:tcPr>
            <w:tcW w:w="610" w:type="pct"/>
            <w:tcBorders>
              <w:top w:val="single" w:sz="4" w:space="0" w:color="auto"/>
              <w:left w:val="single" w:sz="4" w:space="0" w:color="auto"/>
              <w:bottom w:val="single" w:sz="4" w:space="0" w:color="auto"/>
              <w:right w:val="single" w:sz="4" w:space="0" w:color="auto"/>
            </w:tcBorders>
            <w:vAlign w:val="center"/>
            <w:hideMark/>
          </w:tcPr>
          <w:p w14:paraId="607C3669" w14:textId="77777777" w:rsidR="00D0119A" w:rsidRDefault="00D0119A">
            <w:pPr>
              <w:jc w:val="center"/>
              <w:rPr>
                <w:szCs w:val="24"/>
              </w:rPr>
            </w:pPr>
            <w:r>
              <w:rPr>
                <w:szCs w:val="24"/>
              </w:rPr>
              <w:t>2016 m.</w:t>
            </w:r>
          </w:p>
        </w:tc>
        <w:tc>
          <w:tcPr>
            <w:tcW w:w="609" w:type="pct"/>
            <w:tcBorders>
              <w:top w:val="single" w:sz="4" w:space="0" w:color="auto"/>
              <w:left w:val="single" w:sz="4" w:space="0" w:color="auto"/>
              <w:bottom w:val="single" w:sz="4" w:space="0" w:color="auto"/>
              <w:right w:val="single" w:sz="4" w:space="0" w:color="auto"/>
            </w:tcBorders>
            <w:vAlign w:val="center"/>
            <w:hideMark/>
          </w:tcPr>
          <w:p w14:paraId="18403B08" w14:textId="77777777" w:rsidR="00D0119A" w:rsidRDefault="00D0119A">
            <w:pPr>
              <w:rPr>
                <w:szCs w:val="24"/>
              </w:rPr>
            </w:pPr>
            <w:r>
              <w:rPr>
                <w:szCs w:val="24"/>
              </w:rPr>
              <w:t>2017 m.</w:t>
            </w:r>
          </w:p>
        </w:tc>
        <w:tc>
          <w:tcPr>
            <w:tcW w:w="583" w:type="pct"/>
            <w:tcBorders>
              <w:top w:val="single" w:sz="4" w:space="0" w:color="auto"/>
              <w:left w:val="single" w:sz="4" w:space="0" w:color="auto"/>
              <w:bottom w:val="single" w:sz="4" w:space="0" w:color="auto"/>
              <w:right w:val="single" w:sz="4" w:space="0" w:color="auto"/>
            </w:tcBorders>
            <w:vAlign w:val="center"/>
            <w:hideMark/>
          </w:tcPr>
          <w:p w14:paraId="7325500F" w14:textId="77777777" w:rsidR="00D0119A" w:rsidRDefault="00D0119A">
            <w:pPr>
              <w:rPr>
                <w:szCs w:val="24"/>
              </w:rPr>
            </w:pPr>
            <w:r>
              <w:rPr>
                <w:szCs w:val="24"/>
              </w:rPr>
              <w:t>2018m.</w:t>
            </w:r>
          </w:p>
        </w:tc>
      </w:tr>
      <w:tr w:rsidR="00D0119A" w14:paraId="4B5E3951" w14:textId="77777777" w:rsidTr="00201BA6">
        <w:trPr>
          <w:trHeight w:hRule="exact" w:val="874"/>
        </w:trPr>
        <w:tc>
          <w:tcPr>
            <w:tcW w:w="380" w:type="pct"/>
            <w:tcBorders>
              <w:top w:val="single" w:sz="4" w:space="0" w:color="auto"/>
              <w:left w:val="single" w:sz="4" w:space="0" w:color="auto"/>
              <w:bottom w:val="single" w:sz="4" w:space="0" w:color="auto"/>
              <w:right w:val="single" w:sz="4" w:space="0" w:color="auto"/>
            </w:tcBorders>
            <w:hideMark/>
          </w:tcPr>
          <w:p w14:paraId="56C492A8" w14:textId="77777777" w:rsidR="00D0119A" w:rsidRDefault="00D0119A">
            <w:pPr>
              <w:rPr>
                <w:szCs w:val="24"/>
              </w:rPr>
            </w:pPr>
            <w:r>
              <w:rPr>
                <w:szCs w:val="24"/>
              </w:rPr>
              <w:t>1.</w:t>
            </w:r>
          </w:p>
        </w:tc>
        <w:tc>
          <w:tcPr>
            <w:tcW w:w="991" w:type="pct"/>
            <w:tcBorders>
              <w:top w:val="single" w:sz="4" w:space="0" w:color="auto"/>
              <w:left w:val="single" w:sz="4" w:space="0" w:color="auto"/>
              <w:bottom w:val="single" w:sz="4" w:space="0" w:color="auto"/>
              <w:right w:val="single" w:sz="4" w:space="0" w:color="auto"/>
            </w:tcBorders>
            <w:hideMark/>
          </w:tcPr>
          <w:p w14:paraId="4E3B1810" w14:textId="77777777" w:rsidR="00D0119A" w:rsidRPr="00201BA6" w:rsidRDefault="00D0119A">
            <w:pPr>
              <w:rPr>
                <w:sz w:val="23"/>
                <w:szCs w:val="23"/>
              </w:rPr>
            </w:pPr>
            <w:r w:rsidRPr="00201BA6">
              <w:rPr>
                <w:sz w:val="23"/>
                <w:szCs w:val="23"/>
              </w:rPr>
              <w:t>VSDF Akmenės/Mažeikių skyrius</w:t>
            </w:r>
          </w:p>
        </w:tc>
        <w:tc>
          <w:tcPr>
            <w:tcW w:w="609" w:type="pct"/>
            <w:tcBorders>
              <w:top w:val="single" w:sz="4" w:space="0" w:color="auto"/>
              <w:left w:val="single" w:sz="4" w:space="0" w:color="auto"/>
              <w:bottom w:val="single" w:sz="4" w:space="0" w:color="auto"/>
              <w:right w:val="single" w:sz="4" w:space="0" w:color="auto"/>
            </w:tcBorders>
            <w:hideMark/>
          </w:tcPr>
          <w:p w14:paraId="4C170045" w14:textId="77777777" w:rsidR="00D0119A" w:rsidRDefault="00D0119A">
            <w:pPr>
              <w:jc w:val="center"/>
              <w:rPr>
                <w:szCs w:val="24"/>
              </w:rPr>
            </w:pPr>
            <w:r>
              <w:rPr>
                <w:szCs w:val="24"/>
              </w:rPr>
              <w:t>5</w:t>
            </w:r>
          </w:p>
        </w:tc>
        <w:tc>
          <w:tcPr>
            <w:tcW w:w="609" w:type="pct"/>
            <w:tcBorders>
              <w:top w:val="single" w:sz="4" w:space="0" w:color="auto"/>
              <w:left w:val="single" w:sz="4" w:space="0" w:color="auto"/>
              <w:bottom w:val="single" w:sz="4" w:space="0" w:color="auto"/>
              <w:right w:val="single" w:sz="4" w:space="0" w:color="auto"/>
            </w:tcBorders>
            <w:hideMark/>
          </w:tcPr>
          <w:p w14:paraId="29722478"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1AEDDB6C" w14:textId="77777777" w:rsidR="00D0119A" w:rsidRDefault="00D0119A">
            <w:pPr>
              <w:jc w:val="center"/>
              <w:rPr>
                <w:szCs w:val="24"/>
              </w:rPr>
            </w:pPr>
            <w:r>
              <w:rPr>
                <w:szCs w:val="24"/>
              </w:rPr>
              <w:t>5</w:t>
            </w:r>
          </w:p>
        </w:tc>
        <w:tc>
          <w:tcPr>
            <w:tcW w:w="610" w:type="pct"/>
            <w:tcBorders>
              <w:top w:val="single" w:sz="4" w:space="0" w:color="auto"/>
              <w:left w:val="single" w:sz="4" w:space="0" w:color="auto"/>
              <w:bottom w:val="single" w:sz="4" w:space="0" w:color="auto"/>
              <w:right w:val="single" w:sz="4" w:space="0" w:color="auto"/>
            </w:tcBorders>
            <w:hideMark/>
          </w:tcPr>
          <w:p w14:paraId="3207912E" w14:textId="77777777" w:rsidR="00D0119A" w:rsidRDefault="00D0119A">
            <w:pPr>
              <w:jc w:val="center"/>
              <w:rPr>
                <w:szCs w:val="24"/>
              </w:rPr>
            </w:pPr>
            <w:r>
              <w:rPr>
                <w:szCs w:val="24"/>
              </w:rPr>
              <w:t>2</w:t>
            </w:r>
          </w:p>
        </w:tc>
        <w:tc>
          <w:tcPr>
            <w:tcW w:w="609" w:type="pct"/>
            <w:tcBorders>
              <w:top w:val="single" w:sz="4" w:space="0" w:color="auto"/>
              <w:left w:val="single" w:sz="4" w:space="0" w:color="auto"/>
              <w:bottom w:val="single" w:sz="4" w:space="0" w:color="auto"/>
              <w:right w:val="single" w:sz="4" w:space="0" w:color="auto"/>
            </w:tcBorders>
            <w:hideMark/>
          </w:tcPr>
          <w:p w14:paraId="67596E78" w14:textId="77777777" w:rsidR="00D0119A" w:rsidRDefault="00D0119A">
            <w:pPr>
              <w:jc w:val="center"/>
              <w:rPr>
                <w:szCs w:val="24"/>
              </w:rPr>
            </w:pPr>
            <w:r>
              <w:rPr>
                <w:szCs w:val="24"/>
              </w:rPr>
              <w:t>2</w:t>
            </w:r>
          </w:p>
        </w:tc>
        <w:tc>
          <w:tcPr>
            <w:tcW w:w="583" w:type="pct"/>
            <w:tcBorders>
              <w:top w:val="single" w:sz="4" w:space="0" w:color="auto"/>
              <w:left w:val="single" w:sz="4" w:space="0" w:color="auto"/>
              <w:bottom w:val="single" w:sz="4" w:space="0" w:color="auto"/>
              <w:right w:val="single" w:sz="4" w:space="0" w:color="auto"/>
            </w:tcBorders>
            <w:hideMark/>
          </w:tcPr>
          <w:p w14:paraId="6CEFECD9" w14:textId="77777777" w:rsidR="00D0119A" w:rsidRDefault="00D0119A">
            <w:pPr>
              <w:jc w:val="center"/>
              <w:rPr>
                <w:szCs w:val="24"/>
              </w:rPr>
            </w:pPr>
            <w:r>
              <w:rPr>
                <w:szCs w:val="24"/>
              </w:rPr>
              <w:t>2</w:t>
            </w:r>
          </w:p>
        </w:tc>
      </w:tr>
      <w:tr w:rsidR="00D0119A" w14:paraId="56050352" w14:textId="77777777" w:rsidTr="00201BA6">
        <w:trPr>
          <w:trHeight w:hRule="exact" w:val="434"/>
        </w:trPr>
        <w:tc>
          <w:tcPr>
            <w:tcW w:w="380" w:type="pct"/>
            <w:tcBorders>
              <w:top w:val="single" w:sz="4" w:space="0" w:color="auto"/>
              <w:left w:val="single" w:sz="4" w:space="0" w:color="auto"/>
              <w:bottom w:val="single" w:sz="4" w:space="0" w:color="auto"/>
              <w:right w:val="single" w:sz="4" w:space="0" w:color="auto"/>
            </w:tcBorders>
            <w:hideMark/>
          </w:tcPr>
          <w:p w14:paraId="78C9B542" w14:textId="77777777" w:rsidR="00D0119A" w:rsidRDefault="00D0119A">
            <w:pPr>
              <w:rPr>
                <w:szCs w:val="24"/>
              </w:rPr>
            </w:pPr>
            <w:r>
              <w:rPr>
                <w:szCs w:val="24"/>
              </w:rPr>
              <w:t>2.</w:t>
            </w:r>
          </w:p>
        </w:tc>
        <w:tc>
          <w:tcPr>
            <w:tcW w:w="991" w:type="pct"/>
            <w:tcBorders>
              <w:top w:val="single" w:sz="4" w:space="0" w:color="auto"/>
              <w:left w:val="single" w:sz="4" w:space="0" w:color="auto"/>
              <w:bottom w:val="single" w:sz="4" w:space="0" w:color="auto"/>
              <w:right w:val="single" w:sz="4" w:space="0" w:color="auto"/>
            </w:tcBorders>
            <w:hideMark/>
          </w:tcPr>
          <w:p w14:paraId="6D3BA733" w14:textId="77777777" w:rsidR="00D0119A" w:rsidRPr="00201BA6" w:rsidRDefault="00D0119A">
            <w:pPr>
              <w:rPr>
                <w:sz w:val="23"/>
                <w:szCs w:val="23"/>
              </w:rPr>
            </w:pPr>
            <w:r w:rsidRPr="00201BA6">
              <w:rPr>
                <w:sz w:val="23"/>
                <w:szCs w:val="23"/>
              </w:rPr>
              <w:t>Šiaulių TLK</w:t>
            </w:r>
          </w:p>
        </w:tc>
        <w:tc>
          <w:tcPr>
            <w:tcW w:w="609" w:type="pct"/>
            <w:tcBorders>
              <w:top w:val="single" w:sz="4" w:space="0" w:color="auto"/>
              <w:left w:val="single" w:sz="4" w:space="0" w:color="auto"/>
              <w:bottom w:val="single" w:sz="4" w:space="0" w:color="auto"/>
              <w:right w:val="single" w:sz="4" w:space="0" w:color="auto"/>
            </w:tcBorders>
            <w:hideMark/>
          </w:tcPr>
          <w:p w14:paraId="248A440B" w14:textId="77777777" w:rsidR="00D0119A" w:rsidRDefault="00D0119A">
            <w:pPr>
              <w:jc w:val="center"/>
              <w:rPr>
                <w:szCs w:val="24"/>
              </w:rPr>
            </w:pPr>
            <w:r>
              <w:rPr>
                <w:szCs w:val="24"/>
              </w:rPr>
              <w:t>6</w:t>
            </w:r>
          </w:p>
        </w:tc>
        <w:tc>
          <w:tcPr>
            <w:tcW w:w="609" w:type="pct"/>
            <w:tcBorders>
              <w:top w:val="single" w:sz="4" w:space="0" w:color="auto"/>
              <w:left w:val="single" w:sz="4" w:space="0" w:color="auto"/>
              <w:bottom w:val="single" w:sz="4" w:space="0" w:color="auto"/>
              <w:right w:val="single" w:sz="4" w:space="0" w:color="auto"/>
            </w:tcBorders>
            <w:hideMark/>
          </w:tcPr>
          <w:p w14:paraId="67611EDA"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13E98EA1" w14:textId="77777777" w:rsidR="00D0119A" w:rsidRDefault="00D0119A">
            <w:pPr>
              <w:jc w:val="center"/>
              <w:rPr>
                <w:szCs w:val="24"/>
              </w:rPr>
            </w:pPr>
            <w:r>
              <w:rPr>
                <w:szCs w:val="24"/>
              </w:rPr>
              <w:t>1</w:t>
            </w:r>
          </w:p>
        </w:tc>
        <w:tc>
          <w:tcPr>
            <w:tcW w:w="610" w:type="pct"/>
            <w:tcBorders>
              <w:top w:val="single" w:sz="4" w:space="0" w:color="auto"/>
              <w:left w:val="single" w:sz="4" w:space="0" w:color="auto"/>
              <w:bottom w:val="single" w:sz="4" w:space="0" w:color="auto"/>
              <w:right w:val="single" w:sz="4" w:space="0" w:color="auto"/>
            </w:tcBorders>
            <w:hideMark/>
          </w:tcPr>
          <w:p w14:paraId="02116C84"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717CB601" w14:textId="77777777" w:rsidR="00D0119A" w:rsidRDefault="00D0119A">
            <w:pPr>
              <w:jc w:val="center"/>
              <w:rPr>
                <w:szCs w:val="24"/>
              </w:rPr>
            </w:pPr>
            <w:r>
              <w:rPr>
                <w:szCs w:val="24"/>
              </w:rPr>
              <w:t>-</w:t>
            </w:r>
          </w:p>
        </w:tc>
        <w:tc>
          <w:tcPr>
            <w:tcW w:w="583" w:type="pct"/>
            <w:tcBorders>
              <w:top w:val="single" w:sz="4" w:space="0" w:color="auto"/>
              <w:left w:val="single" w:sz="4" w:space="0" w:color="auto"/>
              <w:bottom w:val="single" w:sz="4" w:space="0" w:color="auto"/>
              <w:right w:val="single" w:sz="4" w:space="0" w:color="auto"/>
            </w:tcBorders>
            <w:hideMark/>
          </w:tcPr>
          <w:p w14:paraId="585F2B17" w14:textId="77777777" w:rsidR="00D0119A" w:rsidRDefault="00D0119A">
            <w:pPr>
              <w:jc w:val="center"/>
              <w:rPr>
                <w:szCs w:val="24"/>
              </w:rPr>
            </w:pPr>
            <w:r>
              <w:rPr>
                <w:szCs w:val="24"/>
              </w:rPr>
              <w:t>3</w:t>
            </w:r>
          </w:p>
        </w:tc>
      </w:tr>
      <w:tr w:rsidR="00D0119A" w14:paraId="57480D3F" w14:textId="77777777" w:rsidTr="00201BA6">
        <w:trPr>
          <w:trHeight w:hRule="exact" w:val="709"/>
        </w:trPr>
        <w:tc>
          <w:tcPr>
            <w:tcW w:w="380" w:type="pct"/>
            <w:tcBorders>
              <w:top w:val="single" w:sz="4" w:space="0" w:color="auto"/>
              <w:left w:val="single" w:sz="4" w:space="0" w:color="auto"/>
              <w:bottom w:val="single" w:sz="4" w:space="0" w:color="auto"/>
              <w:right w:val="single" w:sz="4" w:space="0" w:color="auto"/>
            </w:tcBorders>
            <w:hideMark/>
          </w:tcPr>
          <w:p w14:paraId="195D4532" w14:textId="77777777" w:rsidR="00D0119A" w:rsidRDefault="00D0119A">
            <w:pPr>
              <w:rPr>
                <w:szCs w:val="24"/>
              </w:rPr>
            </w:pPr>
            <w:r>
              <w:rPr>
                <w:szCs w:val="24"/>
              </w:rPr>
              <w:t>3.</w:t>
            </w:r>
          </w:p>
        </w:tc>
        <w:tc>
          <w:tcPr>
            <w:tcW w:w="991" w:type="pct"/>
            <w:tcBorders>
              <w:top w:val="single" w:sz="4" w:space="0" w:color="auto"/>
              <w:left w:val="single" w:sz="4" w:space="0" w:color="auto"/>
              <w:bottom w:val="single" w:sz="4" w:space="0" w:color="auto"/>
              <w:right w:val="single" w:sz="4" w:space="0" w:color="auto"/>
            </w:tcBorders>
            <w:hideMark/>
          </w:tcPr>
          <w:p w14:paraId="2A3451ED" w14:textId="77777777" w:rsidR="00D0119A" w:rsidRPr="00201BA6" w:rsidRDefault="00D0119A">
            <w:pPr>
              <w:rPr>
                <w:sz w:val="23"/>
                <w:szCs w:val="23"/>
              </w:rPr>
            </w:pPr>
            <w:r w:rsidRPr="00201BA6">
              <w:rPr>
                <w:sz w:val="23"/>
                <w:szCs w:val="23"/>
              </w:rPr>
              <w:t>Centrinė projektų valdymo agentūra</w:t>
            </w:r>
          </w:p>
        </w:tc>
        <w:tc>
          <w:tcPr>
            <w:tcW w:w="609" w:type="pct"/>
            <w:tcBorders>
              <w:top w:val="single" w:sz="4" w:space="0" w:color="auto"/>
              <w:left w:val="single" w:sz="4" w:space="0" w:color="auto"/>
              <w:bottom w:val="single" w:sz="4" w:space="0" w:color="auto"/>
              <w:right w:val="single" w:sz="4" w:space="0" w:color="auto"/>
            </w:tcBorders>
            <w:hideMark/>
          </w:tcPr>
          <w:p w14:paraId="3437C4DE"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5A885555"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3B3E922B" w14:textId="77777777" w:rsidR="00D0119A" w:rsidRDefault="00D0119A">
            <w:pPr>
              <w:jc w:val="center"/>
              <w:rPr>
                <w:szCs w:val="24"/>
              </w:rPr>
            </w:pPr>
            <w:r>
              <w:rPr>
                <w:szCs w:val="24"/>
              </w:rPr>
              <w:t>-</w:t>
            </w:r>
          </w:p>
        </w:tc>
        <w:tc>
          <w:tcPr>
            <w:tcW w:w="610" w:type="pct"/>
            <w:tcBorders>
              <w:top w:val="single" w:sz="4" w:space="0" w:color="auto"/>
              <w:left w:val="single" w:sz="4" w:space="0" w:color="auto"/>
              <w:bottom w:val="single" w:sz="4" w:space="0" w:color="auto"/>
              <w:right w:val="single" w:sz="4" w:space="0" w:color="auto"/>
            </w:tcBorders>
            <w:hideMark/>
          </w:tcPr>
          <w:p w14:paraId="6A7A51DC"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71A367BE" w14:textId="77777777" w:rsidR="00D0119A" w:rsidRDefault="00D0119A">
            <w:pPr>
              <w:jc w:val="center"/>
              <w:rPr>
                <w:szCs w:val="24"/>
              </w:rPr>
            </w:pPr>
            <w:r>
              <w:rPr>
                <w:szCs w:val="24"/>
              </w:rPr>
              <w:t>-</w:t>
            </w:r>
          </w:p>
        </w:tc>
        <w:tc>
          <w:tcPr>
            <w:tcW w:w="583" w:type="pct"/>
            <w:tcBorders>
              <w:top w:val="single" w:sz="4" w:space="0" w:color="auto"/>
              <w:left w:val="single" w:sz="4" w:space="0" w:color="auto"/>
              <w:bottom w:val="single" w:sz="4" w:space="0" w:color="auto"/>
              <w:right w:val="single" w:sz="4" w:space="0" w:color="auto"/>
            </w:tcBorders>
          </w:tcPr>
          <w:p w14:paraId="24CFE9C6" w14:textId="77777777" w:rsidR="00D0119A" w:rsidRDefault="00D0119A">
            <w:pPr>
              <w:jc w:val="center"/>
              <w:rPr>
                <w:szCs w:val="24"/>
              </w:rPr>
            </w:pPr>
          </w:p>
        </w:tc>
      </w:tr>
      <w:tr w:rsidR="00D0119A" w14:paraId="129D080A" w14:textId="77777777" w:rsidTr="00201BA6">
        <w:trPr>
          <w:trHeight w:hRule="exact" w:val="847"/>
        </w:trPr>
        <w:tc>
          <w:tcPr>
            <w:tcW w:w="380" w:type="pct"/>
            <w:tcBorders>
              <w:top w:val="single" w:sz="4" w:space="0" w:color="auto"/>
              <w:left w:val="single" w:sz="4" w:space="0" w:color="auto"/>
              <w:bottom w:val="single" w:sz="4" w:space="0" w:color="auto"/>
              <w:right w:val="single" w:sz="4" w:space="0" w:color="auto"/>
            </w:tcBorders>
            <w:hideMark/>
          </w:tcPr>
          <w:p w14:paraId="02310C32" w14:textId="77777777" w:rsidR="00D0119A" w:rsidRDefault="00D0119A">
            <w:pPr>
              <w:rPr>
                <w:szCs w:val="24"/>
              </w:rPr>
            </w:pPr>
            <w:r>
              <w:rPr>
                <w:szCs w:val="24"/>
              </w:rPr>
              <w:t>4.</w:t>
            </w:r>
          </w:p>
        </w:tc>
        <w:tc>
          <w:tcPr>
            <w:tcW w:w="991" w:type="pct"/>
            <w:tcBorders>
              <w:top w:val="single" w:sz="4" w:space="0" w:color="auto"/>
              <w:left w:val="single" w:sz="4" w:space="0" w:color="auto"/>
              <w:bottom w:val="single" w:sz="4" w:space="0" w:color="auto"/>
              <w:right w:val="single" w:sz="4" w:space="0" w:color="auto"/>
            </w:tcBorders>
            <w:hideMark/>
          </w:tcPr>
          <w:p w14:paraId="2EAD99A1" w14:textId="77777777" w:rsidR="00D0119A" w:rsidRPr="00201BA6" w:rsidRDefault="00D0119A">
            <w:pPr>
              <w:rPr>
                <w:sz w:val="23"/>
                <w:szCs w:val="23"/>
              </w:rPr>
            </w:pPr>
            <w:r w:rsidRPr="00201BA6">
              <w:rPr>
                <w:sz w:val="23"/>
                <w:szCs w:val="23"/>
              </w:rPr>
              <w:t>VMAI (valstybinis medicininis auditas)</w:t>
            </w:r>
          </w:p>
        </w:tc>
        <w:tc>
          <w:tcPr>
            <w:tcW w:w="609" w:type="pct"/>
            <w:tcBorders>
              <w:top w:val="single" w:sz="4" w:space="0" w:color="auto"/>
              <w:left w:val="single" w:sz="4" w:space="0" w:color="auto"/>
              <w:bottom w:val="single" w:sz="4" w:space="0" w:color="auto"/>
              <w:right w:val="single" w:sz="4" w:space="0" w:color="auto"/>
            </w:tcBorders>
            <w:hideMark/>
          </w:tcPr>
          <w:p w14:paraId="54EB898F"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6B091C25"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5789B88B" w14:textId="77777777" w:rsidR="00D0119A" w:rsidRDefault="00D0119A">
            <w:pPr>
              <w:jc w:val="center"/>
              <w:rPr>
                <w:szCs w:val="24"/>
              </w:rPr>
            </w:pPr>
            <w:r>
              <w:rPr>
                <w:szCs w:val="24"/>
              </w:rPr>
              <w:t>-</w:t>
            </w:r>
          </w:p>
        </w:tc>
        <w:tc>
          <w:tcPr>
            <w:tcW w:w="610" w:type="pct"/>
            <w:tcBorders>
              <w:top w:val="single" w:sz="4" w:space="0" w:color="auto"/>
              <w:left w:val="single" w:sz="4" w:space="0" w:color="auto"/>
              <w:bottom w:val="single" w:sz="4" w:space="0" w:color="auto"/>
              <w:right w:val="single" w:sz="4" w:space="0" w:color="auto"/>
            </w:tcBorders>
            <w:hideMark/>
          </w:tcPr>
          <w:p w14:paraId="59798523"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25F564FC" w14:textId="77777777" w:rsidR="00D0119A" w:rsidRDefault="00D0119A">
            <w:pPr>
              <w:jc w:val="center"/>
              <w:rPr>
                <w:szCs w:val="24"/>
              </w:rPr>
            </w:pPr>
            <w:r>
              <w:rPr>
                <w:szCs w:val="24"/>
              </w:rPr>
              <w:t>-</w:t>
            </w:r>
          </w:p>
        </w:tc>
        <w:tc>
          <w:tcPr>
            <w:tcW w:w="583" w:type="pct"/>
            <w:tcBorders>
              <w:top w:val="single" w:sz="4" w:space="0" w:color="auto"/>
              <w:left w:val="single" w:sz="4" w:space="0" w:color="auto"/>
              <w:bottom w:val="single" w:sz="4" w:space="0" w:color="auto"/>
              <w:right w:val="single" w:sz="4" w:space="0" w:color="auto"/>
            </w:tcBorders>
            <w:hideMark/>
          </w:tcPr>
          <w:p w14:paraId="522FE625" w14:textId="77777777" w:rsidR="00D0119A" w:rsidRDefault="00D0119A">
            <w:pPr>
              <w:jc w:val="center"/>
              <w:rPr>
                <w:szCs w:val="24"/>
              </w:rPr>
            </w:pPr>
            <w:r>
              <w:rPr>
                <w:szCs w:val="24"/>
              </w:rPr>
              <w:t>-</w:t>
            </w:r>
          </w:p>
        </w:tc>
      </w:tr>
      <w:tr w:rsidR="00D0119A" w14:paraId="37722E77" w14:textId="77777777" w:rsidTr="00D0119A">
        <w:trPr>
          <w:trHeight w:hRule="exact" w:val="987"/>
        </w:trPr>
        <w:tc>
          <w:tcPr>
            <w:tcW w:w="380" w:type="pct"/>
            <w:tcBorders>
              <w:top w:val="single" w:sz="4" w:space="0" w:color="auto"/>
              <w:left w:val="single" w:sz="4" w:space="0" w:color="auto"/>
              <w:bottom w:val="single" w:sz="4" w:space="0" w:color="auto"/>
              <w:right w:val="single" w:sz="4" w:space="0" w:color="auto"/>
            </w:tcBorders>
            <w:hideMark/>
          </w:tcPr>
          <w:p w14:paraId="2D4A1F02" w14:textId="77777777" w:rsidR="00D0119A" w:rsidRDefault="00D0119A">
            <w:pPr>
              <w:rPr>
                <w:szCs w:val="24"/>
              </w:rPr>
            </w:pPr>
            <w:r>
              <w:rPr>
                <w:szCs w:val="24"/>
              </w:rPr>
              <w:t>5.</w:t>
            </w:r>
          </w:p>
        </w:tc>
        <w:tc>
          <w:tcPr>
            <w:tcW w:w="991" w:type="pct"/>
            <w:tcBorders>
              <w:top w:val="single" w:sz="4" w:space="0" w:color="auto"/>
              <w:left w:val="single" w:sz="4" w:space="0" w:color="auto"/>
              <w:bottom w:val="single" w:sz="4" w:space="0" w:color="auto"/>
              <w:right w:val="single" w:sz="4" w:space="0" w:color="auto"/>
            </w:tcBorders>
            <w:hideMark/>
          </w:tcPr>
          <w:p w14:paraId="0F944C1F" w14:textId="77777777" w:rsidR="00D0119A" w:rsidRPr="00201BA6" w:rsidRDefault="00D0119A">
            <w:pPr>
              <w:rPr>
                <w:sz w:val="23"/>
                <w:szCs w:val="23"/>
              </w:rPr>
            </w:pPr>
            <w:r w:rsidRPr="00201BA6">
              <w:rPr>
                <w:sz w:val="23"/>
                <w:szCs w:val="23"/>
              </w:rPr>
              <w:t>Savivaldybės kontrolės ir audito tarnyba</w:t>
            </w:r>
          </w:p>
        </w:tc>
        <w:tc>
          <w:tcPr>
            <w:tcW w:w="609" w:type="pct"/>
            <w:tcBorders>
              <w:top w:val="single" w:sz="4" w:space="0" w:color="auto"/>
              <w:left w:val="single" w:sz="4" w:space="0" w:color="auto"/>
              <w:bottom w:val="single" w:sz="4" w:space="0" w:color="auto"/>
              <w:right w:val="single" w:sz="4" w:space="0" w:color="auto"/>
            </w:tcBorders>
            <w:hideMark/>
          </w:tcPr>
          <w:p w14:paraId="4739042C"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7161EDB0" w14:textId="77777777" w:rsidR="00D0119A" w:rsidRDefault="00D0119A">
            <w:pPr>
              <w:jc w:val="center"/>
              <w:rPr>
                <w:szCs w:val="24"/>
              </w:rPr>
            </w:pPr>
            <w:r>
              <w:rPr>
                <w:szCs w:val="24"/>
              </w:rPr>
              <w:t xml:space="preserve">1 </w:t>
            </w:r>
            <w:r>
              <w:rPr>
                <w:sz w:val="16"/>
                <w:szCs w:val="16"/>
              </w:rPr>
              <w:t>(raštvedyba</w:t>
            </w: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54E873BE" w14:textId="77777777" w:rsidR="00D0119A" w:rsidRDefault="00D0119A">
            <w:pPr>
              <w:jc w:val="center"/>
              <w:rPr>
                <w:szCs w:val="24"/>
              </w:rPr>
            </w:pPr>
            <w:r>
              <w:rPr>
                <w:szCs w:val="24"/>
              </w:rPr>
              <w:t>-</w:t>
            </w:r>
          </w:p>
        </w:tc>
        <w:tc>
          <w:tcPr>
            <w:tcW w:w="610" w:type="pct"/>
            <w:tcBorders>
              <w:top w:val="single" w:sz="4" w:space="0" w:color="auto"/>
              <w:left w:val="single" w:sz="4" w:space="0" w:color="auto"/>
              <w:bottom w:val="single" w:sz="4" w:space="0" w:color="auto"/>
              <w:right w:val="single" w:sz="4" w:space="0" w:color="auto"/>
            </w:tcBorders>
            <w:hideMark/>
          </w:tcPr>
          <w:p w14:paraId="74AD3522"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33DC55E2" w14:textId="77777777" w:rsidR="00D0119A" w:rsidRDefault="00D0119A">
            <w:pPr>
              <w:jc w:val="center"/>
              <w:rPr>
                <w:szCs w:val="24"/>
              </w:rPr>
            </w:pPr>
            <w:r>
              <w:rPr>
                <w:szCs w:val="24"/>
              </w:rPr>
              <w:t>-</w:t>
            </w:r>
          </w:p>
        </w:tc>
        <w:tc>
          <w:tcPr>
            <w:tcW w:w="583" w:type="pct"/>
            <w:tcBorders>
              <w:top w:val="single" w:sz="4" w:space="0" w:color="auto"/>
              <w:left w:val="single" w:sz="4" w:space="0" w:color="auto"/>
              <w:bottom w:val="single" w:sz="4" w:space="0" w:color="auto"/>
              <w:right w:val="single" w:sz="4" w:space="0" w:color="auto"/>
            </w:tcBorders>
          </w:tcPr>
          <w:p w14:paraId="26D794BF" w14:textId="77777777" w:rsidR="00D0119A" w:rsidRDefault="00D0119A">
            <w:pPr>
              <w:jc w:val="center"/>
              <w:rPr>
                <w:szCs w:val="24"/>
              </w:rPr>
            </w:pPr>
          </w:p>
        </w:tc>
      </w:tr>
      <w:tr w:rsidR="00D0119A" w14:paraId="7766A08A" w14:textId="77777777" w:rsidTr="00D0119A">
        <w:trPr>
          <w:trHeight w:hRule="exact" w:val="689"/>
        </w:trPr>
        <w:tc>
          <w:tcPr>
            <w:tcW w:w="380" w:type="pct"/>
            <w:tcBorders>
              <w:top w:val="single" w:sz="4" w:space="0" w:color="auto"/>
              <w:left w:val="single" w:sz="4" w:space="0" w:color="auto"/>
              <w:bottom w:val="single" w:sz="4" w:space="0" w:color="auto"/>
              <w:right w:val="single" w:sz="4" w:space="0" w:color="auto"/>
            </w:tcBorders>
            <w:hideMark/>
          </w:tcPr>
          <w:p w14:paraId="326D6538" w14:textId="77777777" w:rsidR="00D0119A" w:rsidRDefault="00D0119A">
            <w:pPr>
              <w:rPr>
                <w:szCs w:val="24"/>
              </w:rPr>
            </w:pPr>
            <w:r>
              <w:rPr>
                <w:szCs w:val="24"/>
              </w:rPr>
              <w:t>6.</w:t>
            </w:r>
          </w:p>
        </w:tc>
        <w:tc>
          <w:tcPr>
            <w:tcW w:w="991" w:type="pct"/>
            <w:tcBorders>
              <w:top w:val="single" w:sz="4" w:space="0" w:color="auto"/>
              <w:left w:val="single" w:sz="4" w:space="0" w:color="auto"/>
              <w:bottom w:val="single" w:sz="4" w:space="0" w:color="auto"/>
              <w:right w:val="single" w:sz="4" w:space="0" w:color="auto"/>
            </w:tcBorders>
            <w:hideMark/>
          </w:tcPr>
          <w:p w14:paraId="29D0F4F4" w14:textId="77777777" w:rsidR="00D0119A" w:rsidRPr="00201BA6" w:rsidRDefault="00D0119A">
            <w:pPr>
              <w:rPr>
                <w:sz w:val="23"/>
                <w:szCs w:val="23"/>
              </w:rPr>
            </w:pPr>
            <w:r w:rsidRPr="00201BA6">
              <w:rPr>
                <w:sz w:val="23"/>
                <w:szCs w:val="23"/>
              </w:rPr>
              <w:t>Šiaulių apskrities VMI</w:t>
            </w:r>
          </w:p>
        </w:tc>
        <w:tc>
          <w:tcPr>
            <w:tcW w:w="609" w:type="pct"/>
            <w:tcBorders>
              <w:top w:val="single" w:sz="4" w:space="0" w:color="auto"/>
              <w:left w:val="single" w:sz="4" w:space="0" w:color="auto"/>
              <w:bottom w:val="single" w:sz="4" w:space="0" w:color="auto"/>
              <w:right w:val="single" w:sz="4" w:space="0" w:color="auto"/>
            </w:tcBorders>
            <w:hideMark/>
          </w:tcPr>
          <w:p w14:paraId="505205CA"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75B4E55B"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37CFBF22" w14:textId="77777777" w:rsidR="00D0119A" w:rsidRDefault="00D0119A">
            <w:pPr>
              <w:jc w:val="center"/>
              <w:rPr>
                <w:szCs w:val="24"/>
              </w:rPr>
            </w:pPr>
            <w:r>
              <w:rPr>
                <w:szCs w:val="24"/>
              </w:rPr>
              <w:t>-</w:t>
            </w:r>
          </w:p>
        </w:tc>
        <w:tc>
          <w:tcPr>
            <w:tcW w:w="610" w:type="pct"/>
            <w:tcBorders>
              <w:top w:val="single" w:sz="4" w:space="0" w:color="auto"/>
              <w:left w:val="single" w:sz="4" w:space="0" w:color="auto"/>
              <w:bottom w:val="single" w:sz="4" w:space="0" w:color="auto"/>
              <w:right w:val="single" w:sz="4" w:space="0" w:color="auto"/>
            </w:tcBorders>
            <w:hideMark/>
          </w:tcPr>
          <w:p w14:paraId="37E4448F"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4B26E72F" w14:textId="77777777" w:rsidR="00D0119A" w:rsidRDefault="00D0119A">
            <w:pPr>
              <w:jc w:val="center"/>
              <w:rPr>
                <w:szCs w:val="24"/>
              </w:rPr>
            </w:pPr>
            <w:r>
              <w:rPr>
                <w:szCs w:val="24"/>
              </w:rPr>
              <w:t>-</w:t>
            </w:r>
          </w:p>
        </w:tc>
        <w:tc>
          <w:tcPr>
            <w:tcW w:w="583" w:type="pct"/>
            <w:tcBorders>
              <w:top w:val="single" w:sz="4" w:space="0" w:color="auto"/>
              <w:left w:val="single" w:sz="4" w:space="0" w:color="auto"/>
              <w:bottom w:val="single" w:sz="4" w:space="0" w:color="auto"/>
              <w:right w:val="single" w:sz="4" w:space="0" w:color="auto"/>
            </w:tcBorders>
          </w:tcPr>
          <w:p w14:paraId="2E7FC99F" w14:textId="77777777" w:rsidR="00D0119A" w:rsidRDefault="00D0119A">
            <w:pPr>
              <w:jc w:val="center"/>
              <w:rPr>
                <w:szCs w:val="24"/>
              </w:rPr>
            </w:pPr>
          </w:p>
        </w:tc>
      </w:tr>
      <w:tr w:rsidR="00D0119A" w14:paraId="6891284B" w14:textId="77777777" w:rsidTr="00D0119A">
        <w:trPr>
          <w:trHeight w:hRule="exact" w:val="1379"/>
        </w:trPr>
        <w:tc>
          <w:tcPr>
            <w:tcW w:w="380" w:type="pct"/>
            <w:tcBorders>
              <w:top w:val="single" w:sz="4" w:space="0" w:color="auto"/>
              <w:left w:val="single" w:sz="4" w:space="0" w:color="auto"/>
              <w:bottom w:val="single" w:sz="4" w:space="0" w:color="auto"/>
              <w:right w:val="single" w:sz="4" w:space="0" w:color="auto"/>
            </w:tcBorders>
            <w:hideMark/>
          </w:tcPr>
          <w:p w14:paraId="3729CEC9" w14:textId="77777777" w:rsidR="00D0119A" w:rsidRDefault="00D0119A">
            <w:pPr>
              <w:rPr>
                <w:szCs w:val="24"/>
              </w:rPr>
            </w:pPr>
            <w:r>
              <w:rPr>
                <w:szCs w:val="24"/>
              </w:rPr>
              <w:lastRenderedPageBreak/>
              <w:t>7.</w:t>
            </w:r>
          </w:p>
        </w:tc>
        <w:tc>
          <w:tcPr>
            <w:tcW w:w="991" w:type="pct"/>
            <w:tcBorders>
              <w:top w:val="single" w:sz="4" w:space="0" w:color="auto"/>
              <w:left w:val="single" w:sz="4" w:space="0" w:color="auto"/>
              <w:bottom w:val="single" w:sz="4" w:space="0" w:color="auto"/>
              <w:right w:val="single" w:sz="4" w:space="0" w:color="auto"/>
            </w:tcBorders>
            <w:hideMark/>
          </w:tcPr>
          <w:p w14:paraId="59EECA36" w14:textId="77777777" w:rsidR="00D0119A" w:rsidRPr="00201BA6" w:rsidRDefault="00D0119A">
            <w:pPr>
              <w:rPr>
                <w:sz w:val="23"/>
                <w:szCs w:val="23"/>
              </w:rPr>
            </w:pPr>
            <w:r w:rsidRPr="00201BA6">
              <w:rPr>
                <w:sz w:val="23"/>
                <w:szCs w:val="23"/>
              </w:rPr>
              <w:t>VMVT Akmenės skyrius (valstybinė, maisto veterinarijos tarnyba)</w:t>
            </w:r>
          </w:p>
        </w:tc>
        <w:tc>
          <w:tcPr>
            <w:tcW w:w="609" w:type="pct"/>
            <w:tcBorders>
              <w:top w:val="single" w:sz="4" w:space="0" w:color="auto"/>
              <w:left w:val="single" w:sz="4" w:space="0" w:color="auto"/>
              <w:bottom w:val="single" w:sz="4" w:space="0" w:color="auto"/>
              <w:right w:val="single" w:sz="4" w:space="0" w:color="auto"/>
            </w:tcBorders>
            <w:hideMark/>
          </w:tcPr>
          <w:p w14:paraId="38D0679D"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2E23BE63"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2C4BB954" w14:textId="77777777" w:rsidR="00D0119A" w:rsidRDefault="00D0119A">
            <w:pPr>
              <w:jc w:val="center"/>
              <w:rPr>
                <w:szCs w:val="24"/>
              </w:rPr>
            </w:pPr>
            <w:r>
              <w:rPr>
                <w:szCs w:val="24"/>
              </w:rPr>
              <w:t>-</w:t>
            </w:r>
          </w:p>
        </w:tc>
        <w:tc>
          <w:tcPr>
            <w:tcW w:w="610" w:type="pct"/>
            <w:tcBorders>
              <w:top w:val="single" w:sz="4" w:space="0" w:color="auto"/>
              <w:left w:val="single" w:sz="4" w:space="0" w:color="auto"/>
              <w:bottom w:val="single" w:sz="4" w:space="0" w:color="auto"/>
              <w:right w:val="single" w:sz="4" w:space="0" w:color="auto"/>
            </w:tcBorders>
            <w:hideMark/>
          </w:tcPr>
          <w:p w14:paraId="70118B6D"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6C1ED27A" w14:textId="77777777" w:rsidR="00D0119A" w:rsidRDefault="00D0119A">
            <w:pPr>
              <w:jc w:val="center"/>
              <w:rPr>
                <w:szCs w:val="24"/>
              </w:rPr>
            </w:pPr>
            <w:r>
              <w:rPr>
                <w:szCs w:val="24"/>
              </w:rPr>
              <w:t>-</w:t>
            </w:r>
          </w:p>
        </w:tc>
        <w:tc>
          <w:tcPr>
            <w:tcW w:w="583" w:type="pct"/>
            <w:tcBorders>
              <w:top w:val="single" w:sz="4" w:space="0" w:color="auto"/>
              <w:left w:val="single" w:sz="4" w:space="0" w:color="auto"/>
              <w:bottom w:val="single" w:sz="4" w:space="0" w:color="auto"/>
              <w:right w:val="single" w:sz="4" w:space="0" w:color="auto"/>
            </w:tcBorders>
          </w:tcPr>
          <w:p w14:paraId="757D7227" w14:textId="77777777" w:rsidR="00D0119A" w:rsidRDefault="00D0119A">
            <w:pPr>
              <w:jc w:val="center"/>
              <w:rPr>
                <w:szCs w:val="24"/>
              </w:rPr>
            </w:pPr>
          </w:p>
        </w:tc>
      </w:tr>
      <w:tr w:rsidR="00D0119A" w14:paraId="1E5C156B" w14:textId="77777777" w:rsidTr="00201BA6">
        <w:trPr>
          <w:trHeight w:hRule="exact" w:val="892"/>
        </w:trPr>
        <w:tc>
          <w:tcPr>
            <w:tcW w:w="380" w:type="pct"/>
            <w:tcBorders>
              <w:top w:val="single" w:sz="4" w:space="0" w:color="auto"/>
              <w:left w:val="single" w:sz="4" w:space="0" w:color="auto"/>
              <w:bottom w:val="single" w:sz="4" w:space="0" w:color="auto"/>
              <w:right w:val="single" w:sz="4" w:space="0" w:color="auto"/>
            </w:tcBorders>
            <w:hideMark/>
          </w:tcPr>
          <w:p w14:paraId="23C3B544" w14:textId="77777777" w:rsidR="00D0119A" w:rsidRDefault="00D0119A">
            <w:pPr>
              <w:rPr>
                <w:szCs w:val="24"/>
              </w:rPr>
            </w:pPr>
            <w:r>
              <w:rPr>
                <w:szCs w:val="24"/>
              </w:rPr>
              <w:t>8.</w:t>
            </w:r>
          </w:p>
        </w:tc>
        <w:tc>
          <w:tcPr>
            <w:tcW w:w="991" w:type="pct"/>
            <w:tcBorders>
              <w:top w:val="single" w:sz="4" w:space="0" w:color="auto"/>
              <w:left w:val="single" w:sz="4" w:space="0" w:color="auto"/>
              <w:bottom w:val="single" w:sz="4" w:space="0" w:color="auto"/>
              <w:right w:val="single" w:sz="4" w:space="0" w:color="auto"/>
            </w:tcBorders>
            <w:hideMark/>
          </w:tcPr>
          <w:p w14:paraId="260DBA63" w14:textId="77777777" w:rsidR="00D0119A" w:rsidRPr="00201BA6" w:rsidRDefault="00D0119A">
            <w:pPr>
              <w:rPr>
                <w:sz w:val="23"/>
                <w:szCs w:val="23"/>
              </w:rPr>
            </w:pPr>
            <w:r w:rsidRPr="00201BA6">
              <w:rPr>
                <w:sz w:val="23"/>
                <w:szCs w:val="23"/>
              </w:rPr>
              <w:t>Šiaulių visuomenės sveikatos centras Akmenės skyrius</w:t>
            </w:r>
          </w:p>
        </w:tc>
        <w:tc>
          <w:tcPr>
            <w:tcW w:w="609" w:type="pct"/>
            <w:tcBorders>
              <w:top w:val="single" w:sz="4" w:space="0" w:color="auto"/>
              <w:left w:val="single" w:sz="4" w:space="0" w:color="auto"/>
              <w:bottom w:val="single" w:sz="4" w:space="0" w:color="auto"/>
              <w:right w:val="single" w:sz="4" w:space="0" w:color="auto"/>
            </w:tcBorders>
            <w:hideMark/>
          </w:tcPr>
          <w:p w14:paraId="77B422C8"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54A7430C"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2FC40EE2" w14:textId="77777777" w:rsidR="00D0119A" w:rsidRDefault="00D0119A">
            <w:pPr>
              <w:jc w:val="center"/>
              <w:rPr>
                <w:szCs w:val="24"/>
              </w:rPr>
            </w:pPr>
            <w:r>
              <w:rPr>
                <w:szCs w:val="24"/>
              </w:rPr>
              <w:t>2</w:t>
            </w:r>
          </w:p>
        </w:tc>
        <w:tc>
          <w:tcPr>
            <w:tcW w:w="610" w:type="pct"/>
            <w:tcBorders>
              <w:top w:val="single" w:sz="4" w:space="0" w:color="auto"/>
              <w:left w:val="single" w:sz="4" w:space="0" w:color="auto"/>
              <w:bottom w:val="single" w:sz="4" w:space="0" w:color="auto"/>
              <w:right w:val="single" w:sz="4" w:space="0" w:color="auto"/>
            </w:tcBorders>
            <w:hideMark/>
          </w:tcPr>
          <w:p w14:paraId="0F7BC0AE"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199B9F1E" w14:textId="77777777" w:rsidR="00D0119A" w:rsidRDefault="00D0119A">
            <w:pPr>
              <w:jc w:val="center"/>
              <w:rPr>
                <w:szCs w:val="24"/>
              </w:rPr>
            </w:pPr>
            <w:r>
              <w:rPr>
                <w:szCs w:val="24"/>
              </w:rPr>
              <w:t>1</w:t>
            </w:r>
          </w:p>
        </w:tc>
        <w:tc>
          <w:tcPr>
            <w:tcW w:w="583" w:type="pct"/>
            <w:tcBorders>
              <w:top w:val="single" w:sz="4" w:space="0" w:color="auto"/>
              <w:left w:val="single" w:sz="4" w:space="0" w:color="auto"/>
              <w:bottom w:val="single" w:sz="4" w:space="0" w:color="auto"/>
              <w:right w:val="single" w:sz="4" w:space="0" w:color="auto"/>
            </w:tcBorders>
          </w:tcPr>
          <w:p w14:paraId="0233F574" w14:textId="77777777" w:rsidR="00D0119A" w:rsidRDefault="00D0119A">
            <w:pPr>
              <w:jc w:val="center"/>
              <w:rPr>
                <w:szCs w:val="24"/>
              </w:rPr>
            </w:pPr>
          </w:p>
        </w:tc>
      </w:tr>
      <w:tr w:rsidR="00D0119A" w14:paraId="11DCC79D" w14:textId="77777777" w:rsidTr="00D0119A">
        <w:trPr>
          <w:trHeight w:hRule="exact" w:val="1019"/>
        </w:trPr>
        <w:tc>
          <w:tcPr>
            <w:tcW w:w="380" w:type="pct"/>
            <w:tcBorders>
              <w:top w:val="single" w:sz="4" w:space="0" w:color="auto"/>
              <w:left w:val="single" w:sz="4" w:space="0" w:color="auto"/>
              <w:bottom w:val="single" w:sz="4" w:space="0" w:color="auto"/>
              <w:right w:val="single" w:sz="4" w:space="0" w:color="auto"/>
            </w:tcBorders>
            <w:hideMark/>
          </w:tcPr>
          <w:p w14:paraId="4DAE7F24" w14:textId="77777777" w:rsidR="00D0119A" w:rsidRDefault="00D0119A">
            <w:pPr>
              <w:rPr>
                <w:szCs w:val="24"/>
              </w:rPr>
            </w:pPr>
            <w:r>
              <w:rPr>
                <w:szCs w:val="24"/>
              </w:rPr>
              <w:t>9.</w:t>
            </w:r>
          </w:p>
        </w:tc>
        <w:tc>
          <w:tcPr>
            <w:tcW w:w="991" w:type="pct"/>
            <w:tcBorders>
              <w:top w:val="single" w:sz="4" w:space="0" w:color="auto"/>
              <w:left w:val="single" w:sz="4" w:space="0" w:color="auto"/>
              <w:bottom w:val="single" w:sz="4" w:space="0" w:color="auto"/>
              <w:right w:val="single" w:sz="4" w:space="0" w:color="auto"/>
            </w:tcBorders>
            <w:hideMark/>
          </w:tcPr>
          <w:p w14:paraId="3A506DAE" w14:textId="77777777" w:rsidR="00D0119A" w:rsidRPr="00201BA6" w:rsidRDefault="00D0119A">
            <w:pPr>
              <w:rPr>
                <w:sz w:val="23"/>
                <w:szCs w:val="23"/>
              </w:rPr>
            </w:pPr>
            <w:r w:rsidRPr="00201BA6">
              <w:rPr>
                <w:sz w:val="23"/>
                <w:szCs w:val="23"/>
              </w:rPr>
              <w:t>Radiacinės saugos centro Šiaulių skyrius</w:t>
            </w:r>
          </w:p>
        </w:tc>
        <w:tc>
          <w:tcPr>
            <w:tcW w:w="609" w:type="pct"/>
            <w:tcBorders>
              <w:top w:val="single" w:sz="4" w:space="0" w:color="auto"/>
              <w:left w:val="single" w:sz="4" w:space="0" w:color="auto"/>
              <w:bottom w:val="single" w:sz="4" w:space="0" w:color="auto"/>
              <w:right w:val="single" w:sz="4" w:space="0" w:color="auto"/>
            </w:tcBorders>
            <w:hideMark/>
          </w:tcPr>
          <w:p w14:paraId="3A8C91BD"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3DBFDE38"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04BCED07" w14:textId="77777777" w:rsidR="00D0119A" w:rsidRDefault="00D0119A">
            <w:pPr>
              <w:jc w:val="center"/>
              <w:rPr>
                <w:szCs w:val="24"/>
              </w:rPr>
            </w:pPr>
            <w:r>
              <w:rPr>
                <w:szCs w:val="24"/>
              </w:rPr>
              <w:t>1</w:t>
            </w:r>
          </w:p>
        </w:tc>
        <w:tc>
          <w:tcPr>
            <w:tcW w:w="610" w:type="pct"/>
            <w:tcBorders>
              <w:top w:val="single" w:sz="4" w:space="0" w:color="auto"/>
              <w:left w:val="single" w:sz="4" w:space="0" w:color="auto"/>
              <w:bottom w:val="single" w:sz="4" w:space="0" w:color="auto"/>
              <w:right w:val="single" w:sz="4" w:space="0" w:color="auto"/>
            </w:tcBorders>
            <w:hideMark/>
          </w:tcPr>
          <w:p w14:paraId="5EDDE17C"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012037E1" w14:textId="77777777" w:rsidR="00D0119A" w:rsidRDefault="00D0119A">
            <w:pPr>
              <w:jc w:val="center"/>
              <w:rPr>
                <w:szCs w:val="24"/>
              </w:rPr>
            </w:pPr>
            <w:r>
              <w:rPr>
                <w:szCs w:val="24"/>
              </w:rPr>
              <w:t>1</w:t>
            </w:r>
          </w:p>
        </w:tc>
        <w:tc>
          <w:tcPr>
            <w:tcW w:w="583" w:type="pct"/>
            <w:tcBorders>
              <w:top w:val="single" w:sz="4" w:space="0" w:color="auto"/>
              <w:left w:val="single" w:sz="4" w:space="0" w:color="auto"/>
              <w:bottom w:val="single" w:sz="4" w:space="0" w:color="auto"/>
              <w:right w:val="single" w:sz="4" w:space="0" w:color="auto"/>
            </w:tcBorders>
          </w:tcPr>
          <w:p w14:paraId="4C0C6072" w14:textId="77777777" w:rsidR="00D0119A" w:rsidRDefault="00D0119A">
            <w:pPr>
              <w:jc w:val="center"/>
              <w:rPr>
                <w:szCs w:val="24"/>
              </w:rPr>
            </w:pPr>
          </w:p>
        </w:tc>
      </w:tr>
      <w:tr w:rsidR="00D0119A" w14:paraId="4A232D32" w14:textId="77777777" w:rsidTr="00D0119A">
        <w:trPr>
          <w:trHeight w:hRule="exact" w:val="1175"/>
        </w:trPr>
        <w:tc>
          <w:tcPr>
            <w:tcW w:w="380" w:type="pct"/>
            <w:tcBorders>
              <w:top w:val="single" w:sz="4" w:space="0" w:color="auto"/>
              <w:left w:val="single" w:sz="4" w:space="0" w:color="auto"/>
              <w:bottom w:val="single" w:sz="4" w:space="0" w:color="auto"/>
              <w:right w:val="single" w:sz="4" w:space="0" w:color="auto"/>
            </w:tcBorders>
            <w:hideMark/>
          </w:tcPr>
          <w:p w14:paraId="5DE29AF0" w14:textId="77777777" w:rsidR="00D0119A" w:rsidRDefault="00D0119A">
            <w:pPr>
              <w:rPr>
                <w:szCs w:val="24"/>
              </w:rPr>
            </w:pPr>
            <w:r>
              <w:rPr>
                <w:szCs w:val="24"/>
              </w:rPr>
              <w:t>10.</w:t>
            </w:r>
          </w:p>
        </w:tc>
        <w:tc>
          <w:tcPr>
            <w:tcW w:w="991" w:type="pct"/>
            <w:tcBorders>
              <w:top w:val="single" w:sz="4" w:space="0" w:color="auto"/>
              <w:left w:val="single" w:sz="4" w:space="0" w:color="auto"/>
              <w:bottom w:val="single" w:sz="4" w:space="0" w:color="auto"/>
              <w:right w:val="single" w:sz="4" w:space="0" w:color="auto"/>
            </w:tcBorders>
            <w:hideMark/>
          </w:tcPr>
          <w:p w14:paraId="595EDF46" w14:textId="77777777" w:rsidR="00D0119A" w:rsidRPr="00201BA6" w:rsidRDefault="00D0119A">
            <w:pPr>
              <w:rPr>
                <w:sz w:val="23"/>
                <w:szCs w:val="23"/>
              </w:rPr>
            </w:pPr>
            <w:r w:rsidRPr="00201BA6">
              <w:rPr>
                <w:sz w:val="23"/>
                <w:szCs w:val="23"/>
              </w:rPr>
              <w:t>Valstybinės metrologijos inspekcijos Šiaulių skyrius</w:t>
            </w:r>
          </w:p>
        </w:tc>
        <w:tc>
          <w:tcPr>
            <w:tcW w:w="609" w:type="pct"/>
            <w:tcBorders>
              <w:top w:val="single" w:sz="4" w:space="0" w:color="auto"/>
              <w:left w:val="single" w:sz="4" w:space="0" w:color="auto"/>
              <w:bottom w:val="single" w:sz="4" w:space="0" w:color="auto"/>
              <w:right w:val="single" w:sz="4" w:space="0" w:color="auto"/>
            </w:tcBorders>
            <w:hideMark/>
          </w:tcPr>
          <w:p w14:paraId="27A86476"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0222C927"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0B8B9F2F" w14:textId="77777777" w:rsidR="00D0119A" w:rsidRDefault="00D0119A">
            <w:pPr>
              <w:jc w:val="center"/>
              <w:rPr>
                <w:szCs w:val="24"/>
              </w:rPr>
            </w:pPr>
            <w:r>
              <w:rPr>
                <w:szCs w:val="24"/>
              </w:rPr>
              <w:t>-</w:t>
            </w:r>
          </w:p>
        </w:tc>
        <w:tc>
          <w:tcPr>
            <w:tcW w:w="610" w:type="pct"/>
            <w:tcBorders>
              <w:top w:val="single" w:sz="4" w:space="0" w:color="auto"/>
              <w:left w:val="single" w:sz="4" w:space="0" w:color="auto"/>
              <w:bottom w:val="single" w:sz="4" w:space="0" w:color="auto"/>
              <w:right w:val="single" w:sz="4" w:space="0" w:color="auto"/>
            </w:tcBorders>
            <w:hideMark/>
          </w:tcPr>
          <w:p w14:paraId="06668288"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25AA4535" w14:textId="77777777" w:rsidR="00D0119A" w:rsidRDefault="00D0119A">
            <w:pPr>
              <w:jc w:val="center"/>
              <w:rPr>
                <w:szCs w:val="24"/>
              </w:rPr>
            </w:pPr>
            <w:r>
              <w:rPr>
                <w:szCs w:val="24"/>
              </w:rPr>
              <w:t>-</w:t>
            </w:r>
          </w:p>
        </w:tc>
        <w:tc>
          <w:tcPr>
            <w:tcW w:w="583" w:type="pct"/>
            <w:tcBorders>
              <w:top w:val="single" w:sz="4" w:space="0" w:color="auto"/>
              <w:left w:val="single" w:sz="4" w:space="0" w:color="auto"/>
              <w:bottom w:val="single" w:sz="4" w:space="0" w:color="auto"/>
              <w:right w:val="single" w:sz="4" w:space="0" w:color="auto"/>
            </w:tcBorders>
            <w:hideMark/>
          </w:tcPr>
          <w:p w14:paraId="102DDA7A" w14:textId="77777777" w:rsidR="00D0119A" w:rsidRDefault="00D0119A">
            <w:pPr>
              <w:jc w:val="center"/>
              <w:rPr>
                <w:szCs w:val="24"/>
              </w:rPr>
            </w:pPr>
            <w:r>
              <w:rPr>
                <w:szCs w:val="24"/>
              </w:rPr>
              <w:t>1</w:t>
            </w:r>
          </w:p>
        </w:tc>
      </w:tr>
      <w:tr w:rsidR="00D0119A" w14:paraId="4590242C" w14:textId="77777777" w:rsidTr="00201BA6">
        <w:trPr>
          <w:trHeight w:hRule="exact" w:val="936"/>
        </w:trPr>
        <w:tc>
          <w:tcPr>
            <w:tcW w:w="380" w:type="pct"/>
            <w:tcBorders>
              <w:top w:val="single" w:sz="4" w:space="0" w:color="auto"/>
              <w:left w:val="single" w:sz="4" w:space="0" w:color="auto"/>
              <w:bottom w:val="single" w:sz="4" w:space="0" w:color="auto"/>
              <w:right w:val="single" w:sz="4" w:space="0" w:color="auto"/>
            </w:tcBorders>
            <w:hideMark/>
          </w:tcPr>
          <w:p w14:paraId="4289BDD1" w14:textId="77777777" w:rsidR="00D0119A" w:rsidRDefault="00D0119A">
            <w:pPr>
              <w:rPr>
                <w:szCs w:val="24"/>
              </w:rPr>
            </w:pPr>
            <w:r>
              <w:rPr>
                <w:szCs w:val="24"/>
              </w:rPr>
              <w:t xml:space="preserve">11. </w:t>
            </w:r>
          </w:p>
        </w:tc>
        <w:tc>
          <w:tcPr>
            <w:tcW w:w="991" w:type="pct"/>
            <w:tcBorders>
              <w:top w:val="single" w:sz="4" w:space="0" w:color="auto"/>
              <w:left w:val="single" w:sz="4" w:space="0" w:color="auto"/>
              <w:bottom w:val="single" w:sz="4" w:space="0" w:color="auto"/>
              <w:right w:val="single" w:sz="4" w:space="0" w:color="auto"/>
            </w:tcBorders>
            <w:hideMark/>
          </w:tcPr>
          <w:p w14:paraId="3943CEEC" w14:textId="77777777" w:rsidR="00D0119A" w:rsidRPr="00201BA6" w:rsidRDefault="00D0119A">
            <w:pPr>
              <w:rPr>
                <w:sz w:val="23"/>
                <w:szCs w:val="23"/>
              </w:rPr>
            </w:pPr>
            <w:r w:rsidRPr="00201BA6">
              <w:rPr>
                <w:sz w:val="23"/>
                <w:szCs w:val="23"/>
              </w:rPr>
              <w:t>Lietuvos Respublikos valstybės kontrolė</w:t>
            </w:r>
          </w:p>
        </w:tc>
        <w:tc>
          <w:tcPr>
            <w:tcW w:w="609" w:type="pct"/>
            <w:tcBorders>
              <w:top w:val="single" w:sz="4" w:space="0" w:color="auto"/>
              <w:left w:val="single" w:sz="4" w:space="0" w:color="auto"/>
              <w:bottom w:val="single" w:sz="4" w:space="0" w:color="auto"/>
              <w:right w:val="single" w:sz="4" w:space="0" w:color="auto"/>
            </w:tcBorders>
            <w:hideMark/>
          </w:tcPr>
          <w:p w14:paraId="7965FEF6" w14:textId="77777777" w:rsidR="00D0119A" w:rsidRDefault="00D0119A">
            <w:pPr>
              <w:jc w:val="center"/>
              <w:rPr>
                <w:szCs w:val="24"/>
              </w:rPr>
            </w:pPr>
            <w:r>
              <w:rPr>
                <w:szCs w:val="24"/>
              </w:rPr>
              <w:t>2</w:t>
            </w:r>
          </w:p>
        </w:tc>
        <w:tc>
          <w:tcPr>
            <w:tcW w:w="609" w:type="pct"/>
            <w:tcBorders>
              <w:top w:val="single" w:sz="4" w:space="0" w:color="auto"/>
              <w:left w:val="single" w:sz="4" w:space="0" w:color="auto"/>
              <w:bottom w:val="single" w:sz="4" w:space="0" w:color="auto"/>
              <w:right w:val="single" w:sz="4" w:space="0" w:color="auto"/>
            </w:tcBorders>
            <w:hideMark/>
          </w:tcPr>
          <w:p w14:paraId="58F30B4B"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7F0513AF" w14:textId="77777777" w:rsidR="00D0119A" w:rsidRDefault="00D0119A">
            <w:pPr>
              <w:jc w:val="center"/>
              <w:rPr>
                <w:szCs w:val="24"/>
              </w:rPr>
            </w:pPr>
            <w:r>
              <w:rPr>
                <w:szCs w:val="24"/>
              </w:rPr>
              <w:t>-</w:t>
            </w:r>
          </w:p>
        </w:tc>
        <w:tc>
          <w:tcPr>
            <w:tcW w:w="610" w:type="pct"/>
            <w:tcBorders>
              <w:top w:val="single" w:sz="4" w:space="0" w:color="auto"/>
              <w:left w:val="single" w:sz="4" w:space="0" w:color="auto"/>
              <w:bottom w:val="single" w:sz="4" w:space="0" w:color="auto"/>
              <w:right w:val="single" w:sz="4" w:space="0" w:color="auto"/>
            </w:tcBorders>
            <w:hideMark/>
          </w:tcPr>
          <w:p w14:paraId="00D11FCF"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71BDE5CB" w14:textId="77777777" w:rsidR="00D0119A" w:rsidRDefault="00D0119A">
            <w:pPr>
              <w:jc w:val="center"/>
              <w:rPr>
                <w:szCs w:val="24"/>
              </w:rPr>
            </w:pPr>
            <w:r>
              <w:rPr>
                <w:szCs w:val="24"/>
              </w:rPr>
              <w:t>-</w:t>
            </w:r>
          </w:p>
        </w:tc>
        <w:tc>
          <w:tcPr>
            <w:tcW w:w="583" w:type="pct"/>
            <w:tcBorders>
              <w:top w:val="single" w:sz="4" w:space="0" w:color="auto"/>
              <w:left w:val="single" w:sz="4" w:space="0" w:color="auto"/>
              <w:bottom w:val="single" w:sz="4" w:space="0" w:color="auto"/>
              <w:right w:val="single" w:sz="4" w:space="0" w:color="auto"/>
            </w:tcBorders>
          </w:tcPr>
          <w:p w14:paraId="1D259349" w14:textId="77777777" w:rsidR="00D0119A" w:rsidRDefault="00D0119A">
            <w:pPr>
              <w:jc w:val="center"/>
              <w:rPr>
                <w:szCs w:val="24"/>
              </w:rPr>
            </w:pPr>
          </w:p>
        </w:tc>
      </w:tr>
      <w:tr w:rsidR="00D0119A" w14:paraId="3BAC7AED" w14:textId="77777777" w:rsidTr="00201BA6">
        <w:trPr>
          <w:trHeight w:hRule="exact" w:val="1984"/>
        </w:trPr>
        <w:tc>
          <w:tcPr>
            <w:tcW w:w="380" w:type="pct"/>
            <w:tcBorders>
              <w:top w:val="single" w:sz="4" w:space="0" w:color="auto"/>
              <w:left w:val="single" w:sz="4" w:space="0" w:color="auto"/>
              <w:bottom w:val="single" w:sz="4" w:space="0" w:color="auto"/>
              <w:right w:val="single" w:sz="4" w:space="0" w:color="auto"/>
            </w:tcBorders>
            <w:hideMark/>
          </w:tcPr>
          <w:p w14:paraId="45C87EDB" w14:textId="77777777" w:rsidR="00D0119A" w:rsidRDefault="00D0119A">
            <w:pPr>
              <w:rPr>
                <w:szCs w:val="24"/>
              </w:rPr>
            </w:pPr>
            <w:r>
              <w:rPr>
                <w:szCs w:val="24"/>
              </w:rPr>
              <w:t>12.</w:t>
            </w:r>
          </w:p>
        </w:tc>
        <w:tc>
          <w:tcPr>
            <w:tcW w:w="991" w:type="pct"/>
            <w:tcBorders>
              <w:top w:val="single" w:sz="4" w:space="0" w:color="auto"/>
              <w:left w:val="single" w:sz="4" w:space="0" w:color="auto"/>
              <w:bottom w:val="single" w:sz="4" w:space="0" w:color="auto"/>
              <w:right w:val="single" w:sz="4" w:space="0" w:color="auto"/>
            </w:tcBorders>
            <w:hideMark/>
          </w:tcPr>
          <w:p w14:paraId="37B76D5A" w14:textId="77777777" w:rsidR="00D0119A" w:rsidRPr="00201BA6" w:rsidRDefault="00D0119A">
            <w:pPr>
              <w:rPr>
                <w:sz w:val="23"/>
                <w:szCs w:val="23"/>
              </w:rPr>
            </w:pPr>
            <w:r w:rsidRPr="00201BA6">
              <w:rPr>
                <w:sz w:val="23"/>
                <w:szCs w:val="23"/>
              </w:rPr>
              <w:t>Valstybinė akreditavimo sveikatos priežiūros veiklai prie Sveikatos apsaugos ministerijos</w:t>
            </w:r>
          </w:p>
        </w:tc>
        <w:tc>
          <w:tcPr>
            <w:tcW w:w="609" w:type="pct"/>
            <w:tcBorders>
              <w:top w:val="single" w:sz="4" w:space="0" w:color="auto"/>
              <w:left w:val="single" w:sz="4" w:space="0" w:color="auto"/>
              <w:bottom w:val="single" w:sz="4" w:space="0" w:color="auto"/>
              <w:right w:val="single" w:sz="4" w:space="0" w:color="auto"/>
            </w:tcBorders>
            <w:hideMark/>
          </w:tcPr>
          <w:p w14:paraId="12EAEEB7"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59D48DDD"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4A5337A5" w14:textId="77777777" w:rsidR="00D0119A" w:rsidRDefault="00D0119A">
            <w:pPr>
              <w:jc w:val="center"/>
              <w:rPr>
                <w:szCs w:val="24"/>
              </w:rPr>
            </w:pPr>
            <w:r>
              <w:rPr>
                <w:szCs w:val="24"/>
              </w:rPr>
              <w:t>-</w:t>
            </w:r>
          </w:p>
        </w:tc>
        <w:tc>
          <w:tcPr>
            <w:tcW w:w="610" w:type="pct"/>
            <w:tcBorders>
              <w:top w:val="single" w:sz="4" w:space="0" w:color="auto"/>
              <w:left w:val="single" w:sz="4" w:space="0" w:color="auto"/>
              <w:bottom w:val="single" w:sz="4" w:space="0" w:color="auto"/>
              <w:right w:val="single" w:sz="4" w:space="0" w:color="auto"/>
            </w:tcBorders>
            <w:hideMark/>
          </w:tcPr>
          <w:p w14:paraId="758A7F0B"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5D38BB7C" w14:textId="77777777" w:rsidR="00D0119A" w:rsidRDefault="00D0119A">
            <w:pPr>
              <w:jc w:val="center"/>
              <w:rPr>
                <w:szCs w:val="24"/>
              </w:rPr>
            </w:pPr>
            <w:r>
              <w:rPr>
                <w:szCs w:val="24"/>
              </w:rPr>
              <w:t>1</w:t>
            </w:r>
          </w:p>
        </w:tc>
        <w:tc>
          <w:tcPr>
            <w:tcW w:w="583" w:type="pct"/>
            <w:tcBorders>
              <w:top w:val="single" w:sz="4" w:space="0" w:color="auto"/>
              <w:left w:val="single" w:sz="4" w:space="0" w:color="auto"/>
              <w:bottom w:val="single" w:sz="4" w:space="0" w:color="auto"/>
              <w:right w:val="single" w:sz="4" w:space="0" w:color="auto"/>
            </w:tcBorders>
          </w:tcPr>
          <w:p w14:paraId="647D72DD" w14:textId="77777777" w:rsidR="00D0119A" w:rsidRDefault="00D0119A">
            <w:pPr>
              <w:jc w:val="center"/>
              <w:rPr>
                <w:szCs w:val="24"/>
              </w:rPr>
            </w:pPr>
          </w:p>
        </w:tc>
      </w:tr>
      <w:tr w:rsidR="00D0119A" w14:paraId="781E9FA9" w14:textId="77777777" w:rsidTr="00201BA6">
        <w:trPr>
          <w:trHeight w:hRule="exact" w:val="851"/>
        </w:trPr>
        <w:tc>
          <w:tcPr>
            <w:tcW w:w="380" w:type="pct"/>
            <w:tcBorders>
              <w:top w:val="single" w:sz="4" w:space="0" w:color="auto"/>
              <w:left w:val="single" w:sz="4" w:space="0" w:color="auto"/>
              <w:bottom w:val="single" w:sz="4" w:space="0" w:color="auto"/>
              <w:right w:val="single" w:sz="4" w:space="0" w:color="auto"/>
            </w:tcBorders>
            <w:hideMark/>
          </w:tcPr>
          <w:p w14:paraId="62F4AC7D" w14:textId="77777777" w:rsidR="00D0119A" w:rsidRDefault="00D0119A">
            <w:pPr>
              <w:rPr>
                <w:szCs w:val="24"/>
              </w:rPr>
            </w:pPr>
            <w:r>
              <w:rPr>
                <w:szCs w:val="24"/>
              </w:rPr>
              <w:t>13.</w:t>
            </w:r>
          </w:p>
        </w:tc>
        <w:tc>
          <w:tcPr>
            <w:tcW w:w="991" w:type="pct"/>
            <w:tcBorders>
              <w:top w:val="single" w:sz="4" w:space="0" w:color="auto"/>
              <w:left w:val="single" w:sz="4" w:space="0" w:color="auto"/>
              <w:bottom w:val="single" w:sz="4" w:space="0" w:color="auto"/>
              <w:right w:val="single" w:sz="4" w:space="0" w:color="auto"/>
            </w:tcBorders>
            <w:hideMark/>
          </w:tcPr>
          <w:p w14:paraId="5F8A21CF" w14:textId="77777777" w:rsidR="00D0119A" w:rsidRPr="00201BA6" w:rsidRDefault="00D0119A">
            <w:pPr>
              <w:rPr>
                <w:sz w:val="23"/>
                <w:szCs w:val="23"/>
              </w:rPr>
            </w:pPr>
            <w:r w:rsidRPr="00201BA6">
              <w:rPr>
                <w:sz w:val="23"/>
                <w:szCs w:val="23"/>
              </w:rPr>
              <w:t>Valstybinė darbo inspekcija Šiaulių skyrius</w:t>
            </w:r>
          </w:p>
        </w:tc>
        <w:tc>
          <w:tcPr>
            <w:tcW w:w="609" w:type="pct"/>
            <w:tcBorders>
              <w:top w:val="single" w:sz="4" w:space="0" w:color="auto"/>
              <w:left w:val="single" w:sz="4" w:space="0" w:color="auto"/>
              <w:bottom w:val="single" w:sz="4" w:space="0" w:color="auto"/>
              <w:right w:val="single" w:sz="4" w:space="0" w:color="auto"/>
            </w:tcBorders>
            <w:hideMark/>
          </w:tcPr>
          <w:p w14:paraId="513FD957"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1981C1F7"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21FACEAA" w14:textId="77777777" w:rsidR="00D0119A" w:rsidRDefault="00D0119A">
            <w:pPr>
              <w:jc w:val="center"/>
              <w:rPr>
                <w:szCs w:val="24"/>
              </w:rPr>
            </w:pPr>
            <w:r>
              <w:rPr>
                <w:szCs w:val="24"/>
              </w:rPr>
              <w:t>-</w:t>
            </w:r>
          </w:p>
        </w:tc>
        <w:tc>
          <w:tcPr>
            <w:tcW w:w="610" w:type="pct"/>
            <w:tcBorders>
              <w:top w:val="single" w:sz="4" w:space="0" w:color="auto"/>
              <w:left w:val="single" w:sz="4" w:space="0" w:color="auto"/>
              <w:bottom w:val="single" w:sz="4" w:space="0" w:color="auto"/>
              <w:right w:val="single" w:sz="4" w:space="0" w:color="auto"/>
            </w:tcBorders>
            <w:hideMark/>
          </w:tcPr>
          <w:p w14:paraId="2DD7107F"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2EA0AF94" w14:textId="77777777" w:rsidR="00D0119A" w:rsidRDefault="00D0119A">
            <w:pPr>
              <w:jc w:val="center"/>
              <w:rPr>
                <w:szCs w:val="24"/>
              </w:rPr>
            </w:pPr>
            <w:r>
              <w:rPr>
                <w:szCs w:val="24"/>
              </w:rPr>
              <w:t>-</w:t>
            </w:r>
          </w:p>
        </w:tc>
        <w:tc>
          <w:tcPr>
            <w:tcW w:w="583" w:type="pct"/>
            <w:tcBorders>
              <w:top w:val="single" w:sz="4" w:space="0" w:color="auto"/>
              <w:left w:val="single" w:sz="4" w:space="0" w:color="auto"/>
              <w:bottom w:val="single" w:sz="4" w:space="0" w:color="auto"/>
              <w:right w:val="single" w:sz="4" w:space="0" w:color="auto"/>
            </w:tcBorders>
          </w:tcPr>
          <w:p w14:paraId="657C99A1" w14:textId="77777777" w:rsidR="00D0119A" w:rsidRDefault="00D0119A">
            <w:pPr>
              <w:jc w:val="center"/>
              <w:rPr>
                <w:szCs w:val="24"/>
              </w:rPr>
            </w:pPr>
          </w:p>
        </w:tc>
      </w:tr>
      <w:tr w:rsidR="00D0119A" w14:paraId="65900792" w14:textId="77777777" w:rsidTr="00D0119A">
        <w:trPr>
          <w:trHeight w:hRule="exact" w:val="584"/>
        </w:trPr>
        <w:tc>
          <w:tcPr>
            <w:tcW w:w="380" w:type="pct"/>
            <w:tcBorders>
              <w:top w:val="single" w:sz="4" w:space="0" w:color="auto"/>
              <w:left w:val="single" w:sz="4" w:space="0" w:color="auto"/>
              <w:bottom w:val="single" w:sz="4" w:space="0" w:color="auto"/>
              <w:right w:val="single" w:sz="4" w:space="0" w:color="auto"/>
            </w:tcBorders>
            <w:hideMark/>
          </w:tcPr>
          <w:p w14:paraId="49DFFEFF" w14:textId="77777777" w:rsidR="00D0119A" w:rsidRDefault="00D0119A">
            <w:pPr>
              <w:rPr>
                <w:szCs w:val="24"/>
              </w:rPr>
            </w:pPr>
            <w:r>
              <w:rPr>
                <w:szCs w:val="24"/>
              </w:rPr>
              <w:t>14.</w:t>
            </w:r>
          </w:p>
        </w:tc>
        <w:tc>
          <w:tcPr>
            <w:tcW w:w="991" w:type="pct"/>
            <w:tcBorders>
              <w:top w:val="single" w:sz="4" w:space="0" w:color="auto"/>
              <w:left w:val="single" w:sz="4" w:space="0" w:color="auto"/>
              <w:bottom w:val="single" w:sz="4" w:space="0" w:color="auto"/>
              <w:right w:val="single" w:sz="4" w:space="0" w:color="auto"/>
            </w:tcBorders>
            <w:hideMark/>
          </w:tcPr>
          <w:p w14:paraId="314645FE" w14:textId="77777777" w:rsidR="00D0119A" w:rsidRPr="00201BA6" w:rsidRDefault="00D0119A">
            <w:pPr>
              <w:rPr>
                <w:sz w:val="23"/>
                <w:szCs w:val="23"/>
              </w:rPr>
            </w:pPr>
            <w:r w:rsidRPr="00201BA6">
              <w:rPr>
                <w:sz w:val="23"/>
                <w:szCs w:val="23"/>
                <w:lang w:eastAsia="lt-LT"/>
              </w:rPr>
              <w:t>Vaistų kontrolės tarnyba</w:t>
            </w:r>
          </w:p>
        </w:tc>
        <w:tc>
          <w:tcPr>
            <w:tcW w:w="609" w:type="pct"/>
            <w:tcBorders>
              <w:top w:val="single" w:sz="4" w:space="0" w:color="auto"/>
              <w:left w:val="single" w:sz="4" w:space="0" w:color="auto"/>
              <w:bottom w:val="single" w:sz="4" w:space="0" w:color="auto"/>
              <w:right w:val="single" w:sz="4" w:space="0" w:color="auto"/>
            </w:tcBorders>
            <w:hideMark/>
          </w:tcPr>
          <w:p w14:paraId="6FF7F471"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166984B8" w14:textId="77777777" w:rsidR="00D0119A" w:rsidRDefault="00D0119A">
            <w:pPr>
              <w:jc w:val="center"/>
              <w:rPr>
                <w:szCs w:val="24"/>
              </w:rPr>
            </w:pPr>
            <w:r>
              <w:rPr>
                <w:szCs w:val="24"/>
              </w:rPr>
              <w:t>-</w:t>
            </w:r>
          </w:p>
        </w:tc>
        <w:tc>
          <w:tcPr>
            <w:tcW w:w="609" w:type="pct"/>
            <w:tcBorders>
              <w:top w:val="single" w:sz="4" w:space="0" w:color="auto"/>
              <w:left w:val="single" w:sz="4" w:space="0" w:color="auto"/>
              <w:bottom w:val="single" w:sz="4" w:space="0" w:color="auto"/>
              <w:right w:val="single" w:sz="4" w:space="0" w:color="auto"/>
            </w:tcBorders>
            <w:hideMark/>
          </w:tcPr>
          <w:p w14:paraId="69154F72" w14:textId="77777777" w:rsidR="00D0119A" w:rsidRDefault="00D0119A">
            <w:pPr>
              <w:jc w:val="center"/>
              <w:rPr>
                <w:szCs w:val="24"/>
              </w:rPr>
            </w:pPr>
            <w:r>
              <w:rPr>
                <w:szCs w:val="24"/>
              </w:rPr>
              <w:t>-</w:t>
            </w:r>
          </w:p>
        </w:tc>
        <w:tc>
          <w:tcPr>
            <w:tcW w:w="610" w:type="pct"/>
            <w:tcBorders>
              <w:top w:val="single" w:sz="4" w:space="0" w:color="auto"/>
              <w:left w:val="single" w:sz="4" w:space="0" w:color="auto"/>
              <w:bottom w:val="single" w:sz="4" w:space="0" w:color="auto"/>
              <w:right w:val="single" w:sz="4" w:space="0" w:color="auto"/>
            </w:tcBorders>
            <w:hideMark/>
          </w:tcPr>
          <w:p w14:paraId="7195C8FD"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1A4C866D" w14:textId="77777777" w:rsidR="00D0119A" w:rsidRDefault="00D0119A">
            <w:pPr>
              <w:jc w:val="center"/>
              <w:rPr>
                <w:szCs w:val="24"/>
              </w:rPr>
            </w:pPr>
            <w:r>
              <w:rPr>
                <w:szCs w:val="24"/>
              </w:rPr>
              <w:t>-</w:t>
            </w:r>
          </w:p>
        </w:tc>
        <w:tc>
          <w:tcPr>
            <w:tcW w:w="583" w:type="pct"/>
            <w:tcBorders>
              <w:top w:val="single" w:sz="4" w:space="0" w:color="auto"/>
              <w:left w:val="single" w:sz="4" w:space="0" w:color="auto"/>
              <w:bottom w:val="single" w:sz="4" w:space="0" w:color="auto"/>
              <w:right w:val="single" w:sz="4" w:space="0" w:color="auto"/>
            </w:tcBorders>
          </w:tcPr>
          <w:p w14:paraId="04CDC876" w14:textId="77777777" w:rsidR="00D0119A" w:rsidRDefault="00D0119A">
            <w:pPr>
              <w:jc w:val="center"/>
              <w:rPr>
                <w:szCs w:val="24"/>
              </w:rPr>
            </w:pPr>
          </w:p>
        </w:tc>
      </w:tr>
      <w:tr w:rsidR="00D0119A" w14:paraId="310156F6" w14:textId="77777777" w:rsidTr="00D0119A">
        <w:trPr>
          <w:trHeight w:hRule="exact" w:val="871"/>
        </w:trPr>
        <w:tc>
          <w:tcPr>
            <w:tcW w:w="380" w:type="pct"/>
            <w:tcBorders>
              <w:top w:val="single" w:sz="4" w:space="0" w:color="auto"/>
              <w:left w:val="single" w:sz="4" w:space="0" w:color="auto"/>
              <w:bottom w:val="single" w:sz="4" w:space="0" w:color="auto"/>
              <w:right w:val="single" w:sz="4" w:space="0" w:color="auto"/>
            </w:tcBorders>
            <w:hideMark/>
          </w:tcPr>
          <w:p w14:paraId="617F486D" w14:textId="77777777" w:rsidR="00D0119A" w:rsidRDefault="00D0119A">
            <w:pPr>
              <w:rPr>
                <w:szCs w:val="24"/>
              </w:rPr>
            </w:pPr>
            <w:r>
              <w:rPr>
                <w:szCs w:val="24"/>
              </w:rPr>
              <w:t>15.</w:t>
            </w:r>
          </w:p>
        </w:tc>
        <w:tc>
          <w:tcPr>
            <w:tcW w:w="991" w:type="pct"/>
            <w:tcBorders>
              <w:top w:val="single" w:sz="4" w:space="0" w:color="auto"/>
              <w:left w:val="single" w:sz="4" w:space="0" w:color="auto"/>
              <w:bottom w:val="single" w:sz="4" w:space="0" w:color="auto"/>
              <w:right w:val="single" w:sz="4" w:space="0" w:color="auto"/>
            </w:tcBorders>
            <w:hideMark/>
          </w:tcPr>
          <w:p w14:paraId="6B0A5603" w14:textId="77777777" w:rsidR="00D0119A" w:rsidRPr="00201BA6" w:rsidRDefault="00D0119A">
            <w:pPr>
              <w:rPr>
                <w:sz w:val="23"/>
                <w:szCs w:val="23"/>
                <w:lang w:eastAsia="lt-LT"/>
              </w:rPr>
            </w:pPr>
            <w:r w:rsidRPr="00201BA6">
              <w:rPr>
                <w:sz w:val="23"/>
                <w:szCs w:val="23"/>
                <w:lang w:eastAsia="lt-LT"/>
              </w:rPr>
              <w:t>Šiaulių regiono valstybinis archyvas</w:t>
            </w:r>
          </w:p>
        </w:tc>
        <w:tc>
          <w:tcPr>
            <w:tcW w:w="609" w:type="pct"/>
            <w:tcBorders>
              <w:top w:val="single" w:sz="4" w:space="0" w:color="auto"/>
              <w:left w:val="single" w:sz="4" w:space="0" w:color="auto"/>
              <w:bottom w:val="single" w:sz="4" w:space="0" w:color="auto"/>
              <w:right w:val="single" w:sz="4" w:space="0" w:color="auto"/>
            </w:tcBorders>
          </w:tcPr>
          <w:p w14:paraId="069297D2" w14:textId="77777777" w:rsidR="00D0119A" w:rsidRDefault="00D0119A">
            <w:pPr>
              <w:jc w:val="center"/>
              <w:rPr>
                <w:szCs w:val="24"/>
              </w:rPr>
            </w:pPr>
          </w:p>
        </w:tc>
        <w:tc>
          <w:tcPr>
            <w:tcW w:w="609" w:type="pct"/>
            <w:tcBorders>
              <w:top w:val="single" w:sz="4" w:space="0" w:color="auto"/>
              <w:left w:val="single" w:sz="4" w:space="0" w:color="auto"/>
              <w:bottom w:val="single" w:sz="4" w:space="0" w:color="auto"/>
              <w:right w:val="single" w:sz="4" w:space="0" w:color="auto"/>
            </w:tcBorders>
          </w:tcPr>
          <w:p w14:paraId="40D707F7" w14:textId="77777777" w:rsidR="00D0119A" w:rsidRDefault="00D0119A">
            <w:pPr>
              <w:jc w:val="center"/>
              <w:rPr>
                <w:szCs w:val="24"/>
              </w:rPr>
            </w:pPr>
          </w:p>
        </w:tc>
        <w:tc>
          <w:tcPr>
            <w:tcW w:w="609" w:type="pct"/>
            <w:tcBorders>
              <w:top w:val="single" w:sz="4" w:space="0" w:color="auto"/>
              <w:left w:val="single" w:sz="4" w:space="0" w:color="auto"/>
              <w:bottom w:val="single" w:sz="4" w:space="0" w:color="auto"/>
              <w:right w:val="single" w:sz="4" w:space="0" w:color="auto"/>
            </w:tcBorders>
          </w:tcPr>
          <w:p w14:paraId="14595CCF" w14:textId="77777777" w:rsidR="00D0119A" w:rsidRDefault="00D0119A">
            <w:pPr>
              <w:jc w:val="center"/>
              <w:rPr>
                <w:szCs w:val="24"/>
              </w:rPr>
            </w:pPr>
          </w:p>
        </w:tc>
        <w:tc>
          <w:tcPr>
            <w:tcW w:w="610" w:type="pct"/>
            <w:tcBorders>
              <w:top w:val="single" w:sz="4" w:space="0" w:color="auto"/>
              <w:left w:val="single" w:sz="4" w:space="0" w:color="auto"/>
              <w:bottom w:val="single" w:sz="4" w:space="0" w:color="auto"/>
              <w:right w:val="single" w:sz="4" w:space="0" w:color="auto"/>
            </w:tcBorders>
          </w:tcPr>
          <w:p w14:paraId="434A2F04" w14:textId="77777777" w:rsidR="00D0119A" w:rsidRDefault="00D0119A">
            <w:pPr>
              <w:jc w:val="center"/>
              <w:rPr>
                <w:szCs w:val="24"/>
              </w:rPr>
            </w:pPr>
          </w:p>
        </w:tc>
        <w:tc>
          <w:tcPr>
            <w:tcW w:w="609" w:type="pct"/>
            <w:tcBorders>
              <w:top w:val="single" w:sz="4" w:space="0" w:color="auto"/>
              <w:left w:val="single" w:sz="4" w:space="0" w:color="auto"/>
              <w:bottom w:val="single" w:sz="4" w:space="0" w:color="auto"/>
              <w:right w:val="single" w:sz="4" w:space="0" w:color="auto"/>
            </w:tcBorders>
          </w:tcPr>
          <w:p w14:paraId="0FFA80AD" w14:textId="77777777" w:rsidR="00D0119A" w:rsidRDefault="00D0119A">
            <w:pPr>
              <w:jc w:val="center"/>
              <w:rPr>
                <w:szCs w:val="24"/>
              </w:rPr>
            </w:pPr>
          </w:p>
        </w:tc>
        <w:tc>
          <w:tcPr>
            <w:tcW w:w="583" w:type="pct"/>
            <w:tcBorders>
              <w:top w:val="single" w:sz="4" w:space="0" w:color="auto"/>
              <w:left w:val="single" w:sz="4" w:space="0" w:color="auto"/>
              <w:bottom w:val="single" w:sz="4" w:space="0" w:color="auto"/>
              <w:right w:val="single" w:sz="4" w:space="0" w:color="auto"/>
            </w:tcBorders>
            <w:hideMark/>
          </w:tcPr>
          <w:p w14:paraId="1827269F" w14:textId="77777777" w:rsidR="00D0119A" w:rsidRDefault="00D0119A">
            <w:pPr>
              <w:jc w:val="center"/>
              <w:rPr>
                <w:szCs w:val="24"/>
              </w:rPr>
            </w:pPr>
            <w:r>
              <w:rPr>
                <w:szCs w:val="24"/>
              </w:rPr>
              <w:t>1</w:t>
            </w:r>
          </w:p>
        </w:tc>
      </w:tr>
      <w:tr w:rsidR="00D0119A" w14:paraId="7204C705" w14:textId="77777777" w:rsidTr="00201BA6">
        <w:trPr>
          <w:trHeight w:hRule="exact" w:val="813"/>
        </w:trPr>
        <w:tc>
          <w:tcPr>
            <w:tcW w:w="380" w:type="pct"/>
            <w:tcBorders>
              <w:top w:val="single" w:sz="4" w:space="0" w:color="auto"/>
              <w:left w:val="single" w:sz="4" w:space="0" w:color="auto"/>
              <w:bottom w:val="single" w:sz="4" w:space="0" w:color="auto"/>
              <w:right w:val="single" w:sz="4" w:space="0" w:color="auto"/>
            </w:tcBorders>
            <w:hideMark/>
          </w:tcPr>
          <w:p w14:paraId="1B71F3DC" w14:textId="77777777" w:rsidR="00D0119A" w:rsidRDefault="00D0119A">
            <w:pPr>
              <w:rPr>
                <w:szCs w:val="24"/>
              </w:rPr>
            </w:pPr>
            <w:r>
              <w:rPr>
                <w:szCs w:val="24"/>
              </w:rPr>
              <w:t>16.</w:t>
            </w:r>
          </w:p>
        </w:tc>
        <w:tc>
          <w:tcPr>
            <w:tcW w:w="991" w:type="pct"/>
            <w:tcBorders>
              <w:top w:val="single" w:sz="4" w:space="0" w:color="auto"/>
              <w:left w:val="single" w:sz="4" w:space="0" w:color="auto"/>
              <w:bottom w:val="single" w:sz="4" w:space="0" w:color="auto"/>
              <w:right w:val="single" w:sz="4" w:space="0" w:color="auto"/>
            </w:tcBorders>
            <w:hideMark/>
          </w:tcPr>
          <w:p w14:paraId="7DA50640" w14:textId="77777777" w:rsidR="00D0119A" w:rsidRPr="00201BA6" w:rsidRDefault="00D0119A">
            <w:pPr>
              <w:rPr>
                <w:sz w:val="23"/>
                <w:szCs w:val="23"/>
                <w:lang w:eastAsia="lt-LT"/>
              </w:rPr>
            </w:pPr>
            <w:r w:rsidRPr="00201BA6">
              <w:rPr>
                <w:sz w:val="23"/>
                <w:szCs w:val="23"/>
                <w:lang w:eastAsia="lt-LT"/>
              </w:rPr>
              <w:t>Akmenės priešgaisrinės</w:t>
            </w:r>
          </w:p>
          <w:p w14:paraId="3EEDC275" w14:textId="77777777" w:rsidR="00D0119A" w:rsidRPr="00201BA6" w:rsidRDefault="00D0119A">
            <w:pPr>
              <w:rPr>
                <w:sz w:val="23"/>
                <w:szCs w:val="23"/>
                <w:lang w:eastAsia="lt-LT"/>
              </w:rPr>
            </w:pPr>
            <w:r w:rsidRPr="00201BA6">
              <w:rPr>
                <w:sz w:val="23"/>
                <w:szCs w:val="23"/>
                <w:lang w:eastAsia="lt-LT"/>
              </w:rPr>
              <w:t xml:space="preserve">Gelbėjimo tarnyba </w:t>
            </w:r>
          </w:p>
        </w:tc>
        <w:tc>
          <w:tcPr>
            <w:tcW w:w="609" w:type="pct"/>
            <w:tcBorders>
              <w:top w:val="single" w:sz="4" w:space="0" w:color="auto"/>
              <w:left w:val="single" w:sz="4" w:space="0" w:color="auto"/>
              <w:bottom w:val="single" w:sz="4" w:space="0" w:color="auto"/>
              <w:right w:val="single" w:sz="4" w:space="0" w:color="auto"/>
            </w:tcBorders>
          </w:tcPr>
          <w:p w14:paraId="4249CA10" w14:textId="77777777" w:rsidR="00D0119A" w:rsidRDefault="00D0119A">
            <w:pPr>
              <w:jc w:val="center"/>
              <w:rPr>
                <w:szCs w:val="24"/>
              </w:rPr>
            </w:pPr>
          </w:p>
        </w:tc>
        <w:tc>
          <w:tcPr>
            <w:tcW w:w="609" w:type="pct"/>
            <w:tcBorders>
              <w:top w:val="single" w:sz="4" w:space="0" w:color="auto"/>
              <w:left w:val="single" w:sz="4" w:space="0" w:color="auto"/>
              <w:bottom w:val="single" w:sz="4" w:space="0" w:color="auto"/>
              <w:right w:val="single" w:sz="4" w:space="0" w:color="auto"/>
            </w:tcBorders>
          </w:tcPr>
          <w:p w14:paraId="23D98D33" w14:textId="77777777" w:rsidR="00D0119A" w:rsidRDefault="00D0119A">
            <w:pPr>
              <w:jc w:val="center"/>
              <w:rPr>
                <w:szCs w:val="24"/>
              </w:rPr>
            </w:pPr>
          </w:p>
        </w:tc>
        <w:tc>
          <w:tcPr>
            <w:tcW w:w="609" w:type="pct"/>
            <w:tcBorders>
              <w:top w:val="single" w:sz="4" w:space="0" w:color="auto"/>
              <w:left w:val="single" w:sz="4" w:space="0" w:color="auto"/>
              <w:bottom w:val="single" w:sz="4" w:space="0" w:color="auto"/>
              <w:right w:val="single" w:sz="4" w:space="0" w:color="auto"/>
            </w:tcBorders>
          </w:tcPr>
          <w:p w14:paraId="6C0A98A5" w14:textId="77777777" w:rsidR="00D0119A" w:rsidRDefault="00D0119A">
            <w:pPr>
              <w:jc w:val="center"/>
              <w:rPr>
                <w:szCs w:val="24"/>
              </w:rPr>
            </w:pPr>
          </w:p>
        </w:tc>
        <w:tc>
          <w:tcPr>
            <w:tcW w:w="610" w:type="pct"/>
            <w:tcBorders>
              <w:top w:val="single" w:sz="4" w:space="0" w:color="auto"/>
              <w:left w:val="single" w:sz="4" w:space="0" w:color="auto"/>
              <w:bottom w:val="single" w:sz="4" w:space="0" w:color="auto"/>
              <w:right w:val="single" w:sz="4" w:space="0" w:color="auto"/>
            </w:tcBorders>
            <w:hideMark/>
          </w:tcPr>
          <w:p w14:paraId="6D8ED7D7"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1BFB5482" w14:textId="77777777" w:rsidR="00D0119A" w:rsidRDefault="00D0119A">
            <w:pPr>
              <w:jc w:val="center"/>
              <w:rPr>
                <w:szCs w:val="24"/>
              </w:rPr>
            </w:pPr>
            <w:r>
              <w:rPr>
                <w:szCs w:val="24"/>
              </w:rPr>
              <w:t>-</w:t>
            </w:r>
          </w:p>
        </w:tc>
        <w:tc>
          <w:tcPr>
            <w:tcW w:w="583" w:type="pct"/>
            <w:tcBorders>
              <w:top w:val="single" w:sz="4" w:space="0" w:color="auto"/>
              <w:left w:val="single" w:sz="4" w:space="0" w:color="auto"/>
              <w:bottom w:val="single" w:sz="4" w:space="0" w:color="auto"/>
              <w:right w:val="single" w:sz="4" w:space="0" w:color="auto"/>
            </w:tcBorders>
          </w:tcPr>
          <w:p w14:paraId="13E5CD61" w14:textId="77777777" w:rsidR="00D0119A" w:rsidRDefault="00D0119A">
            <w:pPr>
              <w:jc w:val="center"/>
              <w:rPr>
                <w:szCs w:val="24"/>
              </w:rPr>
            </w:pPr>
          </w:p>
        </w:tc>
      </w:tr>
      <w:tr w:rsidR="00D0119A" w14:paraId="23D1E5C7" w14:textId="77777777" w:rsidTr="00201BA6">
        <w:trPr>
          <w:trHeight w:hRule="exact" w:val="1138"/>
        </w:trPr>
        <w:tc>
          <w:tcPr>
            <w:tcW w:w="380" w:type="pct"/>
            <w:tcBorders>
              <w:top w:val="single" w:sz="4" w:space="0" w:color="auto"/>
              <w:left w:val="single" w:sz="4" w:space="0" w:color="auto"/>
              <w:bottom w:val="single" w:sz="4" w:space="0" w:color="auto"/>
              <w:right w:val="single" w:sz="4" w:space="0" w:color="auto"/>
            </w:tcBorders>
            <w:hideMark/>
          </w:tcPr>
          <w:p w14:paraId="3C540147" w14:textId="77777777" w:rsidR="00D0119A" w:rsidRDefault="00D0119A">
            <w:pPr>
              <w:rPr>
                <w:szCs w:val="24"/>
              </w:rPr>
            </w:pPr>
            <w:r>
              <w:rPr>
                <w:szCs w:val="24"/>
              </w:rPr>
              <w:t>17.</w:t>
            </w:r>
          </w:p>
        </w:tc>
        <w:tc>
          <w:tcPr>
            <w:tcW w:w="991" w:type="pct"/>
            <w:tcBorders>
              <w:top w:val="single" w:sz="4" w:space="0" w:color="auto"/>
              <w:left w:val="single" w:sz="4" w:space="0" w:color="auto"/>
              <w:bottom w:val="single" w:sz="4" w:space="0" w:color="auto"/>
              <w:right w:val="single" w:sz="4" w:space="0" w:color="auto"/>
            </w:tcBorders>
            <w:hideMark/>
          </w:tcPr>
          <w:p w14:paraId="7DC1E15F" w14:textId="77777777" w:rsidR="00D0119A" w:rsidRPr="00201BA6" w:rsidRDefault="00D0119A">
            <w:pPr>
              <w:rPr>
                <w:sz w:val="23"/>
                <w:szCs w:val="23"/>
                <w:lang w:eastAsia="lt-LT"/>
              </w:rPr>
            </w:pPr>
            <w:r w:rsidRPr="00201BA6">
              <w:rPr>
                <w:sz w:val="23"/>
                <w:szCs w:val="23"/>
                <w:lang w:eastAsia="lt-LT"/>
              </w:rPr>
              <w:t>UAB įmonių auditas-finansinės atskaitomybės auditas</w:t>
            </w:r>
          </w:p>
        </w:tc>
        <w:tc>
          <w:tcPr>
            <w:tcW w:w="609" w:type="pct"/>
            <w:tcBorders>
              <w:top w:val="single" w:sz="4" w:space="0" w:color="auto"/>
              <w:left w:val="single" w:sz="4" w:space="0" w:color="auto"/>
              <w:bottom w:val="single" w:sz="4" w:space="0" w:color="auto"/>
              <w:right w:val="single" w:sz="4" w:space="0" w:color="auto"/>
            </w:tcBorders>
          </w:tcPr>
          <w:p w14:paraId="11EFFEE3" w14:textId="77777777" w:rsidR="00D0119A" w:rsidRDefault="00D0119A">
            <w:pPr>
              <w:jc w:val="center"/>
              <w:rPr>
                <w:szCs w:val="24"/>
              </w:rPr>
            </w:pPr>
          </w:p>
        </w:tc>
        <w:tc>
          <w:tcPr>
            <w:tcW w:w="609" w:type="pct"/>
            <w:tcBorders>
              <w:top w:val="single" w:sz="4" w:space="0" w:color="auto"/>
              <w:left w:val="single" w:sz="4" w:space="0" w:color="auto"/>
              <w:bottom w:val="single" w:sz="4" w:space="0" w:color="auto"/>
              <w:right w:val="single" w:sz="4" w:space="0" w:color="auto"/>
            </w:tcBorders>
          </w:tcPr>
          <w:p w14:paraId="3F120A3B" w14:textId="77777777" w:rsidR="00D0119A" w:rsidRDefault="00D0119A">
            <w:pPr>
              <w:jc w:val="center"/>
              <w:rPr>
                <w:szCs w:val="24"/>
              </w:rPr>
            </w:pPr>
          </w:p>
        </w:tc>
        <w:tc>
          <w:tcPr>
            <w:tcW w:w="609" w:type="pct"/>
            <w:tcBorders>
              <w:top w:val="single" w:sz="4" w:space="0" w:color="auto"/>
              <w:left w:val="single" w:sz="4" w:space="0" w:color="auto"/>
              <w:bottom w:val="single" w:sz="4" w:space="0" w:color="auto"/>
              <w:right w:val="single" w:sz="4" w:space="0" w:color="auto"/>
            </w:tcBorders>
          </w:tcPr>
          <w:p w14:paraId="321F4304" w14:textId="77777777" w:rsidR="00D0119A" w:rsidRDefault="00D0119A">
            <w:pPr>
              <w:jc w:val="center"/>
              <w:rPr>
                <w:szCs w:val="24"/>
              </w:rPr>
            </w:pPr>
          </w:p>
        </w:tc>
        <w:tc>
          <w:tcPr>
            <w:tcW w:w="610" w:type="pct"/>
            <w:tcBorders>
              <w:top w:val="single" w:sz="4" w:space="0" w:color="auto"/>
              <w:left w:val="single" w:sz="4" w:space="0" w:color="auto"/>
              <w:bottom w:val="single" w:sz="4" w:space="0" w:color="auto"/>
              <w:right w:val="single" w:sz="4" w:space="0" w:color="auto"/>
            </w:tcBorders>
            <w:hideMark/>
          </w:tcPr>
          <w:p w14:paraId="745AB22A" w14:textId="77777777" w:rsidR="00D0119A" w:rsidRDefault="00D0119A">
            <w:pPr>
              <w:jc w:val="center"/>
              <w:rPr>
                <w:szCs w:val="24"/>
              </w:rPr>
            </w:pPr>
            <w:r>
              <w:rPr>
                <w:szCs w:val="24"/>
              </w:rPr>
              <w:t>1</w:t>
            </w:r>
          </w:p>
        </w:tc>
        <w:tc>
          <w:tcPr>
            <w:tcW w:w="609" w:type="pct"/>
            <w:tcBorders>
              <w:top w:val="single" w:sz="4" w:space="0" w:color="auto"/>
              <w:left w:val="single" w:sz="4" w:space="0" w:color="auto"/>
              <w:bottom w:val="single" w:sz="4" w:space="0" w:color="auto"/>
              <w:right w:val="single" w:sz="4" w:space="0" w:color="auto"/>
            </w:tcBorders>
            <w:hideMark/>
          </w:tcPr>
          <w:p w14:paraId="5671DA8F" w14:textId="77777777" w:rsidR="00D0119A" w:rsidRDefault="00D0119A">
            <w:pPr>
              <w:jc w:val="center"/>
              <w:rPr>
                <w:szCs w:val="24"/>
              </w:rPr>
            </w:pPr>
            <w:r>
              <w:rPr>
                <w:szCs w:val="24"/>
              </w:rPr>
              <w:t>1</w:t>
            </w:r>
          </w:p>
        </w:tc>
        <w:tc>
          <w:tcPr>
            <w:tcW w:w="583" w:type="pct"/>
            <w:tcBorders>
              <w:top w:val="single" w:sz="4" w:space="0" w:color="auto"/>
              <w:left w:val="single" w:sz="4" w:space="0" w:color="auto"/>
              <w:bottom w:val="single" w:sz="4" w:space="0" w:color="auto"/>
              <w:right w:val="single" w:sz="4" w:space="0" w:color="auto"/>
            </w:tcBorders>
          </w:tcPr>
          <w:p w14:paraId="68DA8FF7" w14:textId="77777777" w:rsidR="00D0119A" w:rsidRDefault="00D0119A">
            <w:pPr>
              <w:jc w:val="center"/>
              <w:rPr>
                <w:szCs w:val="24"/>
              </w:rPr>
            </w:pPr>
          </w:p>
        </w:tc>
      </w:tr>
      <w:tr w:rsidR="00D0119A" w14:paraId="4928E681" w14:textId="77777777" w:rsidTr="00201BA6">
        <w:trPr>
          <w:trHeight w:hRule="exact" w:val="1989"/>
        </w:trPr>
        <w:tc>
          <w:tcPr>
            <w:tcW w:w="380" w:type="pct"/>
            <w:tcBorders>
              <w:top w:val="single" w:sz="4" w:space="0" w:color="auto"/>
              <w:left w:val="single" w:sz="4" w:space="0" w:color="auto"/>
              <w:bottom w:val="single" w:sz="4" w:space="0" w:color="auto"/>
              <w:right w:val="single" w:sz="4" w:space="0" w:color="auto"/>
            </w:tcBorders>
            <w:hideMark/>
          </w:tcPr>
          <w:p w14:paraId="4668BE1D" w14:textId="77777777" w:rsidR="00D0119A" w:rsidRDefault="00D0119A">
            <w:pPr>
              <w:rPr>
                <w:szCs w:val="24"/>
              </w:rPr>
            </w:pPr>
            <w:r>
              <w:rPr>
                <w:szCs w:val="24"/>
              </w:rPr>
              <w:t>18.</w:t>
            </w:r>
          </w:p>
        </w:tc>
        <w:tc>
          <w:tcPr>
            <w:tcW w:w="991" w:type="pct"/>
            <w:tcBorders>
              <w:top w:val="single" w:sz="4" w:space="0" w:color="auto"/>
              <w:left w:val="single" w:sz="4" w:space="0" w:color="auto"/>
              <w:bottom w:val="single" w:sz="4" w:space="0" w:color="auto"/>
              <w:right w:val="single" w:sz="4" w:space="0" w:color="auto"/>
            </w:tcBorders>
            <w:hideMark/>
          </w:tcPr>
          <w:p w14:paraId="3B522891" w14:textId="77777777" w:rsidR="00D0119A" w:rsidRPr="00201BA6" w:rsidRDefault="00D0119A">
            <w:pPr>
              <w:rPr>
                <w:sz w:val="23"/>
                <w:szCs w:val="23"/>
                <w:lang w:eastAsia="lt-LT"/>
              </w:rPr>
            </w:pPr>
            <w:r w:rsidRPr="00201BA6">
              <w:rPr>
                <w:sz w:val="23"/>
                <w:szCs w:val="23"/>
              </w:rPr>
              <w:t>Nacionalinio visuomenės sveikatos centro prie sveikatos apsaugos ministerijos Šiaulių departamentas</w:t>
            </w:r>
          </w:p>
        </w:tc>
        <w:tc>
          <w:tcPr>
            <w:tcW w:w="609" w:type="pct"/>
            <w:tcBorders>
              <w:top w:val="single" w:sz="4" w:space="0" w:color="auto"/>
              <w:left w:val="single" w:sz="4" w:space="0" w:color="auto"/>
              <w:bottom w:val="single" w:sz="4" w:space="0" w:color="auto"/>
              <w:right w:val="single" w:sz="4" w:space="0" w:color="auto"/>
            </w:tcBorders>
          </w:tcPr>
          <w:p w14:paraId="59EB07D5" w14:textId="77777777" w:rsidR="00D0119A" w:rsidRDefault="00D0119A">
            <w:pPr>
              <w:jc w:val="center"/>
              <w:rPr>
                <w:szCs w:val="24"/>
              </w:rPr>
            </w:pPr>
          </w:p>
        </w:tc>
        <w:tc>
          <w:tcPr>
            <w:tcW w:w="609" w:type="pct"/>
            <w:tcBorders>
              <w:top w:val="single" w:sz="4" w:space="0" w:color="auto"/>
              <w:left w:val="single" w:sz="4" w:space="0" w:color="auto"/>
              <w:bottom w:val="single" w:sz="4" w:space="0" w:color="auto"/>
              <w:right w:val="single" w:sz="4" w:space="0" w:color="auto"/>
            </w:tcBorders>
          </w:tcPr>
          <w:p w14:paraId="28986952" w14:textId="77777777" w:rsidR="00D0119A" w:rsidRDefault="00D0119A">
            <w:pPr>
              <w:jc w:val="center"/>
              <w:rPr>
                <w:szCs w:val="24"/>
              </w:rPr>
            </w:pPr>
          </w:p>
        </w:tc>
        <w:tc>
          <w:tcPr>
            <w:tcW w:w="609" w:type="pct"/>
            <w:tcBorders>
              <w:top w:val="single" w:sz="4" w:space="0" w:color="auto"/>
              <w:left w:val="single" w:sz="4" w:space="0" w:color="auto"/>
              <w:bottom w:val="single" w:sz="4" w:space="0" w:color="auto"/>
              <w:right w:val="single" w:sz="4" w:space="0" w:color="auto"/>
            </w:tcBorders>
          </w:tcPr>
          <w:p w14:paraId="7A0D3AB0" w14:textId="77777777" w:rsidR="00D0119A" w:rsidRDefault="00D0119A">
            <w:pPr>
              <w:jc w:val="center"/>
              <w:rPr>
                <w:szCs w:val="24"/>
              </w:rPr>
            </w:pPr>
          </w:p>
        </w:tc>
        <w:tc>
          <w:tcPr>
            <w:tcW w:w="610" w:type="pct"/>
            <w:tcBorders>
              <w:top w:val="single" w:sz="4" w:space="0" w:color="auto"/>
              <w:left w:val="single" w:sz="4" w:space="0" w:color="auto"/>
              <w:bottom w:val="single" w:sz="4" w:space="0" w:color="auto"/>
              <w:right w:val="single" w:sz="4" w:space="0" w:color="auto"/>
            </w:tcBorders>
          </w:tcPr>
          <w:p w14:paraId="68917236" w14:textId="77777777" w:rsidR="00D0119A" w:rsidRDefault="00D0119A">
            <w:pPr>
              <w:jc w:val="center"/>
              <w:rPr>
                <w:szCs w:val="24"/>
              </w:rPr>
            </w:pPr>
          </w:p>
        </w:tc>
        <w:tc>
          <w:tcPr>
            <w:tcW w:w="609" w:type="pct"/>
            <w:tcBorders>
              <w:top w:val="single" w:sz="4" w:space="0" w:color="auto"/>
              <w:left w:val="single" w:sz="4" w:space="0" w:color="auto"/>
              <w:bottom w:val="single" w:sz="4" w:space="0" w:color="auto"/>
              <w:right w:val="single" w:sz="4" w:space="0" w:color="auto"/>
            </w:tcBorders>
            <w:hideMark/>
          </w:tcPr>
          <w:p w14:paraId="2ED7809F" w14:textId="77777777" w:rsidR="00D0119A" w:rsidRDefault="00D0119A">
            <w:pPr>
              <w:jc w:val="center"/>
              <w:rPr>
                <w:szCs w:val="24"/>
              </w:rPr>
            </w:pPr>
            <w:r>
              <w:rPr>
                <w:szCs w:val="24"/>
              </w:rPr>
              <w:t>1</w:t>
            </w:r>
          </w:p>
        </w:tc>
        <w:tc>
          <w:tcPr>
            <w:tcW w:w="583" w:type="pct"/>
            <w:tcBorders>
              <w:top w:val="single" w:sz="4" w:space="0" w:color="auto"/>
              <w:left w:val="single" w:sz="4" w:space="0" w:color="auto"/>
              <w:bottom w:val="single" w:sz="4" w:space="0" w:color="auto"/>
              <w:right w:val="single" w:sz="4" w:space="0" w:color="auto"/>
            </w:tcBorders>
            <w:hideMark/>
          </w:tcPr>
          <w:p w14:paraId="1C6E2908" w14:textId="77777777" w:rsidR="00D0119A" w:rsidRDefault="00D0119A">
            <w:pPr>
              <w:jc w:val="center"/>
              <w:rPr>
                <w:szCs w:val="24"/>
              </w:rPr>
            </w:pPr>
            <w:r>
              <w:rPr>
                <w:szCs w:val="24"/>
              </w:rPr>
              <w:t>1</w:t>
            </w:r>
          </w:p>
        </w:tc>
      </w:tr>
      <w:tr w:rsidR="00D0119A" w14:paraId="4C8AD264" w14:textId="77777777" w:rsidTr="00D0119A">
        <w:trPr>
          <w:trHeight w:hRule="exact" w:val="656"/>
        </w:trPr>
        <w:tc>
          <w:tcPr>
            <w:tcW w:w="1371" w:type="pct"/>
            <w:gridSpan w:val="2"/>
            <w:tcBorders>
              <w:top w:val="single" w:sz="4" w:space="0" w:color="auto"/>
              <w:left w:val="single" w:sz="4" w:space="0" w:color="auto"/>
              <w:bottom w:val="single" w:sz="4" w:space="0" w:color="auto"/>
              <w:right w:val="single" w:sz="4" w:space="0" w:color="auto"/>
            </w:tcBorders>
            <w:hideMark/>
          </w:tcPr>
          <w:p w14:paraId="411FD175" w14:textId="77777777" w:rsidR="00D0119A" w:rsidRDefault="00D0119A">
            <w:pPr>
              <w:jc w:val="right"/>
              <w:rPr>
                <w:b/>
                <w:szCs w:val="24"/>
              </w:rPr>
            </w:pPr>
            <w:r>
              <w:rPr>
                <w:b/>
                <w:szCs w:val="24"/>
              </w:rPr>
              <w:t>Iš viso:</w:t>
            </w:r>
          </w:p>
        </w:tc>
        <w:tc>
          <w:tcPr>
            <w:tcW w:w="609" w:type="pct"/>
            <w:tcBorders>
              <w:top w:val="single" w:sz="4" w:space="0" w:color="auto"/>
              <w:left w:val="single" w:sz="4" w:space="0" w:color="auto"/>
              <w:bottom w:val="single" w:sz="4" w:space="0" w:color="auto"/>
              <w:right w:val="single" w:sz="4" w:space="0" w:color="auto"/>
            </w:tcBorders>
            <w:hideMark/>
          </w:tcPr>
          <w:p w14:paraId="7CB3533C" w14:textId="77777777" w:rsidR="00D0119A" w:rsidRDefault="00D0119A">
            <w:pPr>
              <w:jc w:val="center"/>
              <w:rPr>
                <w:b/>
                <w:szCs w:val="24"/>
              </w:rPr>
            </w:pPr>
            <w:r>
              <w:rPr>
                <w:b/>
                <w:szCs w:val="24"/>
              </w:rPr>
              <w:t>15</w:t>
            </w:r>
          </w:p>
        </w:tc>
        <w:tc>
          <w:tcPr>
            <w:tcW w:w="609" w:type="pct"/>
            <w:tcBorders>
              <w:top w:val="single" w:sz="4" w:space="0" w:color="auto"/>
              <w:left w:val="single" w:sz="4" w:space="0" w:color="auto"/>
              <w:bottom w:val="single" w:sz="4" w:space="0" w:color="auto"/>
              <w:right w:val="single" w:sz="4" w:space="0" w:color="auto"/>
            </w:tcBorders>
            <w:hideMark/>
          </w:tcPr>
          <w:p w14:paraId="068D2DEB" w14:textId="77777777" w:rsidR="00D0119A" w:rsidRDefault="00D0119A">
            <w:pPr>
              <w:jc w:val="center"/>
              <w:rPr>
                <w:b/>
                <w:szCs w:val="24"/>
              </w:rPr>
            </w:pPr>
            <w:r>
              <w:rPr>
                <w:b/>
                <w:szCs w:val="24"/>
              </w:rPr>
              <w:t>7</w:t>
            </w:r>
          </w:p>
        </w:tc>
        <w:tc>
          <w:tcPr>
            <w:tcW w:w="609" w:type="pct"/>
            <w:tcBorders>
              <w:top w:val="single" w:sz="4" w:space="0" w:color="auto"/>
              <w:left w:val="single" w:sz="4" w:space="0" w:color="auto"/>
              <w:bottom w:val="single" w:sz="4" w:space="0" w:color="auto"/>
              <w:right w:val="single" w:sz="4" w:space="0" w:color="auto"/>
            </w:tcBorders>
            <w:hideMark/>
          </w:tcPr>
          <w:p w14:paraId="7127536E" w14:textId="77777777" w:rsidR="00D0119A" w:rsidRDefault="00D0119A">
            <w:pPr>
              <w:jc w:val="center"/>
              <w:rPr>
                <w:b/>
                <w:szCs w:val="24"/>
              </w:rPr>
            </w:pPr>
            <w:r>
              <w:rPr>
                <w:b/>
                <w:szCs w:val="24"/>
              </w:rPr>
              <w:t>9</w:t>
            </w:r>
          </w:p>
        </w:tc>
        <w:tc>
          <w:tcPr>
            <w:tcW w:w="610" w:type="pct"/>
            <w:tcBorders>
              <w:top w:val="single" w:sz="4" w:space="0" w:color="auto"/>
              <w:left w:val="single" w:sz="4" w:space="0" w:color="auto"/>
              <w:bottom w:val="single" w:sz="4" w:space="0" w:color="auto"/>
              <w:right w:val="single" w:sz="4" w:space="0" w:color="auto"/>
            </w:tcBorders>
            <w:hideMark/>
          </w:tcPr>
          <w:p w14:paraId="0CB8929C" w14:textId="77777777" w:rsidR="00D0119A" w:rsidRDefault="00D0119A">
            <w:pPr>
              <w:jc w:val="center"/>
              <w:rPr>
                <w:b/>
                <w:szCs w:val="24"/>
              </w:rPr>
            </w:pPr>
            <w:r>
              <w:rPr>
                <w:b/>
                <w:szCs w:val="24"/>
              </w:rPr>
              <w:t>7</w:t>
            </w:r>
          </w:p>
        </w:tc>
        <w:tc>
          <w:tcPr>
            <w:tcW w:w="609" w:type="pct"/>
            <w:tcBorders>
              <w:top w:val="single" w:sz="4" w:space="0" w:color="auto"/>
              <w:left w:val="single" w:sz="4" w:space="0" w:color="auto"/>
              <w:bottom w:val="single" w:sz="4" w:space="0" w:color="auto"/>
              <w:right w:val="single" w:sz="4" w:space="0" w:color="auto"/>
            </w:tcBorders>
            <w:hideMark/>
          </w:tcPr>
          <w:p w14:paraId="1FDD10AA" w14:textId="77777777" w:rsidR="00D0119A" w:rsidRDefault="00D0119A">
            <w:pPr>
              <w:jc w:val="center"/>
              <w:rPr>
                <w:b/>
                <w:szCs w:val="24"/>
              </w:rPr>
            </w:pPr>
            <w:r>
              <w:rPr>
                <w:b/>
                <w:szCs w:val="24"/>
              </w:rPr>
              <w:t>7</w:t>
            </w:r>
          </w:p>
        </w:tc>
        <w:tc>
          <w:tcPr>
            <w:tcW w:w="583" w:type="pct"/>
            <w:tcBorders>
              <w:top w:val="single" w:sz="4" w:space="0" w:color="auto"/>
              <w:left w:val="single" w:sz="4" w:space="0" w:color="auto"/>
              <w:bottom w:val="single" w:sz="4" w:space="0" w:color="auto"/>
              <w:right w:val="single" w:sz="4" w:space="0" w:color="auto"/>
            </w:tcBorders>
            <w:hideMark/>
          </w:tcPr>
          <w:p w14:paraId="7ED500C0" w14:textId="77777777" w:rsidR="00D0119A" w:rsidRDefault="00D0119A">
            <w:pPr>
              <w:jc w:val="center"/>
              <w:rPr>
                <w:b/>
                <w:szCs w:val="24"/>
              </w:rPr>
            </w:pPr>
            <w:r>
              <w:rPr>
                <w:b/>
                <w:szCs w:val="24"/>
              </w:rPr>
              <w:t>8</w:t>
            </w:r>
          </w:p>
        </w:tc>
      </w:tr>
    </w:tbl>
    <w:p w14:paraId="04B61DEC" w14:textId="77777777" w:rsidR="00D0119A" w:rsidRDefault="00D0119A" w:rsidP="00D0119A">
      <w:pPr>
        <w:tabs>
          <w:tab w:val="left" w:pos="851"/>
        </w:tabs>
        <w:jc w:val="both"/>
        <w:rPr>
          <w:color w:val="FF0000"/>
          <w:szCs w:val="24"/>
        </w:rPr>
      </w:pPr>
      <w:r>
        <w:rPr>
          <w:color w:val="FF0000"/>
          <w:szCs w:val="24"/>
        </w:rPr>
        <w:tab/>
      </w:r>
    </w:p>
    <w:p w14:paraId="59A6A72C" w14:textId="77777777" w:rsidR="00D0119A" w:rsidRDefault="00D0119A" w:rsidP="00D0119A">
      <w:pPr>
        <w:ind w:firstLine="567"/>
        <w:jc w:val="both"/>
        <w:rPr>
          <w:lang w:eastAsia="lt-LT"/>
        </w:rPr>
      </w:pPr>
      <w:r>
        <w:rPr>
          <w:lang w:eastAsia="lt-LT"/>
        </w:rPr>
        <w:lastRenderedPageBreak/>
        <w:t>Išorinis auditas. Tikrino:</w:t>
      </w:r>
    </w:p>
    <w:p w14:paraId="696824EA" w14:textId="77777777" w:rsidR="00D0119A" w:rsidRDefault="00D0119A" w:rsidP="00D0119A">
      <w:pPr>
        <w:ind w:firstLine="567"/>
        <w:jc w:val="both"/>
        <w:rPr>
          <w:lang w:eastAsia="lt-LT"/>
        </w:rPr>
      </w:pPr>
      <w:r>
        <w:rPr>
          <w:lang w:eastAsia="lt-LT"/>
        </w:rPr>
        <w:t>Valstybinio socialinio draudimo fondo valdybos Mažeikių skyrius du kartus tikrino nedarbingumo pažymėjimų išdavimo pagrįstumą. Neatitikčių nerasta.</w:t>
      </w:r>
    </w:p>
    <w:p w14:paraId="5B5D0E5B" w14:textId="77777777" w:rsidR="00D0119A" w:rsidRDefault="00D0119A" w:rsidP="00D0119A">
      <w:pPr>
        <w:ind w:firstLine="567"/>
        <w:jc w:val="both"/>
        <w:rPr>
          <w:lang w:eastAsia="lt-LT"/>
        </w:rPr>
      </w:pPr>
      <w:r>
        <w:rPr>
          <w:lang w:eastAsia="lt-LT"/>
        </w:rPr>
        <w:t>Nacionalinio visuomenės sveikatos centro prie sveikatos apsaugos ministerijos Šiaulių departamentas tikrino dantų protezavimo paslaugų teikimo atitikimą nustatytiems reikalavimams bei medicininių atliekų tvarkymo normų reikalavimus. Neatitikčių nerasta</w:t>
      </w:r>
    </w:p>
    <w:p w14:paraId="1BFCA1BC" w14:textId="77777777" w:rsidR="00D0119A" w:rsidRDefault="00D0119A" w:rsidP="00D0119A">
      <w:pPr>
        <w:ind w:firstLine="567"/>
        <w:jc w:val="both"/>
        <w:rPr>
          <w:lang w:eastAsia="lt-LT"/>
        </w:rPr>
      </w:pPr>
      <w:r>
        <w:rPr>
          <w:lang w:eastAsia="lt-LT"/>
        </w:rPr>
        <w:t>Šiaulių regiono valstybinis archyvas tikrino dokumentų valdymą. Pateikė rekomendacijas.</w:t>
      </w:r>
    </w:p>
    <w:p w14:paraId="45D5799F" w14:textId="77777777" w:rsidR="00D0119A" w:rsidRDefault="00D0119A" w:rsidP="00D0119A">
      <w:pPr>
        <w:ind w:firstLine="567"/>
        <w:jc w:val="both"/>
        <w:rPr>
          <w:lang w:eastAsia="lt-LT"/>
        </w:rPr>
      </w:pPr>
      <w:r>
        <w:rPr>
          <w:lang w:eastAsia="lt-LT"/>
        </w:rPr>
        <w:t>Šiaulių teritorinė ligonių kasa tikrino:</w:t>
      </w:r>
    </w:p>
    <w:p w14:paraId="29A797D0" w14:textId="77777777" w:rsidR="00D0119A" w:rsidRDefault="00D0119A" w:rsidP="00D0119A">
      <w:pPr>
        <w:ind w:firstLine="567"/>
        <w:jc w:val="both"/>
        <w:rPr>
          <w:lang w:eastAsia="lt-LT"/>
        </w:rPr>
      </w:pPr>
      <w:r>
        <w:rPr>
          <w:lang w:eastAsia="lt-LT"/>
        </w:rPr>
        <w:t xml:space="preserve">Ilgalaikio stebėjimo paslaugas - nustatyta žala 481,90 eurų, </w:t>
      </w:r>
    </w:p>
    <w:p w14:paraId="1D77D23E" w14:textId="77777777" w:rsidR="00D0119A" w:rsidRDefault="00D0119A" w:rsidP="00D0119A">
      <w:pPr>
        <w:ind w:firstLine="567"/>
        <w:jc w:val="both"/>
        <w:rPr>
          <w:lang w:eastAsia="lt-LT"/>
        </w:rPr>
      </w:pPr>
      <w:r>
        <w:rPr>
          <w:lang w:eastAsia="lt-LT"/>
        </w:rPr>
        <w:t>Stebėjimo paslaugas - nustatyta žala 221,89 eurų,</w:t>
      </w:r>
    </w:p>
    <w:p w14:paraId="18C95989" w14:textId="77777777" w:rsidR="00D0119A" w:rsidRDefault="00D0119A" w:rsidP="00D0119A">
      <w:pPr>
        <w:ind w:firstLine="567"/>
        <w:jc w:val="both"/>
        <w:rPr>
          <w:lang w:eastAsia="lt-LT"/>
        </w:rPr>
      </w:pPr>
      <w:r>
        <w:rPr>
          <w:lang w:eastAsia="lt-LT"/>
        </w:rPr>
        <w:t>Dienos terapijos paslaugas – nustatyta žala 62,30 eurų.</w:t>
      </w:r>
    </w:p>
    <w:p w14:paraId="7F7C9B68" w14:textId="77777777" w:rsidR="00D0119A" w:rsidRDefault="00D0119A" w:rsidP="00D0119A">
      <w:pPr>
        <w:ind w:firstLine="567"/>
        <w:jc w:val="both"/>
        <w:rPr>
          <w:lang w:eastAsia="lt-LT"/>
        </w:rPr>
      </w:pPr>
      <w:r>
        <w:rPr>
          <w:lang w:eastAsia="lt-LT"/>
        </w:rPr>
        <w:t>Lietuvos metrologijos inspekcijos Šiaulių apskrities skyrius tikrino teisinės metrologijos reikalavimus. Neatitikčių nerasta.</w:t>
      </w:r>
    </w:p>
    <w:p w14:paraId="6A62DF49" w14:textId="77777777" w:rsidR="00D0119A" w:rsidRDefault="00D0119A" w:rsidP="00D0119A">
      <w:pPr>
        <w:ind w:firstLine="567"/>
        <w:jc w:val="center"/>
        <w:rPr>
          <w:b/>
          <w:szCs w:val="24"/>
        </w:rPr>
      </w:pPr>
      <w:r>
        <w:rPr>
          <w:b/>
          <w:szCs w:val="24"/>
        </w:rPr>
        <w:t>IV SKYRIUS</w:t>
      </w:r>
    </w:p>
    <w:p w14:paraId="6E1CF31F" w14:textId="77777777" w:rsidR="00D0119A" w:rsidRDefault="00D0119A" w:rsidP="00D0119A">
      <w:pPr>
        <w:ind w:firstLine="567"/>
        <w:jc w:val="center"/>
        <w:rPr>
          <w:b/>
          <w:szCs w:val="24"/>
        </w:rPr>
      </w:pPr>
      <w:r>
        <w:rPr>
          <w:b/>
          <w:szCs w:val="24"/>
        </w:rPr>
        <w:t>ĮSTAIGOS VEIKLOS VERTINIMO KRITERIJAI IR JŲ REZULTATAS</w:t>
      </w:r>
    </w:p>
    <w:p w14:paraId="67A7D2E9" w14:textId="77777777" w:rsidR="00D0119A" w:rsidRDefault="00D0119A" w:rsidP="00D0119A">
      <w:pPr>
        <w:tabs>
          <w:tab w:val="left" w:pos="567"/>
        </w:tabs>
        <w:rPr>
          <w:b/>
          <w:color w:val="FF0000"/>
          <w:szCs w:val="24"/>
        </w:rPr>
      </w:pPr>
    </w:p>
    <w:tbl>
      <w:tblPr>
        <w:tblW w:w="107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7"/>
        <w:gridCol w:w="2975"/>
        <w:gridCol w:w="142"/>
        <w:gridCol w:w="718"/>
        <w:gridCol w:w="3108"/>
        <w:gridCol w:w="662"/>
      </w:tblGrid>
      <w:tr w:rsidR="00D0119A" w14:paraId="3265D2D1" w14:textId="77777777" w:rsidTr="00D0119A">
        <w:trPr>
          <w:gridAfter w:val="1"/>
          <w:wAfter w:w="662" w:type="dxa"/>
          <w:trHeight w:val="988"/>
        </w:trPr>
        <w:tc>
          <w:tcPr>
            <w:tcW w:w="993" w:type="dxa"/>
            <w:vMerge w:val="restart"/>
            <w:tcBorders>
              <w:top w:val="single" w:sz="4" w:space="0" w:color="auto"/>
              <w:left w:val="single" w:sz="4" w:space="0" w:color="auto"/>
              <w:bottom w:val="single" w:sz="4" w:space="0" w:color="auto"/>
              <w:right w:val="single" w:sz="4" w:space="0" w:color="auto"/>
            </w:tcBorders>
            <w:hideMark/>
          </w:tcPr>
          <w:p w14:paraId="2C532F27" w14:textId="77777777" w:rsidR="00D0119A" w:rsidRDefault="00D0119A">
            <w:pPr>
              <w:rPr>
                <w:rFonts w:eastAsia="Calibri"/>
                <w:b/>
                <w:bCs/>
                <w:color w:val="000000"/>
                <w:sz w:val="22"/>
                <w:szCs w:val="22"/>
                <w:lang w:eastAsia="lt-LT"/>
              </w:rPr>
            </w:pPr>
            <w:r>
              <w:rPr>
                <w:b/>
                <w:bCs/>
                <w:color w:val="000000"/>
              </w:rPr>
              <w:t>Eil. Nr.</w:t>
            </w:r>
          </w:p>
        </w:tc>
        <w:tc>
          <w:tcPr>
            <w:tcW w:w="2127" w:type="dxa"/>
            <w:vMerge w:val="restart"/>
            <w:tcBorders>
              <w:top w:val="single" w:sz="4" w:space="0" w:color="auto"/>
              <w:left w:val="single" w:sz="4" w:space="0" w:color="auto"/>
              <w:bottom w:val="single" w:sz="4" w:space="0" w:color="auto"/>
              <w:right w:val="single" w:sz="4" w:space="0" w:color="auto"/>
            </w:tcBorders>
            <w:noWrap/>
            <w:hideMark/>
          </w:tcPr>
          <w:p w14:paraId="0E44C456" w14:textId="77777777" w:rsidR="00D0119A" w:rsidRDefault="00D0119A">
            <w:pPr>
              <w:rPr>
                <w:b/>
                <w:bCs/>
                <w:color w:val="000000"/>
              </w:rPr>
            </w:pPr>
            <w:r>
              <w:rPr>
                <w:b/>
                <w:bCs/>
                <w:color w:val="000000"/>
              </w:rPr>
              <w:t>Veiklos rezultatų vertinimo rodikliai (toliau – rodiklis)</w:t>
            </w:r>
          </w:p>
        </w:tc>
        <w:tc>
          <w:tcPr>
            <w:tcW w:w="3118" w:type="dxa"/>
            <w:gridSpan w:val="2"/>
            <w:tcBorders>
              <w:top w:val="single" w:sz="4" w:space="0" w:color="auto"/>
              <w:left w:val="single" w:sz="4" w:space="0" w:color="auto"/>
              <w:bottom w:val="single" w:sz="4" w:space="0" w:color="auto"/>
              <w:right w:val="single" w:sz="4" w:space="0" w:color="auto"/>
            </w:tcBorders>
            <w:hideMark/>
          </w:tcPr>
          <w:p w14:paraId="7F2CD08F" w14:textId="77777777" w:rsidR="00D0119A" w:rsidRDefault="00D0119A">
            <w:pPr>
              <w:jc w:val="center"/>
              <w:rPr>
                <w:b/>
                <w:bCs/>
              </w:rPr>
            </w:pPr>
            <w:r>
              <w:rPr>
                <w:b/>
                <w:bCs/>
              </w:rPr>
              <w:t>Rajonų ir regionų lygmens Lietuvos nacionalinės sveikatos sistemos (toliau – LNSS) viešosios įstaigos*</w:t>
            </w:r>
          </w:p>
        </w:tc>
        <w:tc>
          <w:tcPr>
            <w:tcW w:w="3827" w:type="dxa"/>
            <w:gridSpan w:val="2"/>
            <w:tcBorders>
              <w:top w:val="single" w:sz="4" w:space="0" w:color="auto"/>
              <w:left w:val="single" w:sz="4" w:space="0" w:color="auto"/>
              <w:bottom w:val="single" w:sz="4" w:space="0" w:color="auto"/>
              <w:right w:val="single" w:sz="4" w:space="0" w:color="auto"/>
            </w:tcBorders>
            <w:hideMark/>
          </w:tcPr>
          <w:p w14:paraId="7549FC6D" w14:textId="77777777" w:rsidR="00D0119A" w:rsidRDefault="00D0119A">
            <w:pPr>
              <w:jc w:val="center"/>
              <w:rPr>
                <w:b/>
                <w:bCs/>
              </w:rPr>
            </w:pPr>
            <w:r>
              <w:rPr>
                <w:b/>
                <w:bCs/>
              </w:rPr>
              <w:t>Pasiektas rodiklis</w:t>
            </w:r>
          </w:p>
        </w:tc>
      </w:tr>
      <w:tr w:rsidR="00D0119A" w14:paraId="5495FDD1" w14:textId="77777777" w:rsidTr="00D0119A">
        <w:trPr>
          <w:gridAfter w:val="1"/>
          <w:wAfter w:w="662" w:type="dxa"/>
          <w:trHeight w:val="40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7556117" w14:textId="77777777" w:rsidR="00D0119A" w:rsidRDefault="00D0119A">
            <w:pPr>
              <w:rPr>
                <w:b/>
                <w:bCs/>
                <w:color w:val="000000"/>
                <w:sz w:val="22"/>
                <w:szCs w:val="22"/>
                <w:lang w:eastAsia="lt-LT"/>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17A5591" w14:textId="77777777" w:rsidR="00D0119A" w:rsidRDefault="00D0119A">
            <w:pPr>
              <w:rPr>
                <w:b/>
                <w:bCs/>
                <w:color w:val="000000"/>
                <w:sz w:val="22"/>
                <w:szCs w:val="22"/>
              </w:rPr>
            </w:pPr>
          </w:p>
        </w:tc>
        <w:tc>
          <w:tcPr>
            <w:tcW w:w="3118" w:type="dxa"/>
            <w:gridSpan w:val="2"/>
            <w:tcBorders>
              <w:top w:val="single" w:sz="4" w:space="0" w:color="auto"/>
              <w:left w:val="single" w:sz="4" w:space="0" w:color="auto"/>
              <w:bottom w:val="single" w:sz="4" w:space="0" w:color="auto"/>
              <w:right w:val="single" w:sz="4" w:space="0" w:color="auto"/>
            </w:tcBorders>
            <w:noWrap/>
            <w:hideMark/>
          </w:tcPr>
          <w:p w14:paraId="7D318DF0" w14:textId="77777777" w:rsidR="00D0119A" w:rsidRDefault="00D0119A">
            <w:pPr>
              <w:jc w:val="center"/>
              <w:rPr>
                <w:b/>
                <w:bCs/>
                <w:color w:val="000000"/>
              </w:rPr>
            </w:pPr>
            <w:r>
              <w:rPr>
                <w:b/>
                <w:bCs/>
                <w:color w:val="000000"/>
              </w:rPr>
              <w:t>Siektina reikšmė</w:t>
            </w:r>
          </w:p>
        </w:tc>
        <w:tc>
          <w:tcPr>
            <w:tcW w:w="3827" w:type="dxa"/>
            <w:gridSpan w:val="2"/>
            <w:tcBorders>
              <w:top w:val="single" w:sz="4" w:space="0" w:color="auto"/>
              <w:left w:val="single" w:sz="4" w:space="0" w:color="auto"/>
              <w:bottom w:val="single" w:sz="4" w:space="0" w:color="auto"/>
              <w:right w:val="single" w:sz="4" w:space="0" w:color="auto"/>
            </w:tcBorders>
            <w:hideMark/>
          </w:tcPr>
          <w:p w14:paraId="711F3089" w14:textId="77777777" w:rsidR="00D0119A" w:rsidRDefault="00D0119A">
            <w:pPr>
              <w:jc w:val="center"/>
              <w:rPr>
                <w:b/>
                <w:bCs/>
                <w:color w:val="000000"/>
              </w:rPr>
            </w:pPr>
            <w:r>
              <w:rPr>
                <w:b/>
                <w:bCs/>
                <w:color w:val="000000"/>
              </w:rPr>
              <w:t>Pasiekta reikšmė</w:t>
            </w:r>
          </w:p>
        </w:tc>
      </w:tr>
      <w:tr w:rsidR="00D0119A" w14:paraId="28577C78" w14:textId="77777777" w:rsidTr="00D0119A">
        <w:trPr>
          <w:gridAfter w:val="1"/>
          <w:wAfter w:w="662" w:type="dxa"/>
          <w:trHeight w:val="260"/>
        </w:trPr>
        <w:tc>
          <w:tcPr>
            <w:tcW w:w="993" w:type="dxa"/>
            <w:tcBorders>
              <w:top w:val="single" w:sz="4" w:space="0" w:color="auto"/>
              <w:left w:val="single" w:sz="4" w:space="0" w:color="auto"/>
              <w:bottom w:val="single" w:sz="4" w:space="0" w:color="auto"/>
              <w:right w:val="single" w:sz="4" w:space="0" w:color="auto"/>
            </w:tcBorders>
            <w:noWrap/>
            <w:hideMark/>
          </w:tcPr>
          <w:p w14:paraId="1937131E" w14:textId="77777777" w:rsidR="00D0119A" w:rsidRDefault="00D0119A">
            <w:pPr>
              <w:jc w:val="center"/>
              <w:rPr>
                <w:b/>
                <w:i/>
                <w:iCs/>
                <w:color w:val="000000"/>
              </w:rPr>
            </w:pPr>
            <w:r>
              <w:rPr>
                <w:b/>
                <w:i/>
                <w:iCs/>
                <w:color w:val="000000"/>
              </w:rPr>
              <w:t>1</w:t>
            </w:r>
          </w:p>
        </w:tc>
        <w:tc>
          <w:tcPr>
            <w:tcW w:w="2127" w:type="dxa"/>
            <w:tcBorders>
              <w:top w:val="single" w:sz="4" w:space="0" w:color="auto"/>
              <w:left w:val="single" w:sz="4" w:space="0" w:color="auto"/>
              <w:bottom w:val="single" w:sz="4" w:space="0" w:color="auto"/>
              <w:right w:val="single" w:sz="4" w:space="0" w:color="auto"/>
            </w:tcBorders>
            <w:noWrap/>
            <w:hideMark/>
          </w:tcPr>
          <w:p w14:paraId="70E537B8" w14:textId="77777777" w:rsidR="00D0119A" w:rsidRDefault="00D0119A">
            <w:pPr>
              <w:jc w:val="center"/>
              <w:rPr>
                <w:b/>
                <w:i/>
                <w:iCs/>
                <w:color w:val="000000"/>
              </w:rPr>
            </w:pPr>
            <w:r>
              <w:rPr>
                <w:b/>
                <w:i/>
                <w:iCs/>
                <w:color w:val="000000"/>
              </w:rPr>
              <w:t>2</w:t>
            </w:r>
          </w:p>
        </w:tc>
        <w:tc>
          <w:tcPr>
            <w:tcW w:w="3118" w:type="dxa"/>
            <w:gridSpan w:val="2"/>
            <w:tcBorders>
              <w:top w:val="single" w:sz="4" w:space="0" w:color="auto"/>
              <w:left w:val="single" w:sz="4" w:space="0" w:color="auto"/>
              <w:bottom w:val="single" w:sz="4" w:space="0" w:color="auto"/>
              <w:right w:val="single" w:sz="4" w:space="0" w:color="auto"/>
            </w:tcBorders>
            <w:noWrap/>
            <w:hideMark/>
          </w:tcPr>
          <w:p w14:paraId="2497752C" w14:textId="77777777" w:rsidR="00D0119A" w:rsidRDefault="00D0119A">
            <w:pPr>
              <w:jc w:val="center"/>
              <w:rPr>
                <w:b/>
                <w:i/>
                <w:iCs/>
                <w:color w:val="000000"/>
              </w:rPr>
            </w:pPr>
            <w:r>
              <w:rPr>
                <w:b/>
                <w:i/>
                <w:iCs/>
                <w:color w:val="000000"/>
              </w:rPr>
              <w:t>3</w:t>
            </w:r>
          </w:p>
        </w:tc>
        <w:tc>
          <w:tcPr>
            <w:tcW w:w="3827" w:type="dxa"/>
            <w:gridSpan w:val="2"/>
            <w:tcBorders>
              <w:top w:val="single" w:sz="4" w:space="0" w:color="auto"/>
              <w:left w:val="single" w:sz="4" w:space="0" w:color="auto"/>
              <w:bottom w:val="single" w:sz="4" w:space="0" w:color="auto"/>
              <w:right w:val="single" w:sz="4" w:space="0" w:color="auto"/>
            </w:tcBorders>
            <w:hideMark/>
          </w:tcPr>
          <w:p w14:paraId="6176DF0A" w14:textId="77777777" w:rsidR="00D0119A" w:rsidRDefault="00D0119A">
            <w:pPr>
              <w:jc w:val="center"/>
              <w:rPr>
                <w:b/>
                <w:i/>
                <w:iCs/>
                <w:color w:val="000000"/>
              </w:rPr>
            </w:pPr>
            <w:r>
              <w:rPr>
                <w:b/>
                <w:i/>
                <w:iCs/>
                <w:color w:val="000000"/>
              </w:rPr>
              <w:t>4</w:t>
            </w:r>
          </w:p>
        </w:tc>
      </w:tr>
      <w:tr w:rsidR="00D0119A" w14:paraId="4425588B" w14:textId="77777777" w:rsidTr="00D0119A">
        <w:trPr>
          <w:gridAfter w:val="1"/>
          <w:wAfter w:w="662" w:type="dxa"/>
          <w:trHeight w:val="300"/>
        </w:trPr>
        <w:tc>
          <w:tcPr>
            <w:tcW w:w="993" w:type="dxa"/>
            <w:tcBorders>
              <w:top w:val="single" w:sz="4" w:space="0" w:color="auto"/>
              <w:left w:val="single" w:sz="4" w:space="0" w:color="auto"/>
              <w:bottom w:val="single" w:sz="4" w:space="0" w:color="auto"/>
              <w:right w:val="single" w:sz="4" w:space="0" w:color="auto"/>
            </w:tcBorders>
            <w:noWrap/>
            <w:hideMark/>
          </w:tcPr>
          <w:p w14:paraId="3F4EC868" w14:textId="77777777" w:rsidR="00D0119A" w:rsidRDefault="00D0119A">
            <w:pPr>
              <w:jc w:val="center"/>
              <w:rPr>
                <w:i/>
                <w:iCs/>
                <w:color w:val="000000"/>
              </w:rPr>
            </w:pPr>
            <w:r>
              <w:rPr>
                <w:b/>
                <w:bCs/>
                <w:color w:val="000000"/>
              </w:rPr>
              <w:t>I</w:t>
            </w:r>
          </w:p>
        </w:tc>
        <w:tc>
          <w:tcPr>
            <w:tcW w:w="9072" w:type="dxa"/>
            <w:gridSpan w:val="5"/>
            <w:tcBorders>
              <w:top w:val="single" w:sz="4" w:space="0" w:color="auto"/>
              <w:left w:val="single" w:sz="4" w:space="0" w:color="auto"/>
              <w:bottom w:val="single" w:sz="4" w:space="0" w:color="auto"/>
              <w:right w:val="single" w:sz="4" w:space="0" w:color="auto"/>
            </w:tcBorders>
            <w:noWrap/>
            <w:vAlign w:val="center"/>
            <w:hideMark/>
          </w:tcPr>
          <w:p w14:paraId="4C6B1C31" w14:textId="77777777" w:rsidR="00D0119A" w:rsidRDefault="00D0119A">
            <w:pPr>
              <w:rPr>
                <w:b/>
                <w:bCs/>
                <w:color w:val="000000"/>
              </w:rPr>
            </w:pPr>
            <w:r>
              <w:rPr>
                <w:b/>
                <w:bCs/>
                <w:color w:val="000000"/>
              </w:rPr>
              <w:t>Veiklos finansinių rezultatų vertinimo rodikliai:</w:t>
            </w:r>
          </w:p>
        </w:tc>
      </w:tr>
      <w:tr w:rsidR="00D0119A" w14:paraId="543F62E8" w14:textId="77777777" w:rsidTr="00D0119A">
        <w:trPr>
          <w:gridAfter w:val="1"/>
          <w:wAfter w:w="662" w:type="dxa"/>
          <w:trHeight w:val="1230"/>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7C2B70B" w14:textId="77777777" w:rsidR="00D0119A" w:rsidRDefault="00D0119A">
            <w:pPr>
              <w:jc w:val="center"/>
              <w:rPr>
                <w:color w:val="000000"/>
              </w:rPr>
            </w:pPr>
            <w:r>
              <w:rPr>
                <w:color w:val="000000"/>
              </w:rPr>
              <w:t>1.</w:t>
            </w:r>
          </w:p>
        </w:tc>
        <w:tc>
          <w:tcPr>
            <w:tcW w:w="2127" w:type="dxa"/>
            <w:tcBorders>
              <w:top w:val="single" w:sz="4" w:space="0" w:color="auto"/>
              <w:left w:val="single" w:sz="4" w:space="0" w:color="auto"/>
              <w:bottom w:val="single" w:sz="4" w:space="0" w:color="auto"/>
              <w:right w:val="single" w:sz="4" w:space="0" w:color="auto"/>
            </w:tcBorders>
            <w:hideMark/>
          </w:tcPr>
          <w:p w14:paraId="33F50613" w14:textId="77777777" w:rsidR="00D0119A" w:rsidRDefault="00D0119A">
            <w:pPr>
              <w:rPr>
                <w:b/>
                <w:bCs/>
                <w:color w:val="000000"/>
              </w:rPr>
            </w:pPr>
            <w:r>
              <w:rPr>
                <w:b/>
                <w:bCs/>
                <w:color w:val="000000"/>
              </w:rPr>
              <w:t>Įstaigos praėjusių metų veiklos rezultatų ataskaitoje nurodytas pajamų ir sąnaudų skirtumas (grynasis perviršis ar deficitas)</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59F6E204" w14:textId="77777777" w:rsidR="00D0119A" w:rsidRDefault="00D0119A">
            <w:pPr>
              <w:jc w:val="center"/>
              <w:rPr>
                <w:color w:val="000000"/>
              </w:rPr>
            </w:pPr>
            <w:r>
              <w:t>Būti nenuostolingai</w:t>
            </w:r>
          </w:p>
        </w:tc>
        <w:tc>
          <w:tcPr>
            <w:tcW w:w="3827" w:type="dxa"/>
            <w:gridSpan w:val="2"/>
            <w:tcBorders>
              <w:top w:val="single" w:sz="4" w:space="0" w:color="auto"/>
              <w:left w:val="single" w:sz="4" w:space="0" w:color="auto"/>
              <w:bottom w:val="single" w:sz="4" w:space="0" w:color="auto"/>
              <w:right w:val="single" w:sz="4" w:space="0" w:color="auto"/>
            </w:tcBorders>
          </w:tcPr>
          <w:p w14:paraId="6F49887F" w14:textId="77777777" w:rsidR="00D0119A" w:rsidRDefault="00D0119A"/>
          <w:p w14:paraId="73065031" w14:textId="77777777" w:rsidR="00D0119A" w:rsidRDefault="00D0119A">
            <w:r>
              <w:t>Įstaiga 2018 m. baigė teigiamu balansu (21 813 €)</w:t>
            </w:r>
          </w:p>
        </w:tc>
      </w:tr>
      <w:tr w:rsidR="00D0119A" w14:paraId="1E73B1F8" w14:textId="77777777" w:rsidTr="00D0119A">
        <w:trPr>
          <w:gridAfter w:val="1"/>
          <w:wAfter w:w="662" w:type="dxa"/>
          <w:trHeight w:val="251"/>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1EC248E8" w14:textId="77777777" w:rsidR="00D0119A" w:rsidRDefault="00D0119A">
            <w:pPr>
              <w:jc w:val="both"/>
              <w:rPr>
                <w:b/>
              </w:rPr>
            </w:pPr>
            <w:r>
              <w:rPr>
                <w:b/>
              </w:rPr>
              <w:t>Rodiklio reikšmė apskaičiuojama pagal formulę:</w:t>
            </w:r>
            <w:r>
              <w:t xml:space="preserve"> Pajamos–sąnaudos</w:t>
            </w:r>
          </w:p>
        </w:tc>
      </w:tr>
      <w:tr w:rsidR="00D0119A" w14:paraId="3A9A4AA2" w14:textId="77777777" w:rsidTr="00D0119A">
        <w:trPr>
          <w:gridAfter w:val="1"/>
          <w:wAfter w:w="662" w:type="dxa"/>
        </w:trPr>
        <w:tc>
          <w:tcPr>
            <w:tcW w:w="993" w:type="dxa"/>
            <w:tcBorders>
              <w:top w:val="single" w:sz="4" w:space="0" w:color="auto"/>
              <w:left w:val="single" w:sz="4" w:space="0" w:color="auto"/>
              <w:bottom w:val="single" w:sz="4" w:space="0" w:color="auto"/>
              <w:right w:val="single" w:sz="4" w:space="0" w:color="auto"/>
            </w:tcBorders>
            <w:vAlign w:val="center"/>
            <w:hideMark/>
          </w:tcPr>
          <w:p w14:paraId="577F27B9" w14:textId="77777777" w:rsidR="00D0119A" w:rsidRDefault="00D0119A">
            <w:pPr>
              <w:jc w:val="center"/>
            </w:pPr>
            <w:r>
              <w:t>2.</w:t>
            </w:r>
          </w:p>
        </w:tc>
        <w:tc>
          <w:tcPr>
            <w:tcW w:w="2127" w:type="dxa"/>
            <w:tcBorders>
              <w:top w:val="single" w:sz="4" w:space="0" w:color="auto"/>
              <w:left w:val="single" w:sz="4" w:space="0" w:color="auto"/>
              <w:bottom w:val="single" w:sz="4" w:space="0" w:color="auto"/>
              <w:right w:val="single" w:sz="4" w:space="0" w:color="auto"/>
            </w:tcBorders>
            <w:vAlign w:val="center"/>
          </w:tcPr>
          <w:p w14:paraId="4423B9A0" w14:textId="77777777" w:rsidR="00D0119A" w:rsidRDefault="00D0119A">
            <w:pPr>
              <w:rPr>
                <w:b/>
              </w:rPr>
            </w:pPr>
            <w:r>
              <w:rPr>
                <w:b/>
              </w:rPr>
              <w:t>Įstaigos sąnaudų darbo užmokesčiui dalis</w:t>
            </w:r>
            <w:r>
              <w:rPr>
                <w:b/>
              </w:rPr>
              <w:tab/>
            </w:r>
            <w:r>
              <w:rPr>
                <w:b/>
              </w:rPr>
              <w:tab/>
            </w:r>
          </w:p>
          <w:p w14:paraId="29950BAA" w14:textId="77777777" w:rsidR="00D0119A" w:rsidRDefault="00D0119A">
            <w:pPr>
              <w:ind w:firstLine="1440"/>
              <w:jc w:val="both"/>
              <w:rPr>
                <w:b/>
              </w:rPr>
            </w:pP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55ED38BF" w14:textId="77777777" w:rsidR="00D0119A" w:rsidRDefault="00D0119A">
            <w:r>
              <w:t>Panaudoti darbo užmokesčio fondui didinti gautas tikslines lėšas sveikatos priežiūros specialistų, teikiančių asmens sveikatos priežiūros paslaugas, darbo užmokesčiui kelti vidutiniškai 20 proc., prioritetą teikiant mažiausiai uždirbantiems specialistams</w:t>
            </w:r>
          </w:p>
        </w:tc>
        <w:tc>
          <w:tcPr>
            <w:tcW w:w="3827" w:type="dxa"/>
            <w:gridSpan w:val="2"/>
            <w:tcBorders>
              <w:top w:val="single" w:sz="4" w:space="0" w:color="auto"/>
              <w:left w:val="single" w:sz="4" w:space="0" w:color="auto"/>
              <w:bottom w:val="single" w:sz="4" w:space="0" w:color="auto"/>
              <w:right w:val="single" w:sz="4" w:space="0" w:color="auto"/>
            </w:tcBorders>
            <w:hideMark/>
          </w:tcPr>
          <w:p w14:paraId="08A6D5E0" w14:textId="77777777" w:rsidR="00D0119A" w:rsidRDefault="00D0119A">
            <w:pPr>
              <w:rPr>
                <w:lang w:val="en-US"/>
              </w:rPr>
            </w:pPr>
            <w:r>
              <w:t>Įstaigos sąnaudų darbo užmokesčiui dalis - 76.2</w:t>
            </w:r>
            <w:r>
              <w:rPr>
                <w:lang w:val="en-US"/>
              </w:rPr>
              <w:t xml:space="preserve">% </w:t>
            </w:r>
          </w:p>
          <w:p w14:paraId="0367A7BA" w14:textId="77777777" w:rsidR="00D0119A" w:rsidRDefault="00D0119A">
            <w:proofErr w:type="spellStart"/>
            <w:r>
              <w:rPr>
                <w:lang w:val="en-US"/>
              </w:rPr>
              <w:t>Vidutinis</w:t>
            </w:r>
            <w:proofErr w:type="spellEnd"/>
            <w:r>
              <w:rPr>
                <w:lang w:val="en-US"/>
              </w:rPr>
              <w:t xml:space="preserve"> 1 </w:t>
            </w:r>
            <w:proofErr w:type="spellStart"/>
            <w:r>
              <w:rPr>
                <w:lang w:val="en-US"/>
              </w:rPr>
              <w:t>etato</w:t>
            </w:r>
            <w:proofErr w:type="spellEnd"/>
            <w:r>
              <w:rPr>
                <w:lang w:val="en-US"/>
              </w:rPr>
              <w:t xml:space="preserve"> </w:t>
            </w:r>
            <w:proofErr w:type="spellStart"/>
            <w:r>
              <w:rPr>
                <w:lang w:val="en-US"/>
              </w:rPr>
              <w:t>darbo</w:t>
            </w:r>
            <w:proofErr w:type="spellEnd"/>
            <w:r>
              <w:rPr>
                <w:lang w:val="en-US"/>
              </w:rPr>
              <w:t xml:space="preserve"> </w:t>
            </w:r>
            <w:proofErr w:type="spellStart"/>
            <w:r>
              <w:rPr>
                <w:lang w:val="en-US"/>
              </w:rPr>
              <w:t>užmokestis</w:t>
            </w:r>
            <w:proofErr w:type="spellEnd"/>
            <w:r>
              <w:rPr>
                <w:lang w:val="en-US"/>
              </w:rPr>
              <w:t xml:space="preserve"> </w:t>
            </w:r>
            <w:proofErr w:type="spellStart"/>
            <w:r>
              <w:rPr>
                <w:lang w:val="en-US"/>
              </w:rPr>
              <w:t>padidėjo</w:t>
            </w:r>
            <w:proofErr w:type="spellEnd"/>
            <w:r>
              <w:rPr>
                <w:lang w:val="en-US"/>
              </w:rPr>
              <w:t xml:space="preserve"> 4 %</w:t>
            </w:r>
          </w:p>
        </w:tc>
      </w:tr>
      <w:tr w:rsidR="00D0119A" w14:paraId="4845207C" w14:textId="77777777" w:rsidTr="00201BA6">
        <w:trPr>
          <w:gridAfter w:val="1"/>
          <w:wAfter w:w="662" w:type="dxa"/>
          <w:trHeight w:val="711"/>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4C2E0E4E" w14:textId="77777777" w:rsidR="00D0119A" w:rsidRDefault="00D0119A">
            <w:pPr>
              <w:contextualSpacing/>
              <w:rPr>
                <w:b/>
              </w:rPr>
            </w:pPr>
            <w:r>
              <w:rPr>
                <w:b/>
              </w:rPr>
              <w:t>Rodiklio reikšmė apskaičiuojama:</w:t>
            </w:r>
          </w:p>
          <w:p w14:paraId="1DE79DEE" w14:textId="77777777" w:rsidR="00D0119A" w:rsidRDefault="00D0119A">
            <w:r>
              <w:t xml:space="preserve">Apskaičiuojamas asmens sveikatos priežiūros įstaigos (toliau – įstaiga) sveikatos priežiūros specialistams per ataskaitinį laikotarpį apskaičiuoto vidutinio vieno mėnesio darbo užmokesčio sumą (darbo užmokesčio fondą) dalijant iš įstaigos vidutinio vieno mėnesio sveikatos priežiūros specialistų užimtų etatų, kuriems per ataskaitinį laikotarpį faktiškai apskaičiuotas darbo užmokestis, skaičiaus. </w:t>
            </w:r>
          </w:p>
          <w:p w14:paraId="59A273E6" w14:textId="77777777" w:rsidR="00D0119A" w:rsidRDefault="00D0119A">
            <w:pPr>
              <w:contextualSpacing/>
              <w:jc w:val="both"/>
            </w:pPr>
            <w:r>
              <w:t xml:space="preserve">Rodikliui apskaičiuoti naudojami įstaigų teritorinėms ligonių kasoms teikiami duomenys, kurie nurodyti Duomenų apie asmens sveikatos priežiūros įstaigos darbuotojų skaičių ir jų vidutinį darbo užmokestį ataskaitos formoje Nr. DU-ASPĮ, patvirtintoje Valstybinės ligonių kasos prie Sveikatos apsaugos ministerijos direktoriaus 2015 m. balandžio 28 d. įsakymu Nr. 1K-106 „Dėl Duomenų apie </w:t>
            </w:r>
            <w:r>
              <w:lastRenderedPageBreak/>
              <w:t>asmens sveikatos priežiūros įstaigų darbuotojų skaičių ir jų vidutinį darbo užmokestį ataskaitų formų bei jų pildymo ir teikimo tvarkos aprašo patvirtinimo“.</w:t>
            </w:r>
          </w:p>
        </w:tc>
      </w:tr>
      <w:tr w:rsidR="00D0119A" w14:paraId="4807F07B" w14:textId="77777777" w:rsidTr="00D0119A">
        <w:trPr>
          <w:gridAfter w:val="1"/>
          <w:wAfter w:w="662" w:type="dxa"/>
        </w:trPr>
        <w:tc>
          <w:tcPr>
            <w:tcW w:w="993" w:type="dxa"/>
            <w:tcBorders>
              <w:top w:val="single" w:sz="4" w:space="0" w:color="auto"/>
              <w:left w:val="single" w:sz="4" w:space="0" w:color="auto"/>
              <w:bottom w:val="single" w:sz="4" w:space="0" w:color="auto"/>
              <w:right w:val="single" w:sz="4" w:space="0" w:color="auto"/>
            </w:tcBorders>
            <w:vAlign w:val="center"/>
            <w:hideMark/>
          </w:tcPr>
          <w:p w14:paraId="1EFC1E66" w14:textId="77777777" w:rsidR="00D0119A" w:rsidRDefault="00D0119A">
            <w:pPr>
              <w:jc w:val="center"/>
            </w:pPr>
            <w:r>
              <w:lastRenderedPageBreak/>
              <w:t>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926F15E" w14:textId="77777777" w:rsidR="00D0119A" w:rsidRDefault="00D0119A">
            <w:pPr>
              <w:rPr>
                <w:b/>
              </w:rPr>
            </w:pPr>
            <w:r>
              <w:rPr>
                <w:b/>
              </w:rPr>
              <w:t>Įstaigos sąnaudų valdymo išlaidoms dalis</w:t>
            </w:r>
            <w:r>
              <w:rPr>
                <w:b/>
              </w:rPr>
              <w:tab/>
            </w:r>
            <w:r>
              <w:rPr>
                <w:b/>
              </w:rPr>
              <w:tab/>
            </w:r>
          </w:p>
        </w:tc>
        <w:tc>
          <w:tcPr>
            <w:tcW w:w="3118" w:type="dxa"/>
            <w:gridSpan w:val="2"/>
            <w:tcBorders>
              <w:top w:val="single" w:sz="4" w:space="0" w:color="auto"/>
              <w:left w:val="single" w:sz="4" w:space="0" w:color="auto"/>
              <w:bottom w:val="single" w:sz="4" w:space="0" w:color="auto"/>
              <w:right w:val="single" w:sz="4" w:space="0" w:color="auto"/>
            </w:tcBorders>
            <w:hideMark/>
          </w:tcPr>
          <w:p w14:paraId="76067378" w14:textId="77777777" w:rsidR="00D0119A" w:rsidRDefault="00D0119A">
            <w:pPr>
              <w:jc w:val="center"/>
            </w:pPr>
            <w:r>
              <w:t>Įstaigos sąnaudų valdymo išlaidoms dalis ne daugiau kaip 1,87 proc.</w:t>
            </w:r>
          </w:p>
        </w:tc>
        <w:tc>
          <w:tcPr>
            <w:tcW w:w="3827" w:type="dxa"/>
            <w:gridSpan w:val="2"/>
            <w:tcBorders>
              <w:top w:val="single" w:sz="4" w:space="0" w:color="auto"/>
              <w:left w:val="single" w:sz="4" w:space="0" w:color="auto"/>
              <w:bottom w:val="single" w:sz="4" w:space="0" w:color="auto"/>
              <w:right w:val="single" w:sz="4" w:space="0" w:color="auto"/>
            </w:tcBorders>
            <w:hideMark/>
          </w:tcPr>
          <w:p w14:paraId="7088B801" w14:textId="77777777" w:rsidR="00D0119A" w:rsidRDefault="00D0119A">
            <w:pPr>
              <w:rPr>
                <w:lang w:val="en-US"/>
              </w:rPr>
            </w:pPr>
            <w:r>
              <w:t>Valdymo išlaidoms - 3,5</w:t>
            </w:r>
            <w:r>
              <w:rPr>
                <w:lang w:val="en-US"/>
              </w:rPr>
              <w:t>%</w:t>
            </w:r>
          </w:p>
        </w:tc>
      </w:tr>
      <w:tr w:rsidR="00D0119A" w14:paraId="247D1F99" w14:textId="77777777" w:rsidTr="00D0119A">
        <w:trPr>
          <w:gridAfter w:val="1"/>
          <w:wAfter w:w="662" w:type="dxa"/>
          <w:trHeight w:val="203"/>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73A16ABC" w14:textId="77777777" w:rsidR="00D0119A" w:rsidRDefault="00D0119A">
            <w:pPr>
              <w:rPr>
                <w:b/>
              </w:rPr>
            </w:pPr>
          </w:p>
        </w:tc>
        <w:tc>
          <w:tcPr>
            <w:tcW w:w="9072" w:type="dxa"/>
            <w:gridSpan w:val="5"/>
            <w:tcBorders>
              <w:top w:val="single" w:sz="4" w:space="0" w:color="auto"/>
              <w:left w:val="single" w:sz="4" w:space="0" w:color="auto"/>
              <w:bottom w:val="nil"/>
              <w:right w:val="single" w:sz="4" w:space="0" w:color="auto"/>
            </w:tcBorders>
          </w:tcPr>
          <w:p w14:paraId="12889627" w14:textId="77777777" w:rsidR="00D0119A" w:rsidRDefault="00D0119A">
            <w:pPr>
              <w:rPr>
                <w:b/>
              </w:rPr>
            </w:pPr>
            <w:r>
              <w:rPr>
                <w:b/>
              </w:rPr>
              <w:t>Rodiklio reikšmė apskaičiuojama pagal formulę:</w:t>
            </w:r>
          </w:p>
          <w:p w14:paraId="1CF5005B" w14:textId="77777777" w:rsidR="00D0119A" w:rsidRDefault="00D0119A">
            <w:pPr>
              <w:jc w:val="center"/>
              <w:rPr>
                <w:u w:val="single"/>
                <w:lang w:val="en-US"/>
              </w:rPr>
            </w:pPr>
            <w:r>
              <w:rPr>
                <w:u w:val="single"/>
              </w:rPr>
              <w:t>Valdymo darbuotojų</w:t>
            </w:r>
            <w:r>
              <w:rPr>
                <w:u w:val="single"/>
                <w:vertAlign w:val="superscript"/>
              </w:rPr>
              <w:t xml:space="preserve">1  </w:t>
            </w:r>
            <w:r>
              <w:rPr>
                <w:u w:val="single"/>
              </w:rPr>
              <w:t xml:space="preserve"> per  metus  patirtų  išlaidų  suma</w:t>
            </w:r>
            <w:r>
              <w:rPr>
                <w:u w:val="single"/>
                <w:vertAlign w:val="superscript"/>
              </w:rPr>
              <w:t>2</w:t>
            </w:r>
            <w:r>
              <w:rPr>
                <w:u w:val="single"/>
                <w:vertAlign w:val="subscript"/>
              </w:rPr>
              <w:t xml:space="preserve"> </w:t>
            </w:r>
            <w:r>
              <w:rPr>
                <w:vertAlign w:val="subscript"/>
              </w:rPr>
              <w:t xml:space="preserve">X  </w:t>
            </w:r>
            <w:r>
              <w:t>100</w:t>
            </w:r>
            <w:r>
              <w:rPr>
                <w:lang w:val="en-US"/>
              </w:rPr>
              <w:t>%</w:t>
            </w:r>
          </w:p>
          <w:p w14:paraId="7E1B60A5" w14:textId="77777777" w:rsidR="00D0119A" w:rsidRDefault="00D0119A">
            <w:pPr>
              <w:jc w:val="center"/>
            </w:pPr>
            <w:r>
              <w:t>pagrindinės įstaigos veiklos sąnaudos per metus + kitos įstaigos</w:t>
            </w:r>
          </w:p>
          <w:p w14:paraId="7B57A5FB" w14:textId="77777777" w:rsidR="00D0119A" w:rsidRDefault="00D0119A">
            <w:pPr>
              <w:jc w:val="center"/>
            </w:pPr>
            <w:r>
              <w:t>veiklos sąnaudos per metus</w:t>
            </w:r>
          </w:p>
          <w:p w14:paraId="6C877AC1" w14:textId="77777777" w:rsidR="00D0119A" w:rsidRDefault="00D0119A">
            <w:pPr>
              <w:rPr>
                <w:b/>
                <w:vertAlign w:val="subscript"/>
              </w:rPr>
            </w:pPr>
          </w:p>
        </w:tc>
      </w:tr>
      <w:tr w:rsidR="00D0119A" w14:paraId="3EFA28BE" w14:textId="77777777" w:rsidTr="00D0119A">
        <w:trPr>
          <w:gridAfter w:val="1"/>
          <w:wAfter w:w="662"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F31F032" w14:textId="77777777" w:rsidR="00D0119A" w:rsidRDefault="00D0119A">
            <w:pPr>
              <w:rPr>
                <w:b/>
                <w:sz w:val="22"/>
                <w:szCs w:val="22"/>
              </w:rPr>
            </w:pPr>
          </w:p>
        </w:tc>
        <w:tc>
          <w:tcPr>
            <w:tcW w:w="9072" w:type="dxa"/>
            <w:gridSpan w:val="5"/>
            <w:tcBorders>
              <w:top w:val="nil"/>
              <w:left w:val="single" w:sz="4" w:space="0" w:color="auto"/>
              <w:bottom w:val="nil"/>
              <w:right w:val="single" w:sz="4" w:space="0" w:color="auto"/>
            </w:tcBorders>
            <w:hideMark/>
          </w:tcPr>
          <w:p w14:paraId="69D8902B" w14:textId="77777777" w:rsidR="00D0119A" w:rsidRDefault="00D0119A">
            <w:pPr>
              <w:jc w:val="both"/>
            </w:pPr>
            <w:r>
              <w:rPr>
                <w:vertAlign w:val="superscript"/>
              </w:rPr>
              <w:t xml:space="preserve">1 </w:t>
            </w:r>
            <w:r>
              <w:t>Prie valdymo darbuotojų priskiriami: įstaigos vadovas ir jo pavaduotojai, patarėjai, vyriausieji finansininkai (buhalteriai).</w:t>
            </w:r>
          </w:p>
          <w:p w14:paraId="341FB1F1" w14:textId="77777777" w:rsidR="00D0119A" w:rsidRDefault="00D0119A">
            <w:pPr>
              <w:jc w:val="both"/>
              <w:rPr>
                <w:color w:val="000000"/>
              </w:rPr>
            </w:pPr>
            <w:r>
              <w:rPr>
                <w:vertAlign w:val="superscript"/>
              </w:rPr>
              <w:t>2</w:t>
            </w:r>
            <w:r>
              <w:t xml:space="preserve"> Valdymo darbuotojų išlaidoms priskiriama: darbo užmokestis, </w:t>
            </w:r>
            <w:r>
              <w:rPr>
                <w:color w:val="000000"/>
              </w:rPr>
              <w:t>prekių ir paslaugų naudojimo išlaidos, darbo vietų įkūrimo, administracinių pastatų išlaikymo (įskaitant ir remontą) sąnaudos, darbdavių socialinės pašalpos, materialiojo ir nematerialiojo turto įsigijimo išlaidos.</w:t>
            </w:r>
          </w:p>
        </w:tc>
      </w:tr>
      <w:tr w:rsidR="00D0119A" w14:paraId="78DFFD03" w14:textId="77777777" w:rsidTr="00D0119A">
        <w:trPr>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DF9D1B9" w14:textId="77777777" w:rsidR="00D0119A" w:rsidRDefault="00D0119A">
            <w:pPr>
              <w:rPr>
                <w:b/>
                <w:sz w:val="22"/>
                <w:szCs w:val="22"/>
              </w:rPr>
            </w:pPr>
          </w:p>
        </w:tc>
        <w:tc>
          <w:tcPr>
            <w:tcW w:w="2127" w:type="dxa"/>
            <w:tcBorders>
              <w:top w:val="nil"/>
              <w:left w:val="single" w:sz="4" w:space="0" w:color="auto"/>
              <w:bottom w:val="single" w:sz="4" w:space="0" w:color="auto"/>
              <w:right w:val="nil"/>
            </w:tcBorders>
          </w:tcPr>
          <w:p w14:paraId="13EF71BD" w14:textId="77777777" w:rsidR="00D0119A" w:rsidRDefault="00D0119A">
            <w:pPr>
              <w:jc w:val="both"/>
              <w:rPr>
                <w:b/>
              </w:rPr>
            </w:pPr>
          </w:p>
        </w:tc>
        <w:tc>
          <w:tcPr>
            <w:tcW w:w="3836" w:type="dxa"/>
            <w:gridSpan w:val="3"/>
            <w:tcBorders>
              <w:top w:val="nil"/>
              <w:left w:val="nil"/>
              <w:bottom w:val="single" w:sz="4" w:space="0" w:color="auto"/>
              <w:right w:val="nil"/>
            </w:tcBorders>
          </w:tcPr>
          <w:p w14:paraId="63EB16BB" w14:textId="77777777" w:rsidR="00D0119A" w:rsidRDefault="00D0119A">
            <w:pPr>
              <w:jc w:val="both"/>
              <w:rPr>
                <w:b/>
              </w:rPr>
            </w:pPr>
          </w:p>
        </w:tc>
        <w:tc>
          <w:tcPr>
            <w:tcW w:w="3109" w:type="dxa"/>
            <w:tcBorders>
              <w:top w:val="nil"/>
              <w:left w:val="nil"/>
              <w:bottom w:val="single" w:sz="4" w:space="0" w:color="auto"/>
              <w:right w:val="single" w:sz="4" w:space="0" w:color="auto"/>
            </w:tcBorders>
          </w:tcPr>
          <w:p w14:paraId="4CD3F12E" w14:textId="77777777" w:rsidR="00D0119A" w:rsidRDefault="00D0119A">
            <w:pPr>
              <w:jc w:val="both"/>
              <w:rPr>
                <w:b/>
              </w:rPr>
            </w:pPr>
          </w:p>
        </w:tc>
        <w:tc>
          <w:tcPr>
            <w:tcW w:w="662" w:type="dxa"/>
            <w:tcBorders>
              <w:top w:val="nil"/>
              <w:left w:val="single" w:sz="4" w:space="0" w:color="auto"/>
              <w:bottom w:val="nil"/>
              <w:right w:val="nil"/>
            </w:tcBorders>
          </w:tcPr>
          <w:p w14:paraId="79D8451A" w14:textId="77777777" w:rsidR="00D0119A" w:rsidRDefault="00D0119A">
            <w:pPr>
              <w:jc w:val="both"/>
              <w:rPr>
                <w:b/>
              </w:rPr>
            </w:pPr>
          </w:p>
        </w:tc>
      </w:tr>
      <w:tr w:rsidR="00D0119A" w14:paraId="1F6876BD" w14:textId="77777777" w:rsidTr="00D0119A">
        <w:trPr>
          <w:gridAfter w:val="1"/>
          <w:wAfter w:w="662" w:type="dxa"/>
        </w:trPr>
        <w:tc>
          <w:tcPr>
            <w:tcW w:w="993" w:type="dxa"/>
            <w:tcBorders>
              <w:top w:val="single" w:sz="4" w:space="0" w:color="auto"/>
              <w:left w:val="single" w:sz="4" w:space="0" w:color="auto"/>
              <w:bottom w:val="single" w:sz="4" w:space="0" w:color="auto"/>
              <w:right w:val="single" w:sz="4" w:space="0" w:color="auto"/>
            </w:tcBorders>
            <w:vAlign w:val="center"/>
            <w:hideMark/>
          </w:tcPr>
          <w:p w14:paraId="43FA64FC" w14:textId="77777777" w:rsidR="00D0119A" w:rsidRDefault="00D0119A">
            <w:pPr>
              <w:jc w:val="center"/>
            </w:pPr>
            <w:r>
              <w:t>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800EBFD" w14:textId="77777777" w:rsidR="00D0119A" w:rsidRDefault="00D0119A">
            <w:pPr>
              <w:rPr>
                <w:b/>
              </w:rPr>
            </w:pPr>
            <w:r>
              <w:rPr>
                <w:b/>
              </w:rPr>
              <w:t>Įstaigos finansinių įsipareigojimų dalis nuo metinio įstaigos biudžeto</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66A3DF2" w14:textId="77777777" w:rsidR="00D0119A" w:rsidRDefault="00D0119A">
            <w:pPr>
              <w:jc w:val="center"/>
            </w:pPr>
            <w:r>
              <w:t>Absoliutaus likvidumo rodiklis – nuo 0,5 iki 1</w:t>
            </w:r>
          </w:p>
        </w:tc>
        <w:tc>
          <w:tcPr>
            <w:tcW w:w="3969" w:type="dxa"/>
            <w:gridSpan w:val="3"/>
            <w:tcBorders>
              <w:top w:val="single" w:sz="4" w:space="0" w:color="auto"/>
              <w:left w:val="single" w:sz="4" w:space="0" w:color="auto"/>
              <w:bottom w:val="single" w:sz="4" w:space="0" w:color="auto"/>
              <w:right w:val="single" w:sz="4" w:space="0" w:color="auto"/>
            </w:tcBorders>
          </w:tcPr>
          <w:p w14:paraId="44D762A0" w14:textId="77777777" w:rsidR="00D0119A" w:rsidRDefault="00D0119A"/>
          <w:p w14:paraId="15EF7BAE" w14:textId="77777777" w:rsidR="00D0119A" w:rsidRDefault="00D0119A">
            <w:r>
              <w:t>Absoliutaus likvidumo rodiklis – 4,1</w:t>
            </w:r>
          </w:p>
        </w:tc>
      </w:tr>
      <w:tr w:rsidR="00D0119A" w14:paraId="4AB5D1B5" w14:textId="77777777" w:rsidTr="00D0119A">
        <w:trPr>
          <w:gridAfter w:val="1"/>
          <w:wAfter w:w="662" w:type="dxa"/>
          <w:trHeight w:val="970"/>
        </w:trPr>
        <w:tc>
          <w:tcPr>
            <w:tcW w:w="993" w:type="dxa"/>
            <w:tcBorders>
              <w:top w:val="single" w:sz="4" w:space="0" w:color="auto"/>
              <w:left w:val="single" w:sz="4" w:space="0" w:color="auto"/>
              <w:bottom w:val="single" w:sz="4" w:space="0" w:color="auto"/>
              <w:right w:val="single" w:sz="4" w:space="0" w:color="auto"/>
            </w:tcBorders>
          </w:tcPr>
          <w:p w14:paraId="059FF0CD" w14:textId="77777777" w:rsidR="00D0119A" w:rsidRDefault="00D0119A">
            <w:pPr>
              <w:jc w:val="both"/>
              <w:rPr>
                <w:b/>
              </w:rPr>
            </w:pPr>
          </w:p>
        </w:tc>
        <w:tc>
          <w:tcPr>
            <w:tcW w:w="9072" w:type="dxa"/>
            <w:gridSpan w:val="5"/>
            <w:tcBorders>
              <w:top w:val="nil"/>
              <w:left w:val="single" w:sz="4" w:space="0" w:color="auto"/>
              <w:bottom w:val="single" w:sz="4" w:space="0" w:color="auto"/>
              <w:right w:val="single" w:sz="4" w:space="0" w:color="auto"/>
            </w:tcBorders>
            <w:hideMark/>
          </w:tcPr>
          <w:p w14:paraId="63E5AE87" w14:textId="77777777" w:rsidR="00D0119A" w:rsidRDefault="00D0119A">
            <w:pPr>
              <w:jc w:val="both"/>
              <w:rPr>
                <w:b/>
                <w:color w:val="000000"/>
              </w:rPr>
            </w:pPr>
            <w:r>
              <w:rPr>
                <w:b/>
                <w:color w:val="000000"/>
              </w:rPr>
              <w:t>Rodiklio reikšmė apskaičiuojama pagal formulę:</w:t>
            </w:r>
          </w:p>
          <w:p w14:paraId="7D656ADF" w14:textId="77777777" w:rsidR="00D0119A" w:rsidRDefault="00D0119A">
            <w:pPr>
              <w:jc w:val="center"/>
              <w:rPr>
                <w:color w:val="000000"/>
                <w:u w:val="single"/>
              </w:rPr>
            </w:pPr>
            <w:r>
              <w:rPr>
                <w:color w:val="000000"/>
                <w:u w:val="single"/>
              </w:rPr>
              <w:t>Įstaigos trumpalaikių investicijų vertė (eurais) + įstaigos pinigų ir pinigų ekvivalentų vertė (eurais)</w:t>
            </w:r>
          </w:p>
          <w:p w14:paraId="36C1FA8D" w14:textId="77777777" w:rsidR="00D0119A" w:rsidRDefault="00D0119A">
            <w:pPr>
              <w:jc w:val="center"/>
              <w:rPr>
                <w:b/>
                <w:color w:val="000000"/>
              </w:rPr>
            </w:pPr>
            <w:r>
              <w:rPr>
                <w:color w:val="000000"/>
              </w:rPr>
              <w:t>Įstaigos trumpalaikių įsipareigojimų vertė (eurais)</w:t>
            </w:r>
          </w:p>
        </w:tc>
      </w:tr>
      <w:tr w:rsidR="00D0119A" w14:paraId="649A297B" w14:textId="77777777" w:rsidTr="00D0119A">
        <w:trPr>
          <w:gridAfter w:val="1"/>
          <w:wAfter w:w="662" w:type="dxa"/>
        </w:trPr>
        <w:tc>
          <w:tcPr>
            <w:tcW w:w="993" w:type="dxa"/>
            <w:tcBorders>
              <w:top w:val="single" w:sz="4" w:space="0" w:color="auto"/>
              <w:left w:val="single" w:sz="4" w:space="0" w:color="auto"/>
              <w:bottom w:val="single" w:sz="4" w:space="0" w:color="auto"/>
              <w:right w:val="single" w:sz="4" w:space="0" w:color="auto"/>
            </w:tcBorders>
            <w:vAlign w:val="center"/>
            <w:hideMark/>
          </w:tcPr>
          <w:p w14:paraId="3C3AE877" w14:textId="77777777" w:rsidR="00D0119A" w:rsidRDefault="00D0119A">
            <w:pPr>
              <w:jc w:val="center"/>
              <w:rPr>
                <w:b/>
              </w:rPr>
            </w:pPr>
            <w:r>
              <w:rPr>
                <w:b/>
              </w:rPr>
              <w:t>II</w:t>
            </w:r>
          </w:p>
        </w:tc>
        <w:tc>
          <w:tcPr>
            <w:tcW w:w="9072" w:type="dxa"/>
            <w:gridSpan w:val="5"/>
            <w:tcBorders>
              <w:top w:val="single" w:sz="4" w:space="0" w:color="auto"/>
              <w:left w:val="single" w:sz="4" w:space="0" w:color="auto"/>
              <w:bottom w:val="single" w:sz="4" w:space="0" w:color="auto"/>
              <w:right w:val="single" w:sz="4" w:space="0" w:color="auto"/>
            </w:tcBorders>
            <w:hideMark/>
          </w:tcPr>
          <w:p w14:paraId="3AF503A8" w14:textId="77777777" w:rsidR="00D0119A" w:rsidRDefault="00D0119A">
            <w:pPr>
              <w:jc w:val="both"/>
              <w:rPr>
                <w:b/>
                <w:color w:val="000000"/>
              </w:rPr>
            </w:pPr>
            <w:r>
              <w:rPr>
                <w:b/>
                <w:color w:val="000000"/>
              </w:rPr>
              <w:t>Veiklos rezultatų vertinimo rodikliai:</w:t>
            </w:r>
          </w:p>
        </w:tc>
      </w:tr>
      <w:tr w:rsidR="00D0119A" w14:paraId="75907AF6" w14:textId="77777777" w:rsidTr="00D0119A">
        <w:trPr>
          <w:gridAfter w:val="1"/>
          <w:wAfter w:w="662" w:type="dxa"/>
        </w:trPr>
        <w:tc>
          <w:tcPr>
            <w:tcW w:w="993" w:type="dxa"/>
            <w:tcBorders>
              <w:top w:val="single" w:sz="4" w:space="0" w:color="auto"/>
              <w:left w:val="single" w:sz="4" w:space="0" w:color="auto"/>
              <w:bottom w:val="single" w:sz="4" w:space="0" w:color="auto"/>
              <w:right w:val="single" w:sz="4" w:space="0" w:color="auto"/>
            </w:tcBorders>
            <w:vAlign w:val="center"/>
            <w:hideMark/>
          </w:tcPr>
          <w:p w14:paraId="093651A4" w14:textId="77777777" w:rsidR="00D0119A" w:rsidRDefault="00D0119A">
            <w: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3E6C105" w14:textId="77777777" w:rsidR="00D0119A" w:rsidRDefault="00D0119A">
            <w:pPr>
              <w:rPr>
                <w:b/>
              </w:rPr>
            </w:pPr>
            <w:r>
              <w:rPr>
                <w:b/>
              </w:rPr>
              <w:t>Įstaigoje taikomos kovos su korupcija priemonės, numatytos sveikatos apsaugos ministro tvirtinamoje Sveikatos priežiūros srities korupcijos prevencijos programoje</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46879862" w14:textId="77777777" w:rsidR="00D0119A" w:rsidRDefault="00D0119A">
            <w:pPr>
              <w:jc w:val="center"/>
              <w:rPr>
                <w:b/>
              </w:rPr>
            </w:pPr>
            <w:r>
              <w:t>Suteiktas Skaidrios asmens sveikatos priežiūros įstaigos vardas</w:t>
            </w:r>
          </w:p>
        </w:tc>
        <w:tc>
          <w:tcPr>
            <w:tcW w:w="3827" w:type="dxa"/>
            <w:gridSpan w:val="2"/>
            <w:tcBorders>
              <w:top w:val="single" w:sz="4" w:space="0" w:color="auto"/>
              <w:left w:val="single" w:sz="4" w:space="0" w:color="auto"/>
              <w:bottom w:val="single" w:sz="4" w:space="0" w:color="auto"/>
              <w:right w:val="single" w:sz="4" w:space="0" w:color="auto"/>
            </w:tcBorders>
          </w:tcPr>
          <w:p w14:paraId="7075E2F3" w14:textId="3DEE5E95" w:rsidR="00D0119A" w:rsidRDefault="00D0119A" w:rsidP="001F3C55">
            <w:r>
              <w:t xml:space="preserve">Siekiama gauti skaidrios įstaigos vardo statusą. </w:t>
            </w:r>
          </w:p>
        </w:tc>
      </w:tr>
      <w:tr w:rsidR="00D0119A" w14:paraId="5FF1D868" w14:textId="77777777" w:rsidTr="00D0119A">
        <w:trPr>
          <w:gridAfter w:val="1"/>
          <w:wAfter w:w="662" w:type="dxa"/>
          <w:trHeight w:val="709"/>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42CA24C8" w14:textId="77777777" w:rsidR="00D0119A" w:rsidRDefault="00D0119A">
            <w:pPr>
              <w:jc w:val="both"/>
            </w:pPr>
            <w:r>
              <w:t>Skaidrios asmens sveikatos priežiūros įstaigos vardas įstaigoms suteikiamas vadovaujantis Skaidrios asmens sveikatos priežiūros įstaigos vardo suteikimo tvarko aprašu, patvirtintu Lietuvos Respublikos sveikatos apsaugos ministro 2015 m. sausio 26 d. įsakymu Nr. V-65 „Dėl Skaidrios asmens sveikatos priežiūros įstaigos vardo suteikimo tvarkos aprašo patvirtinimo“.</w:t>
            </w:r>
          </w:p>
        </w:tc>
      </w:tr>
      <w:tr w:rsidR="00D0119A" w14:paraId="13CC7A2C" w14:textId="77777777" w:rsidTr="00D0119A">
        <w:trPr>
          <w:gridAfter w:val="1"/>
          <w:wAfter w:w="662" w:type="dxa"/>
        </w:trPr>
        <w:tc>
          <w:tcPr>
            <w:tcW w:w="993" w:type="dxa"/>
            <w:tcBorders>
              <w:top w:val="single" w:sz="4" w:space="0" w:color="auto"/>
              <w:left w:val="single" w:sz="4" w:space="0" w:color="auto"/>
              <w:bottom w:val="single" w:sz="4" w:space="0" w:color="auto"/>
              <w:right w:val="single" w:sz="4" w:space="0" w:color="auto"/>
            </w:tcBorders>
            <w:vAlign w:val="center"/>
            <w:hideMark/>
          </w:tcPr>
          <w:p w14:paraId="5C08001F" w14:textId="77777777" w:rsidR="00D0119A" w:rsidRDefault="00D0119A">
            <w:pPr>
              <w:jc w:val="center"/>
            </w:pPr>
            <w: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9F98625" w14:textId="77777777" w:rsidR="00D0119A" w:rsidRDefault="00D0119A">
            <w:pPr>
              <w:jc w:val="both"/>
              <w:rPr>
                <w:b/>
                <w:color w:val="FFFF00"/>
              </w:rPr>
            </w:pPr>
            <w:r>
              <w:rPr>
                <w:b/>
              </w:rPr>
              <w:t>Konsoliduotų viešųjų pirkimų skaičius</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349C0DF6" w14:textId="77777777" w:rsidR="00D0119A" w:rsidRDefault="00D0119A">
            <w:pPr>
              <w:jc w:val="center"/>
            </w:pPr>
            <w:r>
              <w:rPr>
                <w:lang w:eastAsia="en-GB"/>
              </w:rPr>
              <w:t>Ne mažiau kaip 1</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61D06C02" w14:textId="77777777" w:rsidR="00D0119A" w:rsidRDefault="00D0119A">
            <w:pPr>
              <w:jc w:val="center"/>
              <w:rPr>
                <w:color w:val="000000"/>
                <w:lang w:eastAsia="en-GB"/>
              </w:rPr>
            </w:pPr>
            <w:r>
              <w:rPr>
                <w:color w:val="000000"/>
                <w:lang w:eastAsia="en-GB"/>
              </w:rPr>
              <w:t>1</w:t>
            </w:r>
          </w:p>
        </w:tc>
      </w:tr>
      <w:tr w:rsidR="00D0119A" w14:paraId="55E64948" w14:textId="77777777" w:rsidTr="00D0119A">
        <w:trPr>
          <w:gridAfter w:val="1"/>
          <w:wAfter w:w="662" w:type="dxa"/>
          <w:trHeight w:val="665"/>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26779D9D" w14:textId="77777777" w:rsidR="00D0119A" w:rsidRDefault="00D0119A">
            <w:pPr>
              <w:jc w:val="both"/>
              <w:rPr>
                <w:highlight w:val="yellow"/>
              </w:rPr>
            </w:pPr>
            <w:r>
              <w:rPr>
                <w:b/>
                <w:bCs/>
              </w:rPr>
              <w:t>Konsoliduotas pirkimas</w:t>
            </w:r>
            <w:r>
              <w:t xml:space="preserve">  – jungtinis dviejų ar daugiau perkančiųjų organizacijų atliekamas prekių, paslaugų ar darbų įsigijimas su pasirinktu (pasirinktais) tiekėju (tiekėjais) sudarant viešojo pirkimo–pardavimo sutartį (sutartis), neatsižvelgiant į tai, ar prekės, paslaugos ar darbai yra skirti viešajam tikslui.</w:t>
            </w:r>
          </w:p>
        </w:tc>
      </w:tr>
      <w:tr w:rsidR="00D0119A" w14:paraId="458373F6" w14:textId="77777777" w:rsidTr="00D0119A">
        <w:trPr>
          <w:gridAfter w:val="1"/>
          <w:wAfter w:w="662" w:type="dxa"/>
          <w:trHeight w:val="3037"/>
        </w:trPr>
        <w:tc>
          <w:tcPr>
            <w:tcW w:w="993" w:type="dxa"/>
            <w:tcBorders>
              <w:top w:val="single" w:sz="4" w:space="0" w:color="auto"/>
              <w:left w:val="single" w:sz="4" w:space="0" w:color="auto"/>
              <w:bottom w:val="single" w:sz="4" w:space="0" w:color="auto"/>
              <w:right w:val="single" w:sz="4" w:space="0" w:color="auto"/>
            </w:tcBorders>
            <w:vAlign w:val="center"/>
            <w:hideMark/>
          </w:tcPr>
          <w:p w14:paraId="7E96204D" w14:textId="77777777" w:rsidR="00D0119A" w:rsidRDefault="00D0119A">
            <w:pPr>
              <w:jc w:val="center"/>
            </w:pPr>
            <w:r>
              <w:lastRenderedPageBreak/>
              <w:t>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0621F4F" w14:textId="77777777" w:rsidR="00D0119A" w:rsidRDefault="00D0119A">
            <w:pPr>
              <w:rPr>
                <w:b/>
              </w:rPr>
            </w:pPr>
            <w:r>
              <w:rPr>
                <w:b/>
              </w:rPr>
              <w:t>Informacinių technologijų diegimo ir plėtros lygis (pacientų elektroninės registracijos sistema, įstaigos interneto svetainės išsamumas, darbuotojų darbo krūvio apskaita, įstaigos dalyvavimo elektroninėje sveikatos sistemoje mastas):</w:t>
            </w:r>
            <w:r>
              <w:rPr>
                <w:b/>
              </w:rPr>
              <w:tab/>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2F5804EC" w14:textId="77777777" w:rsidR="00D0119A" w:rsidRDefault="00D0119A">
            <w:pPr>
              <w:jc w:val="center"/>
            </w:pPr>
            <w:r>
              <w:t>Ne mažiau kaip 50 proc. visų kompensuojamųjų vaistų ir medicinos pagalbos priemonių (MPP) receptų yra elektroniniai</w:t>
            </w:r>
          </w:p>
        </w:tc>
        <w:tc>
          <w:tcPr>
            <w:tcW w:w="3827" w:type="dxa"/>
            <w:gridSpan w:val="2"/>
            <w:tcBorders>
              <w:top w:val="single" w:sz="4" w:space="0" w:color="auto"/>
              <w:left w:val="single" w:sz="4" w:space="0" w:color="auto"/>
              <w:bottom w:val="single" w:sz="4" w:space="0" w:color="auto"/>
              <w:right w:val="single" w:sz="4" w:space="0" w:color="auto"/>
            </w:tcBorders>
          </w:tcPr>
          <w:p w14:paraId="5EC1A8CD" w14:textId="77777777" w:rsidR="00D0119A" w:rsidRDefault="00D0119A">
            <w:pPr>
              <w:rPr>
                <w:b/>
                <w:color w:val="000000"/>
              </w:rPr>
            </w:pPr>
          </w:p>
          <w:p w14:paraId="46759CDC" w14:textId="77777777" w:rsidR="00D0119A" w:rsidRDefault="00D0119A">
            <w:pPr>
              <w:rPr>
                <w:color w:val="000000"/>
              </w:rPr>
            </w:pPr>
          </w:p>
          <w:p w14:paraId="290F7C57" w14:textId="77777777" w:rsidR="00D0119A" w:rsidRDefault="00D0119A">
            <w:pPr>
              <w:rPr>
                <w:color w:val="000000"/>
              </w:rPr>
            </w:pPr>
          </w:p>
          <w:p w14:paraId="5221D5F8" w14:textId="77777777" w:rsidR="00D0119A" w:rsidRDefault="00D0119A">
            <w:pPr>
              <w:rPr>
                <w:color w:val="000000"/>
              </w:rPr>
            </w:pPr>
          </w:p>
          <w:p w14:paraId="771A660E" w14:textId="77777777" w:rsidR="00D0119A" w:rsidRDefault="00D0119A">
            <w:pPr>
              <w:rPr>
                <w:color w:val="000000"/>
              </w:rPr>
            </w:pPr>
            <w:r>
              <w:rPr>
                <w:color w:val="000000"/>
              </w:rPr>
              <w:t>Elektroninių kompensuojamų receptų išrašyta - 65%</w:t>
            </w:r>
          </w:p>
          <w:p w14:paraId="4ACA148E" w14:textId="77777777" w:rsidR="00D0119A" w:rsidRDefault="00D0119A">
            <w:pPr>
              <w:rPr>
                <w:color w:val="000000"/>
              </w:rPr>
            </w:pPr>
          </w:p>
        </w:tc>
      </w:tr>
      <w:tr w:rsidR="00D0119A" w14:paraId="6F8CAAC0" w14:textId="77777777" w:rsidTr="00201BA6">
        <w:trPr>
          <w:gridAfter w:val="1"/>
          <w:wAfter w:w="662" w:type="dxa"/>
          <w:trHeight w:val="1122"/>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5F047F2E" w14:textId="77777777" w:rsidR="00D0119A" w:rsidRDefault="00D0119A">
            <w:pPr>
              <w:jc w:val="center"/>
            </w:pPr>
          </w:p>
        </w:tc>
        <w:tc>
          <w:tcPr>
            <w:tcW w:w="9072" w:type="dxa"/>
            <w:gridSpan w:val="5"/>
            <w:tcBorders>
              <w:top w:val="single" w:sz="4" w:space="0" w:color="auto"/>
              <w:left w:val="single" w:sz="4" w:space="0" w:color="auto"/>
              <w:bottom w:val="single" w:sz="4" w:space="0" w:color="auto"/>
              <w:right w:val="single" w:sz="4" w:space="0" w:color="auto"/>
            </w:tcBorders>
          </w:tcPr>
          <w:p w14:paraId="4A8FE73F" w14:textId="77777777" w:rsidR="00D0119A" w:rsidRDefault="00D0119A">
            <w:pPr>
              <w:jc w:val="both"/>
              <w:rPr>
                <w:b/>
              </w:rPr>
            </w:pPr>
          </w:p>
          <w:p w14:paraId="0DA72612" w14:textId="77777777" w:rsidR="00D0119A" w:rsidRDefault="00D0119A">
            <w:pPr>
              <w:jc w:val="both"/>
              <w:rPr>
                <w:b/>
              </w:rPr>
            </w:pPr>
            <w:r>
              <w:rPr>
                <w:b/>
              </w:rPr>
              <w:t>Rodiklio reikšmė apskaičiuojama pagal formulę:</w:t>
            </w:r>
          </w:p>
          <w:p w14:paraId="31119AC4" w14:textId="77777777" w:rsidR="00D0119A" w:rsidRDefault="00D0119A">
            <w:pPr>
              <w:jc w:val="both"/>
              <w:rPr>
                <w:color w:val="000000"/>
                <w:u w:val="single"/>
                <w:lang w:val="en-US"/>
              </w:rPr>
            </w:pPr>
            <w:r>
              <w:rPr>
                <w:color w:val="000000"/>
                <w:u w:val="single"/>
              </w:rPr>
              <w:t xml:space="preserve">2018 m. elektroninių kompensuojamųjų vaistų ir MPP receptų skaičius  </w:t>
            </w:r>
            <w:r>
              <w:rPr>
                <w:color w:val="000000"/>
              </w:rPr>
              <w:t>X 100</w:t>
            </w:r>
            <w:r>
              <w:rPr>
                <w:color w:val="000000"/>
                <w:lang w:val="en-US"/>
              </w:rPr>
              <w:t>%</w:t>
            </w:r>
          </w:p>
          <w:p w14:paraId="27652D6E" w14:textId="073CA428" w:rsidR="00D0119A" w:rsidRDefault="00D0119A" w:rsidP="00201BA6">
            <w:pPr>
              <w:jc w:val="both"/>
              <w:rPr>
                <w:color w:val="000000"/>
                <w:lang w:val="en-US"/>
              </w:rPr>
            </w:pPr>
            <w:r>
              <w:rPr>
                <w:color w:val="000000"/>
              </w:rPr>
              <w:t>2018 m. visų kompensuojamųjų vaistų ir MPP receptų skaičius</w:t>
            </w:r>
          </w:p>
        </w:tc>
      </w:tr>
      <w:tr w:rsidR="00D0119A" w14:paraId="695AE2A8" w14:textId="77777777" w:rsidTr="00201BA6">
        <w:trPr>
          <w:gridAfter w:val="1"/>
          <w:wAfter w:w="662" w:type="dxa"/>
          <w:trHeight w:val="82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27F8722" w14:textId="77777777" w:rsidR="00D0119A" w:rsidRDefault="00D0119A">
            <w:pPr>
              <w:rPr>
                <w:sz w:val="22"/>
                <w:szCs w:val="22"/>
              </w:rPr>
            </w:pPr>
          </w:p>
        </w:tc>
        <w:tc>
          <w:tcPr>
            <w:tcW w:w="9072" w:type="dxa"/>
            <w:gridSpan w:val="5"/>
            <w:tcBorders>
              <w:top w:val="single" w:sz="4" w:space="0" w:color="auto"/>
              <w:left w:val="single" w:sz="4" w:space="0" w:color="auto"/>
              <w:bottom w:val="single" w:sz="4" w:space="0" w:color="auto"/>
              <w:right w:val="single" w:sz="4" w:space="0" w:color="auto"/>
            </w:tcBorders>
            <w:vAlign w:val="center"/>
            <w:hideMark/>
          </w:tcPr>
          <w:p w14:paraId="716FCEBB" w14:textId="77777777" w:rsidR="00D0119A" w:rsidRDefault="00D0119A">
            <w:pPr>
              <w:jc w:val="both"/>
            </w:pPr>
            <w:r>
              <w:t>Rodiklio reikšmei apskaičiuoti naudojami Privalomojo sveikatos draudimo informacinės sistemos „SVEIDRA“ (toliau – IS SVEIDRA) duomenys.</w:t>
            </w:r>
          </w:p>
        </w:tc>
      </w:tr>
      <w:tr w:rsidR="00D0119A" w14:paraId="3585E33D" w14:textId="77777777" w:rsidTr="00D0119A">
        <w:trPr>
          <w:gridAfter w:val="1"/>
          <w:wAfter w:w="662" w:type="dxa"/>
          <w:trHeight w:val="2967"/>
        </w:trPr>
        <w:tc>
          <w:tcPr>
            <w:tcW w:w="993" w:type="dxa"/>
            <w:tcBorders>
              <w:top w:val="single" w:sz="4" w:space="0" w:color="auto"/>
              <w:left w:val="single" w:sz="4" w:space="0" w:color="auto"/>
              <w:bottom w:val="single" w:sz="4" w:space="0" w:color="auto"/>
              <w:right w:val="single" w:sz="4" w:space="0" w:color="auto"/>
            </w:tcBorders>
            <w:vAlign w:val="center"/>
            <w:hideMark/>
          </w:tcPr>
          <w:p w14:paraId="5EB62836" w14:textId="77777777" w:rsidR="00D0119A" w:rsidRDefault="00D0119A">
            <w:pPr>
              <w:jc w:val="center"/>
            </w:pPr>
            <w:r>
              <w:t>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D319003" w14:textId="77777777" w:rsidR="00D0119A" w:rsidRDefault="00D0119A">
            <w:pPr>
              <w:rPr>
                <w:b/>
              </w:rPr>
            </w:pPr>
            <w:r>
              <w:rPr>
                <w:b/>
              </w:rPr>
              <w:t>Vidutinė hospitalizuotų pacientų gydymo trukmė įstaigoje pagal sveikatos apsaugos ministro nustatytas paslaugų grupes (taikoma tik antrinio ir tretinio lygio asmens sveikatos priežiūros paslaugas teikiančioms įstaigoms)</w:t>
            </w:r>
            <w:r>
              <w:rPr>
                <w:b/>
              </w:rPr>
              <w:tab/>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416E8840" w14:textId="77777777" w:rsidR="00D0119A" w:rsidRDefault="00D0119A">
            <w:pPr>
              <w:jc w:val="center"/>
            </w:pPr>
            <w:r>
              <w:t>Vidutinė terapijos paslaugų grupės gydymo trukmė – 6,5 dienos</w:t>
            </w:r>
          </w:p>
        </w:tc>
        <w:tc>
          <w:tcPr>
            <w:tcW w:w="3827" w:type="dxa"/>
            <w:gridSpan w:val="2"/>
            <w:tcBorders>
              <w:top w:val="single" w:sz="4" w:space="0" w:color="auto"/>
              <w:left w:val="single" w:sz="4" w:space="0" w:color="auto"/>
              <w:bottom w:val="single" w:sz="4" w:space="0" w:color="auto"/>
              <w:right w:val="single" w:sz="4" w:space="0" w:color="auto"/>
            </w:tcBorders>
          </w:tcPr>
          <w:p w14:paraId="486DCBD4" w14:textId="77777777" w:rsidR="00D0119A" w:rsidRDefault="00D0119A">
            <w:pPr>
              <w:jc w:val="center"/>
            </w:pPr>
          </w:p>
          <w:p w14:paraId="37314FEB" w14:textId="77777777" w:rsidR="00D0119A" w:rsidRDefault="00D0119A">
            <w:pPr>
              <w:jc w:val="center"/>
            </w:pPr>
          </w:p>
          <w:p w14:paraId="79D3C448" w14:textId="77777777" w:rsidR="00D0119A" w:rsidRDefault="00D0119A">
            <w:pPr>
              <w:jc w:val="center"/>
            </w:pPr>
          </w:p>
          <w:p w14:paraId="4C1DFD29" w14:textId="77777777" w:rsidR="00D0119A" w:rsidRDefault="00D0119A">
            <w:r>
              <w:t>Vidutinė terapijos paslaugų grupės gydymo trukmė – 7,0 dienos</w:t>
            </w:r>
          </w:p>
        </w:tc>
      </w:tr>
      <w:tr w:rsidR="00D0119A" w14:paraId="6ED7F59E" w14:textId="77777777" w:rsidTr="00D0119A">
        <w:trPr>
          <w:gridAfter w:val="1"/>
          <w:wAfter w:w="662" w:type="dxa"/>
          <w:trHeight w:val="3037"/>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6C6B70BA" w14:textId="77777777" w:rsidR="00D0119A" w:rsidRDefault="00D0119A">
            <w:pPr>
              <w:jc w:val="both"/>
              <w:rPr>
                <w:b/>
              </w:rPr>
            </w:pPr>
            <w:r>
              <w:rPr>
                <w:b/>
              </w:rPr>
              <w:t>Rodiklio reikšmė apskaičiuojama pagal tris paslaugų grupes: chirurgijos, terapijos ir psichiatrijos:</w:t>
            </w:r>
          </w:p>
          <w:p w14:paraId="70D07A0A" w14:textId="77777777" w:rsidR="00D0119A" w:rsidRDefault="00D0119A">
            <w:pPr>
              <w:jc w:val="both"/>
            </w:pPr>
            <w:r>
              <w:t xml:space="preserve">1. Rodikliui apskaičiuoti naudojami duomenys, kurie nurodyti formoje Nr. 066/a-LK „Stacionare gydomo asmens statistinė kortelė“, patvirtintoje </w:t>
            </w:r>
          </w:p>
          <w:p w14:paraId="08E6D62F" w14:textId="77777777" w:rsidR="00D0119A" w:rsidRDefault="00D0119A">
            <w:pPr>
              <w:jc w:val="both"/>
            </w:pPr>
            <w:r>
              <w:t>Lietuvos Respublikos sveikatos apsaugos ministro 1998 m. lapkričio 26 d. įsakymu Nr. 687 „Dėl medicininės apskaitos dokumentų formų tvirtinimo“ (toliau – Kortelė). Duomenų šaltinis – Privalomojo sveikatos draudimo informacinė sistema SVEIDRA (toliau – IS SVEIDRA).</w:t>
            </w:r>
          </w:p>
          <w:p w14:paraId="1AB388FE" w14:textId="77777777" w:rsidR="00D0119A" w:rsidRDefault="00D0119A">
            <w:pPr>
              <w:jc w:val="both"/>
            </w:pPr>
            <w:r>
              <w:t>2. Skaičiuojami Kortelėse nurodyti aktyviojo gydymo etapai (toliau – etapai), kurių pabaigos datos įeina į ataskaitinį laikotarpį (2018 m.), išskyrus etapus, kuriuose nurodytas dienos chirurgijos požymis (jei Kortelė buvo patikslinta, skaičiuojami patikslintos Kortelės duomenys).</w:t>
            </w:r>
          </w:p>
          <w:p w14:paraId="749B296C" w14:textId="77777777" w:rsidR="00D0119A" w:rsidRDefault="00D0119A">
            <w:pPr>
              <w:jc w:val="both"/>
            </w:pPr>
            <w:r>
              <w:lastRenderedPageBreak/>
              <w:t>3. Rodiklio reikšmė skaičiuojama etapų lovadienių skaičių dalijant iš kiekvienos paslaugų grupės etapų skaičiaus:</w:t>
            </w:r>
          </w:p>
          <w:p w14:paraId="7F911A6D" w14:textId="77777777" w:rsidR="00D0119A" w:rsidRDefault="00D0119A">
            <w:pPr>
              <w:jc w:val="both"/>
              <w:rPr>
                <w:b/>
              </w:rPr>
            </w:pPr>
            <w:r>
              <w:t xml:space="preserve">3.1. chirurgijos paslaugų grupės vidutinei hospitalizuotų pacientų gydymo trukmei apskaičiuoti naudojami etapai, priskiriami chirurginio </w:t>
            </w:r>
          </w:p>
          <w:p w14:paraId="7CAFD416" w14:textId="77777777" w:rsidR="00D0119A" w:rsidRDefault="00D0119A">
            <w:pPr>
              <w:jc w:val="both"/>
            </w:pPr>
            <w:r>
              <w:t>pobūdžio giminingų diagnozių grupėms (toliau – DRG), išskyrus psichiatrijos paslaugų grupės etapus;</w:t>
            </w:r>
          </w:p>
          <w:p w14:paraId="00684004" w14:textId="77777777" w:rsidR="00D0119A" w:rsidRDefault="00D0119A">
            <w:r>
              <w:t>3.2. terapijos paslaugų grupės vidutinei hospitalizuotų pacientų gydymo trukmei apskaičiuoti naudojami etapai, priskiriami terapinio ar kito pobūdžio DRG, išskyrus psichiatrijos paslaugų grupės etapus;</w:t>
            </w:r>
          </w:p>
          <w:p w14:paraId="3A6C7BD9" w14:textId="77777777" w:rsidR="00D0119A" w:rsidRDefault="00D0119A">
            <w:r>
              <w:t>3.3. psichiatrijos paslaugų grupės vidutinei hospitalizuotų pacientų gydymo trukmei apskaičiuoti naudojami etapai, jei nurodyta, kad pacientas buvo gydytas skyriuje, kuris IS SVEIDRA priskirtas „Psichiatrijos“ standartiniam padaliniui.</w:t>
            </w:r>
          </w:p>
        </w:tc>
      </w:tr>
      <w:tr w:rsidR="00D0119A" w14:paraId="7FD0C420" w14:textId="77777777" w:rsidTr="00D0119A">
        <w:trPr>
          <w:gridAfter w:val="1"/>
          <w:wAfter w:w="662" w:type="dxa"/>
          <w:trHeight w:val="3037"/>
        </w:trPr>
        <w:tc>
          <w:tcPr>
            <w:tcW w:w="993" w:type="dxa"/>
            <w:tcBorders>
              <w:top w:val="single" w:sz="4" w:space="0" w:color="auto"/>
              <w:left w:val="single" w:sz="4" w:space="0" w:color="auto"/>
              <w:bottom w:val="single" w:sz="4" w:space="0" w:color="auto"/>
              <w:right w:val="single" w:sz="4" w:space="0" w:color="auto"/>
            </w:tcBorders>
            <w:vAlign w:val="center"/>
            <w:hideMark/>
          </w:tcPr>
          <w:p w14:paraId="6DF6A90E" w14:textId="77777777" w:rsidR="00D0119A" w:rsidRDefault="00D0119A">
            <w:pPr>
              <w:jc w:val="center"/>
            </w:pPr>
            <w:r>
              <w:lastRenderedPageBreak/>
              <w:t>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AC06544" w14:textId="77777777" w:rsidR="00D0119A" w:rsidRDefault="00D0119A">
            <w:pPr>
              <w:rPr>
                <w:b/>
              </w:rPr>
            </w:pPr>
            <w:r>
              <w:rPr>
                <w:b/>
              </w:rPr>
              <w:t>Lovos užimtumo rodiklis įstaigoje pagal sveikatos apsaugos ministro nustatytas paslaugų grupes (taikoma tik antrinio ir tretinio lygio asmens sveikatos priežiūros paslaugas teikiančioms įstaigoms)</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31F999D3" w14:textId="77777777" w:rsidR="00D0119A" w:rsidRDefault="00D0119A">
            <w:pPr>
              <w:jc w:val="center"/>
            </w:pPr>
            <w:r>
              <w:t xml:space="preserve">Aktyvaus gydymo – </w:t>
            </w:r>
          </w:p>
          <w:p w14:paraId="4F8F0F5D" w14:textId="77777777" w:rsidR="00D0119A" w:rsidRDefault="00D0119A">
            <w:pPr>
              <w:jc w:val="center"/>
              <w:rPr>
                <w:color w:val="FF0000"/>
              </w:rPr>
            </w:pPr>
            <w:r>
              <w:t>300 d. / 82,2 %</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3E4D4936" w14:textId="77777777" w:rsidR="00D0119A" w:rsidRDefault="00D0119A">
            <w:r>
              <w:t xml:space="preserve">Aktyvaus gydymo – </w:t>
            </w:r>
          </w:p>
          <w:p w14:paraId="35FE8212" w14:textId="77777777" w:rsidR="00D0119A" w:rsidRDefault="00D0119A">
            <w:pPr>
              <w:rPr>
                <w:lang w:val="en-US"/>
              </w:rPr>
            </w:pPr>
            <w:r>
              <w:t>263 d. / 72,05</w:t>
            </w:r>
            <w:r>
              <w:rPr>
                <w:lang w:val="en-US"/>
              </w:rPr>
              <w:t>%</w:t>
            </w:r>
          </w:p>
        </w:tc>
      </w:tr>
      <w:tr w:rsidR="00D0119A" w14:paraId="58B5F23F" w14:textId="77777777" w:rsidTr="00201BA6">
        <w:trPr>
          <w:gridAfter w:val="1"/>
          <w:wAfter w:w="662" w:type="dxa"/>
          <w:trHeight w:val="2156"/>
        </w:trPr>
        <w:tc>
          <w:tcPr>
            <w:tcW w:w="10065" w:type="dxa"/>
            <w:gridSpan w:val="6"/>
            <w:tcBorders>
              <w:top w:val="single" w:sz="4" w:space="0" w:color="auto"/>
              <w:left w:val="single" w:sz="4" w:space="0" w:color="auto"/>
              <w:bottom w:val="single" w:sz="4" w:space="0" w:color="auto"/>
              <w:right w:val="single" w:sz="4" w:space="0" w:color="auto"/>
            </w:tcBorders>
          </w:tcPr>
          <w:p w14:paraId="07010CCB" w14:textId="77777777" w:rsidR="00D0119A" w:rsidRDefault="00D0119A">
            <w:pPr>
              <w:jc w:val="both"/>
            </w:pPr>
          </w:p>
          <w:tbl>
            <w:tblPr>
              <w:tblW w:w="13320" w:type="dxa"/>
              <w:tblLayout w:type="fixed"/>
              <w:tblCellMar>
                <w:left w:w="0" w:type="dxa"/>
                <w:right w:w="0" w:type="dxa"/>
              </w:tblCellMar>
              <w:tblLook w:val="04A0" w:firstRow="1" w:lastRow="0" w:firstColumn="1" w:lastColumn="0" w:noHBand="0" w:noVBand="1"/>
            </w:tblPr>
            <w:tblGrid>
              <w:gridCol w:w="3929"/>
              <w:gridCol w:w="718"/>
              <w:gridCol w:w="4967"/>
              <w:gridCol w:w="2843"/>
              <w:gridCol w:w="20"/>
              <w:gridCol w:w="843"/>
            </w:tblGrid>
            <w:tr w:rsidR="00D0119A" w14:paraId="1B3E7D6A" w14:textId="77777777">
              <w:trPr>
                <w:gridAfter w:val="1"/>
                <w:wAfter w:w="843" w:type="dxa"/>
              </w:trPr>
              <w:tc>
                <w:tcPr>
                  <w:tcW w:w="12482" w:type="dxa"/>
                  <w:gridSpan w:val="5"/>
                  <w:tcMar>
                    <w:top w:w="0" w:type="dxa"/>
                    <w:left w:w="108" w:type="dxa"/>
                    <w:bottom w:w="0" w:type="dxa"/>
                    <w:right w:w="108" w:type="dxa"/>
                  </w:tcMar>
                  <w:hideMark/>
                </w:tcPr>
                <w:p w14:paraId="4E548350" w14:textId="77777777" w:rsidR="00D0119A" w:rsidRDefault="00D0119A">
                  <w:pPr>
                    <w:jc w:val="both"/>
                    <w:rPr>
                      <w:lang w:eastAsia="lt-LT"/>
                    </w:rPr>
                  </w:pPr>
                  <w:r>
                    <w:rPr>
                      <w:b/>
                      <w:bCs/>
                      <w:lang w:eastAsia="lt-LT"/>
                    </w:rPr>
                    <w:t>Rodiklio reikšmė apskaičiuojama pagal formulę:</w:t>
                  </w:r>
                </w:p>
              </w:tc>
            </w:tr>
            <w:tr w:rsidR="00D0119A" w14:paraId="2F483DAB" w14:textId="77777777">
              <w:tc>
                <w:tcPr>
                  <w:tcW w:w="3931" w:type="dxa"/>
                  <w:tcMar>
                    <w:top w:w="0" w:type="dxa"/>
                    <w:left w:w="108" w:type="dxa"/>
                    <w:bottom w:w="0" w:type="dxa"/>
                    <w:right w:w="108" w:type="dxa"/>
                  </w:tcMar>
                  <w:hideMark/>
                </w:tcPr>
                <w:p w14:paraId="475E0DD2" w14:textId="77777777" w:rsidR="00D0119A" w:rsidRDefault="00D0119A">
                  <w:pPr>
                    <w:jc w:val="both"/>
                    <w:rPr>
                      <w:lang w:eastAsia="lt-LT"/>
                    </w:rPr>
                  </w:pPr>
                  <w:r>
                    <w:rPr>
                      <w:lang w:eastAsia="lt-LT"/>
                    </w:rPr>
                    <w:t>1. Skaičiuojama dienomis:</w:t>
                  </w:r>
                </w:p>
              </w:tc>
              <w:tc>
                <w:tcPr>
                  <w:tcW w:w="718" w:type="dxa"/>
                  <w:tcMar>
                    <w:top w:w="0" w:type="dxa"/>
                    <w:left w:w="108" w:type="dxa"/>
                    <w:bottom w:w="0" w:type="dxa"/>
                    <w:right w:w="108" w:type="dxa"/>
                  </w:tcMar>
                  <w:hideMark/>
                </w:tcPr>
                <w:p w14:paraId="7E45019C" w14:textId="77777777" w:rsidR="00D0119A" w:rsidRDefault="00D0119A">
                  <w:pPr>
                    <w:jc w:val="both"/>
                    <w:rPr>
                      <w:lang w:eastAsia="lt-LT"/>
                    </w:rPr>
                  </w:pPr>
                  <w:r>
                    <w:rPr>
                      <w:b/>
                      <w:bCs/>
                      <w:lang w:eastAsia="lt-LT"/>
                    </w:rPr>
                    <w:t> </w:t>
                  </w:r>
                </w:p>
              </w:tc>
              <w:tc>
                <w:tcPr>
                  <w:tcW w:w="4969" w:type="dxa"/>
                  <w:tcBorders>
                    <w:top w:val="nil"/>
                    <w:left w:val="nil"/>
                    <w:bottom w:val="single" w:sz="4" w:space="0" w:color="auto"/>
                    <w:right w:val="nil"/>
                  </w:tcBorders>
                  <w:tcMar>
                    <w:top w:w="0" w:type="dxa"/>
                    <w:left w:w="108" w:type="dxa"/>
                    <w:bottom w:w="0" w:type="dxa"/>
                    <w:right w:w="108" w:type="dxa"/>
                  </w:tcMar>
                  <w:hideMark/>
                </w:tcPr>
                <w:p w14:paraId="385BB316" w14:textId="77777777" w:rsidR="00D0119A" w:rsidRDefault="00D0119A">
                  <w:pPr>
                    <w:jc w:val="center"/>
                    <w:rPr>
                      <w:lang w:eastAsia="lt-LT"/>
                    </w:rPr>
                  </w:pPr>
                  <w:r>
                    <w:rPr>
                      <w:lang w:eastAsia="lt-LT"/>
                    </w:rPr>
                    <w:t>Lovadienių skaičius</w:t>
                  </w:r>
                </w:p>
              </w:tc>
              <w:tc>
                <w:tcPr>
                  <w:tcW w:w="2844" w:type="dxa"/>
                  <w:tcMar>
                    <w:top w:w="0" w:type="dxa"/>
                    <w:left w:w="108" w:type="dxa"/>
                    <w:bottom w:w="0" w:type="dxa"/>
                    <w:right w:w="108" w:type="dxa"/>
                  </w:tcMar>
                  <w:vAlign w:val="center"/>
                  <w:hideMark/>
                </w:tcPr>
                <w:p w14:paraId="30F21EBF" w14:textId="77777777" w:rsidR="00D0119A" w:rsidRDefault="00D0119A">
                  <w:pPr>
                    <w:jc w:val="center"/>
                    <w:rPr>
                      <w:lang w:eastAsia="lt-LT"/>
                    </w:rPr>
                  </w:pPr>
                  <w:r>
                    <w:rPr>
                      <w:lang w:eastAsia="lt-LT"/>
                    </w:rPr>
                    <w:t> </w:t>
                  </w:r>
                </w:p>
              </w:tc>
              <w:tc>
                <w:tcPr>
                  <w:tcW w:w="863" w:type="dxa"/>
                  <w:gridSpan w:val="2"/>
                  <w:tcMar>
                    <w:top w:w="0" w:type="dxa"/>
                    <w:left w:w="108" w:type="dxa"/>
                    <w:bottom w:w="0" w:type="dxa"/>
                    <w:right w:w="108" w:type="dxa"/>
                  </w:tcMar>
                  <w:hideMark/>
                </w:tcPr>
                <w:p w14:paraId="5392515D" w14:textId="77777777" w:rsidR="00D0119A" w:rsidRDefault="00D0119A">
                  <w:pPr>
                    <w:jc w:val="both"/>
                    <w:rPr>
                      <w:lang w:eastAsia="lt-LT"/>
                    </w:rPr>
                  </w:pPr>
                  <w:r>
                    <w:rPr>
                      <w:b/>
                      <w:bCs/>
                      <w:lang w:eastAsia="lt-LT"/>
                    </w:rPr>
                    <w:t> </w:t>
                  </w:r>
                </w:p>
              </w:tc>
            </w:tr>
            <w:tr w:rsidR="00D0119A" w14:paraId="283ADA8B" w14:textId="77777777">
              <w:tc>
                <w:tcPr>
                  <w:tcW w:w="3931" w:type="dxa"/>
                  <w:tcMar>
                    <w:top w:w="0" w:type="dxa"/>
                    <w:left w:w="108" w:type="dxa"/>
                    <w:bottom w:w="0" w:type="dxa"/>
                    <w:right w:w="108" w:type="dxa"/>
                  </w:tcMar>
                  <w:hideMark/>
                </w:tcPr>
                <w:p w14:paraId="01729DA5" w14:textId="77777777" w:rsidR="00D0119A" w:rsidRDefault="00D0119A">
                  <w:pPr>
                    <w:jc w:val="both"/>
                    <w:rPr>
                      <w:lang w:eastAsia="lt-LT"/>
                    </w:rPr>
                  </w:pPr>
                  <w:r>
                    <w:rPr>
                      <w:lang w:eastAsia="lt-LT"/>
                    </w:rPr>
                    <w:t> </w:t>
                  </w:r>
                </w:p>
              </w:tc>
              <w:tc>
                <w:tcPr>
                  <w:tcW w:w="718" w:type="dxa"/>
                  <w:tcMar>
                    <w:top w:w="0" w:type="dxa"/>
                    <w:left w:w="108" w:type="dxa"/>
                    <w:bottom w:w="0" w:type="dxa"/>
                    <w:right w:w="108" w:type="dxa"/>
                  </w:tcMar>
                  <w:hideMark/>
                </w:tcPr>
                <w:p w14:paraId="25167239" w14:textId="77777777" w:rsidR="00D0119A" w:rsidRDefault="00D0119A">
                  <w:pPr>
                    <w:jc w:val="both"/>
                    <w:rPr>
                      <w:lang w:eastAsia="lt-LT"/>
                    </w:rPr>
                  </w:pPr>
                  <w:r>
                    <w:rPr>
                      <w:b/>
                      <w:bCs/>
                      <w:lang w:eastAsia="lt-LT"/>
                    </w:rPr>
                    <w:t> </w:t>
                  </w:r>
                </w:p>
              </w:tc>
              <w:tc>
                <w:tcPr>
                  <w:tcW w:w="4969" w:type="dxa"/>
                  <w:tcBorders>
                    <w:top w:val="single" w:sz="4" w:space="0" w:color="auto"/>
                    <w:left w:val="nil"/>
                    <w:bottom w:val="nil"/>
                    <w:right w:val="nil"/>
                  </w:tcBorders>
                  <w:tcMar>
                    <w:top w:w="0" w:type="dxa"/>
                    <w:left w:w="108" w:type="dxa"/>
                    <w:bottom w:w="0" w:type="dxa"/>
                    <w:right w:w="108" w:type="dxa"/>
                  </w:tcMar>
                  <w:hideMark/>
                </w:tcPr>
                <w:p w14:paraId="6928BFC9" w14:textId="77777777" w:rsidR="00D0119A" w:rsidRDefault="00D0119A">
                  <w:pPr>
                    <w:jc w:val="center"/>
                    <w:rPr>
                      <w:lang w:eastAsia="lt-LT"/>
                    </w:rPr>
                  </w:pPr>
                  <w:r>
                    <w:rPr>
                      <w:lang w:eastAsia="lt-LT"/>
                    </w:rPr>
                    <w:t>Vidutinis metinis stacionaro lovų skaičius</w:t>
                  </w:r>
                </w:p>
              </w:tc>
              <w:tc>
                <w:tcPr>
                  <w:tcW w:w="2844" w:type="dxa"/>
                  <w:tcMar>
                    <w:top w:w="0" w:type="dxa"/>
                    <w:left w:w="108" w:type="dxa"/>
                    <w:bottom w:w="0" w:type="dxa"/>
                    <w:right w:w="108" w:type="dxa"/>
                  </w:tcMar>
                  <w:vAlign w:val="center"/>
                  <w:hideMark/>
                </w:tcPr>
                <w:p w14:paraId="5B526782" w14:textId="77777777" w:rsidR="00D0119A" w:rsidRDefault="00D0119A">
                  <w:pPr>
                    <w:jc w:val="center"/>
                    <w:rPr>
                      <w:lang w:eastAsia="lt-LT"/>
                    </w:rPr>
                  </w:pPr>
                  <w:r>
                    <w:rPr>
                      <w:lang w:eastAsia="lt-LT"/>
                    </w:rPr>
                    <w:t> </w:t>
                  </w:r>
                </w:p>
              </w:tc>
              <w:tc>
                <w:tcPr>
                  <w:tcW w:w="863" w:type="dxa"/>
                  <w:gridSpan w:val="2"/>
                  <w:tcMar>
                    <w:top w:w="0" w:type="dxa"/>
                    <w:left w:w="108" w:type="dxa"/>
                    <w:bottom w:w="0" w:type="dxa"/>
                    <w:right w:w="108" w:type="dxa"/>
                  </w:tcMar>
                  <w:hideMark/>
                </w:tcPr>
                <w:p w14:paraId="0359D486" w14:textId="77777777" w:rsidR="00D0119A" w:rsidRDefault="00D0119A">
                  <w:pPr>
                    <w:jc w:val="both"/>
                    <w:rPr>
                      <w:lang w:eastAsia="lt-LT"/>
                    </w:rPr>
                  </w:pPr>
                  <w:r>
                    <w:rPr>
                      <w:b/>
                      <w:bCs/>
                      <w:lang w:eastAsia="lt-LT"/>
                    </w:rPr>
                    <w:t> </w:t>
                  </w:r>
                </w:p>
              </w:tc>
            </w:tr>
            <w:tr w:rsidR="00D0119A" w14:paraId="2315E616" w14:textId="77777777">
              <w:tc>
                <w:tcPr>
                  <w:tcW w:w="3931" w:type="dxa"/>
                  <w:tcMar>
                    <w:top w:w="0" w:type="dxa"/>
                    <w:left w:w="108" w:type="dxa"/>
                    <w:bottom w:w="0" w:type="dxa"/>
                    <w:right w:w="108" w:type="dxa"/>
                  </w:tcMar>
                  <w:hideMark/>
                </w:tcPr>
                <w:p w14:paraId="74DED35F" w14:textId="77777777" w:rsidR="00D0119A" w:rsidRDefault="00D0119A">
                  <w:pPr>
                    <w:jc w:val="both"/>
                    <w:rPr>
                      <w:lang w:eastAsia="lt-LT"/>
                    </w:rPr>
                  </w:pPr>
                  <w:r>
                    <w:rPr>
                      <w:lang w:eastAsia="lt-LT"/>
                    </w:rPr>
                    <w:t>2. Skaičiuojama procentais:</w:t>
                  </w:r>
                </w:p>
              </w:tc>
              <w:tc>
                <w:tcPr>
                  <w:tcW w:w="718" w:type="dxa"/>
                  <w:tcMar>
                    <w:top w:w="0" w:type="dxa"/>
                    <w:left w:w="108" w:type="dxa"/>
                    <w:bottom w:w="0" w:type="dxa"/>
                    <w:right w:w="108" w:type="dxa"/>
                  </w:tcMar>
                  <w:hideMark/>
                </w:tcPr>
                <w:p w14:paraId="235FCB4A" w14:textId="77777777" w:rsidR="00D0119A" w:rsidRDefault="00D0119A">
                  <w:pPr>
                    <w:rPr>
                      <w:lang w:eastAsia="lt-LT"/>
                    </w:rPr>
                  </w:pPr>
                </w:p>
              </w:tc>
              <w:tc>
                <w:tcPr>
                  <w:tcW w:w="4969" w:type="dxa"/>
                  <w:tcBorders>
                    <w:top w:val="nil"/>
                    <w:left w:val="nil"/>
                    <w:bottom w:val="single" w:sz="4" w:space="0" w:color="auto"/>
                    <w:right w:val="nil"/>
                  </w:tcBorders>
                  <w:tcMar>
                    <w:top w:w="0" w:type="dxa"/>
                    <w:left w:w="108" w:type="dxa"/>
                    <w:bottom w:w="0" w:type="dxa"/>
                    <w:right w:w="108" w:type="dxa"/>
                  </w:tcMar>
                  <w:hideMark/>
                </w:tcPr>
                <w:p w14:paraId="2D069F64" w14:textId="77777777" w:rsidR="00D0119A" w:rsidRDefault="00D0119A">
                  <w:pPr>
                    <w:jc w:val="center"/>
                    <w:rPr>
                      <w:sz w:val="22"/>
                      <w:szCs w:val="22"/>
                      <w:vertAlign w:val="subscript"/>
                      <w:lang w:eastAsia="lt-LT"/>
                    </w:rPr>
                  </w:pPr>
                  <w:r>
                    <w:rPr>
                      <w:lang w:eastAsia="lt-LT"/>
                    </w:rPr>
                    <w:t xml:space="preserve">Lovadienių skaičius             </w:t>
                  </w:r>
                  <w:r>
                    <w:rPr>
                      <w:szCs w:val="24"/>
                      <w:vertAlign w:val="subscript"/>
                      <w:lang w:eastAsia="lt-LT"/>
                    </w:rPr>
                    <w:t>x 100/365</w:t>
                  </w:r>
                </w:p>
              </w:tc>
              <w:tc>
                <w:tcPr>
                  <w:tcW w:w="2844" w:type="dxa"/>
                  <w:vMerge w:val="restart"/>
                  <w:tcMar>
                    <w:top w:w="0" w:type="dxa"/>
                    <w:left w:w="108" w:type="dxa"/>
                    <w:bottom w:w="0" w:type="dxa"/>
                    <w:right w:w="108" w:type="dxa"/>
                  </w:tcMar>
                  <w:vAlign w:val="center"/>
                </w:tcPr>
                <w:p w14:paraId="721D7A12" w14:textId="77777777" w:rsidR="00D0119A" w:rsidRDefault="00D0119A">
                  <w:pPr>
                    <w:tabs>
                      <w:tab w:val="left" w:pos="0"/>
                    </w:tabs>
                    <w:rPr>
                      <w:lang w:eastAsia="lt-LT"/>
                    </w:rPr>
                  </w:pPr>
                </w:p>
              </w:tc>
              <w:tc>
                <w:tcPr>
                  <w:tcW w:w="863" w:type="dxa"/>
                  <w:gridSpan w:val="2"/>
                  <w:tcMar>
                    <w:top w:w="0" w:type="dxa"/>
                    <w:left w:w="108" w:type="dxa"/>
                    <w:bottom w:w="0" w:type="dxa"/>
                    <w:right w:w="108" w:type="dxa"/>
                  </w:tcMar>
                  <w:hideMark/>
                </w:tcPr>
                <w:p w14:paraId="6FE0EDF6" w14:textId="77777777" w:rsidR="00D0119A" w:rsidRDefault="00D0119A">
                  <w:pPr>
                    <w:jc w:val="both"/>
                    <w:rPr>
                      <w:lang w:eastAsia="lt-LT"/>
                    </w:rPr>
                  </w:pPr>
                  <w:r>
                    <w:rPr>
                      <w:b/>
                      <w:bCs/>
                      <w:lang w:eastAsia="lt-LT"/>
                    </w:rPr>
                    <w:t> </w:t>
                  </w:r>
                </w:p>
              </w:tc>
            </w:tr>
            <w:tr w:rsidR="00D0119A" w14:paraId="65B9DD6D" w14:textId="77777777">
              <w:tc>
                <w:tcPr>
                  <w:tcW w:w="3931" w:type="dxa"/>
                  <w:tcMar>
                    <w:top w:w="0" w:type="dxa"/>
                    <w:left w:w="108" w:type="dxa"/>
                    <w:bottom w:w="0" w:type="dxa"/>
                    <w:right w:w="108" w:type="dxa"/>
                  </w:tcMar>
                  <w:hideMark/>
                </w:tcPr>
                <w:p w14:paraId="1A28AD3D" w14:textId="77777777" w:rsidR="00D0119A" w:rsidRDefault="00D0119A">
                  <w:pPr>
                    <w:jc w:val="both"/>
                    <w:rPr>
                      <w:lang w:eastAsia="lt-LT"/>
                    </w:rPr>
                  </w:pPr>
                  <w:r>
                    <w:rPr>
                      <w:b/>
                      <w:bCs/>
                      <w:lang w:eastAsia="lt-LT"/>
                    </w:rPr>
                    <w:t> </w:t>
                  </w:r>
                </w:p>
              </w:tc>
              <w:tc>
                <w:tcPr>
                  <w:tcW w:w="718" w:type="dxa"/>
                  <w:tcMar>
                    <w:top w:w="0" w:type="dxa"/>
                    <w:left w:w="108" w:type="dxa"/>
                    <w:bottom w:w="0" w:type="dxa"/>
                    <w:right w:w="108" w:type="dxa"/>
                  </w:tcMar>
                  <w:hideMark/>
                </w:tcPr>
                <w:p w14:paraId="258ACF6F" w14:textId="77777777" w:rsidR="00D0119A" w:rsidRDefault="00D0119A">
                  <w:pPr>
                    <w:jc w:val="both"/>
                    <w:rPr>
                      <w:lang w:eastAsia="lt-LT"/>
                    </w:rPr>
                  </w:pPr>
                  <w:r>
                    <w:rPr>
                      <w:b/>
                      <w:bCs/>
                      <w:lang w:eastAsia="lt-LT"/>
                    </w:rPr>
                    <w:t> </w:t>
                  </w:r>
                </w:p>
              </w:tc>
              <w:tc>
                <w:tcPr>
                  <w:tcW w:w="4969" w:type="dxa"/>
                  <w:tcBorders>
                    <w:top w:val="single" w:sz="4" w:space="0" w:color="auto"/>
                    <w:left w:val="nil"/>
                    <w:bottom w:val="nil"/>
                    <w:right w:val="nil"/>
                  </w:tcBorders>
                  <w:tcMar>
                    <w:top w:w="0" w:type="dxa"/>
                    <w:left w:w="108" w:type="dxa"/>
                    <w:bottom w:w="0" w:type="dxa"/>
                    <w:right w:w="108" w:type="dxa"/>
                  </w:tcMar>
                  <w:hideMark/>
                </w:tcPr>
                <w:p w14:paraId="594499BC" w14:textId="77777777" w:rsidR="00D0119A" w:rsidRDefault="00D0119A">
                  <w:pPr>
                    <w:jc w:val="center"/>
                    <w:rPr>
                      <w:lang w:eastAsia="lt-LT"/>
                    </w:rPr>
                  </w:pPr>
                  <w:r>
                    <w:rPr>
                      <w:lang w:eastAsia="lt-LT"/>
                    </w:rPr>
                    <w:t>Vidutinis metinis stacionaro lovų skaičius</w:t>
                  </w:r>
                </w:p>
              </w:tc>
              <w:tc>
                <w:tcPr>
                  <w:tcW w:w="2844" w:type="dxa"/>
                  <w:vMerge/>
                  <w:vAlign w:val="center"/>
                  <w:hideMark/>
                </w:tcPr>
                <w:p w14:paraId="37CA94EB" w14:textId="77777777" w:rsidR="00D0119A" w:rsidRDefault="00D0119A">
                  <w:pPr>
                    <w:rPr>
                      <w:sz w:val="22"/>
                      <w:szCs w:val="22"/>
                      <w:lang w:eastAsia="lt-LT"/>
                    </w:rPr>
                  </w:pPr>
                </w:p>
              </w:tc>
              <w:tc>
                <w:tcPr>
                  <w:tcW w:w="863" w:type="dxa"/>
                  <w:gridSpan w:val="2"/>
                  <w:tcMar>
                    <w:top w:w="0" w:type="dxa"/>
                    <w:left w:w="108" w:type="dxa"/>
                    <w:bottom w:w="0" w:type="dxa"/>
                    <w:right w:w="108" w:type="dxa"/>
                  </w:tcMar>
                  <w:hideMark/>
                </w:tcPr>
                <w:p w14:paraId="71BFCA1E" w14:textId="77777777" w:rsidR="00D0119A" w:rsidRDefault="00D0119A">
                  <w:pPr>
                    <w:jc w:val="both"/>
                    <w:rPr>
                      <w:lang w:eastAsia="lt-LT"/>
                    </w:rPr>
                  </w:pPr>
                  <w:r>
                    <w:rPr>
                      <w:b/>
                      <w:bCs/>
                      <w:lang w:eastAsia="lt-LT"/>
                    </w:rPr>
                    <w:t> </w:t>
                  </w:r>
                </w:p>
              </w:tc>
            </w:tr>
            <w:tr w:rsidR="00D0119A" w14:paraId="48E7F763" w14:textId="77777777">
              <w:trPr>
                <w:gridAfter w:val="1"/>
                <w:wAfter w:w="843" w:type="dxa"/>
              </w:trPr>
              <w:tc>
                <w:tcPr>
                  <w:tcW w:w="12482" w:type="dxa"/>
                  <w:gridSpan w:val="5"/>
                  <w:tcMar>
                    <w:top w:w="0" w:type="dxa"/>
                    <w:left w:w="108" w:type="dxa"/>
                    <w:bottom w:w="0" w:type="dxa"/>
                    <w:right w:w="108" w:type="dxa"/>
                  </w:tcMar>
                  <w:hideMark/>
                </w:tcPr>
                <w:p w14:paraId="26709A9B" w14:textId="77777777" w:rsidR="00D0119A" w:rsidRDefault="00D0119A">
                  <w:pPr>
                    <w:rPr>
                      <w:lang w:eastAsia="lt-LT"/>
                    </w:rPr>
                  </w:pPr>
                  <w:r>
                    <w:rPr>
                      <w:lang w:eastAsia="lt-LT"/>
                    </w:rPr>
                    <w:t>Aktyvaus gydymo lovos – tai stacionaro lovos, išskyrus slaugos, reabilitacijos, tuberkuliozės ir                                                                  psichiatrijos lovas.</w:t>
                  </w:r>
                </w:p>
              </w:tc>
            </w:tr>
          </w:tbl>
          <w:p w14:paraId="060A6AF5" w14:textId="77777777" w:rsidR="00D0119A" w:rsidRDefault="00D0119A">
            <w:pPr>
              <w:jc w:val="both"/>
              <w:rPr>
                <w:b/>
                <w:sz w:val="22"/>
                <w:szCs w:val="22"/>
              </w:rPr>
            </w:pPr>
          </w:p>
        </w:tc>
      </w:tr>
    </w:tbl>
    <w:p w14:paraId="571B5265" w14:textId="77777777" w:rsidR="00D0119A" w:rsidRDefault="00D0119A" w:rsidP="00D0119A">
      <w:pPr>
        <w:keepNext/>
        <w:jc w:val="center"/>
        <w:outlineLvl w:val="1"/>
        <w:rPr>
          <w:b/>
          <w:bCs/>
          <w:sz w:val="8"/>
          <w:szCs w:val="8"/>
        </w:rPr>
      </w:pPr>
      <w:bookmarkStart w:id="35" w:name="_Toc443489388"/>
      <w:bookmarkStart w:id="36" w:name="_Toc509834600"/>
    </w:p>
    <w:p w14:paraId="4E34E207" w14:textId="77777777" w:rsidR="00D0119A" w:rsidRDefault="00D0119A" w:rsidP="00D0119A">
      <w:pPr>
        <w:keepNext/>
        <w:jc w:val="center"/>
        <w:outlineLvl w:val="1"/>
        <w:rPr>
          <w:b/>
          <w:bCs/>
          <w:szCs w:val="24"/>
        </w:rPr>
      </w:pPr>
      <w:r>
        <w:rPr>
          <w:b/>
          <w:bCs/>
          <w:szCs w:val="24"/>
        </w:rPr>
        <w:t>V SKYRIUS</w:t>
      </w:r>
    </w:p>
    <w:p w14:paraId="5DD0119D" w14:textId="77777777" w:rsidR="00D0119A" w:rsidRDefault="00D0119A" w:rsidP="00D0119A">
      <w:pPr>
        <w:keepNext/>
        <w:jc w:val="center"/>
        <w:outlineLvl w:val="1"/>
        <w:rPr>
          <w:b/>
          <w:bCs/>
          <w:szCs w:val="24"/>
        </w:rPr>
      </w:pPr>
      <w:r>
        <w:rPr>
          <w:b/>
          <w:bCs/>
          <w:szCs w:val="24"/>
        </w:rPr>
        <w:t>KITA INFORMACIJA</w:t>
      </w:r>
    </w:p>
    <w:p w14:paraId="1240A388" w14:textId="77777777" w:rsidR="00D0119A" w:rsidRDefault="00D0119A" w:rsidP="00D0119A">
      <w:pPr>
        <w:keepNext/>
        <w:jc w:val="center"/>
        <w:outlineLvl w:val="1"/>
        <w:rPr>
          <w:b/>
          <w:bCs/>
          <w:szCs w:val="24"/>
        </w:rPr>
      </w:pPr>
    </w:p>
    <w:p w14:paraId="54CE56AC" w14:textId="77777777" w:rsidR="00D0119A" w:rsidRDefault="00D0119A" w:rsidP="00D0119A">
      <w:pPr>
        <w:keepNext/>
        <w:outlineLvl w:val="1"/>
        <w:rPr>
          <w:b/>
          <w:bCs/>
          <w:szCs w:val="24"/>
        </w:rPr>
      </w:pPr>
      <w:r>
        <w:rPr>
          <w:b/>
          <w:bCs/>
          <w:szCs w:val="24"/>
        </w:rPr>
        <w:t>Pagrindinės ligoninės problemos</w:t>
      </w:r>
      <w:bookmarkEnd w:id="35"/>
      <w:bookmarkEnd w:id="36"/>
    </w:p>
    <w:p w14:paraId="0ADFDC27" w14:textId="77777777" w:rsidR="00D0119A" w:rsidRDefault="00D0119A" w:rsidP="00D0119A">
      <w:pPr>
        <w:ind w:firstLine="567"/>
        <w:jc w:val="both"/>
        <w:rPr>
          <w:szCs w:val="24"/>
        </w:rPr>
      </w:pPr>
      <w:r>
        <w:rPr>
          <w:szCs w:val="24"/>
        </w:rPr>
        <w:t>Problemos 2018 m. išliko tos pačios, kaip ankstesniais metais:</w:t>
      </w:r>
    </w:p>
    <w:p w14:paraId="490D8B93" w14:textId="77777777" w:rsidR="00D0119A" w:rsidRDefault="00D0119A" w:rsidP="00D0119A">
      <w:pPr>
        <w:numPr>
          <w:ilvl w:val="0"/>
          <w:numId w:val="20"/>
        </w:numPr>
        <w:contextualSpacing/>
        <w:jc w:val="both"/>
        <w:rPr>
          <w:szCs w:val="24"/>
        </w:rPr>
      </w:pPr>
      <w:r>
        <w:rPr>
          <w:szCs w:val="24"/>
        </w:rPr>
        <w:t>Didelis gydytojų amžiaus vidurkis, jaunų gydytojų neatvykimas.</w:t>
      </w:r>
    </w:p>
    <w:p w14:paraId="27B06437" w14:textId="77777777" w:rsidR="00D0119A" w:rsidRDefault="00D0119A" w:rsidP="00D0119A">
      <w:pPr>
        <w:numPr>
          <w:ilvl w:val="0"/>
          <w:numId w:val="20"/>
        </w:numPr>
        <w:contextualSpacing/>
        <w:jc w:val="both"/>
        <w:rPr>
          <w:szCs w:val="24"/>
        </w:rPr>
      </w:pPr>
      <w:r>
        <w:rPr>
          <w:szCs w:val="24"/>
        </w:rPr>
        <w:t>Gydytojų specialistų trūkumas ypač vidaus ligų.</w:t>
      </w:r>
    </w:p>
    <w:p w14:paraId="35015558" w14:textId="528F520E" w:rsidR="00D0119A" w:rsidRDefault="008131DA" w:rsidP="008131DA">
      <w:pPr>
        <w:numPr>
          <w:ilvl w:val="0"/>
          <w:numId w:val="20"/>
        </w:numPr>
        <w:ind w:left="-284" w:firstLine="851"/>
        <w:contextualSpacing/>
        <w:jc w:val="both"/>
        <w:rPr>
          <w:szCs w:val="24"/>
        </w:rPr>
      </w:pPr>
      <w:r>
        <w:rPr>
          <w:szCs w:val="24"/>
        </w:rPr>
        <w:t xml:space="preserve">   </w:t>
      </w:r>
      <w:r w:rsidR="00D0119A">
        <w:rPr>
          <w:szCs w:val="24"/>
        </w:rPr>
        <w:t>Rajono gyventojų skaičiaus mažėjimas (nuo jo priklauso stacionarinių paslaugų finansavimas).</w:t>
      </w:r>
    </w:p>
    <w:p w14:paraId="0F33CFC3" w14:textId="77777777" w:rsidR="00D0119A" w:rsidRDefault="00D0119A" w:rsidP="00D0119A">
      <w:pPr>
        <w:rPr>
          <w:szCs w:val="24"/>
        </w:rPr>
      </w:pPr>
    </w:p>
    <w:p w14:paraId="51B6278F" w14:textId="77777777" w:rsidR="00D0119A" w:rsidRDefault="00D0119A" w:rsidP="00D0119A">
      <w:pPr>
        <w:ind w:firstLine="567"/>
        <w:rPr>
          <w:szCs w:val="24"/>
        </w:rPr>
      </w:pPr>
    </w:p>
    <w:p w14:paraId="23C70B98" w14:textId="77777777" w:rsidR="00D0119A" w:rsidRDefault="00D0119A" w:rsidP="00D0119A">
      <w:pPr>
        <w:rPr>
          <w:szCs w:val="24"/>
        </w:rPr>
      </w:pPr>
    </w:p>
    <w:p w14:paraId="26148C21" w14:textId="77777777" w:rsidR="00D0119A" w:rsidRDefault="00D0119A" w:rsidP="00D0119A">
      <w:pPr>
        <w:rPr>
          <w:szCs w:val="24"/>
        </w:rPr>
      </w:pPr>
    </w:p>
    <w:p w14:paraId="54BE853B" w14:textId="20C2E7E2" w:rsidR="008B2590" w:rsidRDefault="00D0119A" w:rsidP="00D0119A">
      <w:pPr>
        <w:rPr>
          <w:szCs w:val="24"/>
        </w:rPr>
      </w:pPr>
      <w:r>
        <w:rPr>
          <w:szCs w:val="24"/>
        </w:rPr>
        <w:t xml:space="preserve">Direktorius                                                                                                                 Tomas Skučas </w:t>
      </w:r>
    </w:p>
    <w:p w14:paraId="70469467" w14:textId="5EB8224F" w:rsidR="008A2339" w:rsidRDefault="008A2339" w:rsidP="00D0119A">
      <w:pPr>
        <w:rPr>
          <w:szCs w:val="24"/>
        </w:rPr>
      </w:pPr>
    </w:p>
    <w:p w14:paraId="59092A4E" w14:textId="4FA8EAF8" w:rsidR="008A2339" w:rsidRDefault="008A2339" w:rsidP="00D0119A">
      <w:pPr>
        <w:rPr>
          <w:szCs w:val="24"/>
        </w:rPr>
      </w:pPr>
    </w:p>
    <w:p w14:paraId="1E4B16DE" w14:textId="41B91645" w:rsidR="008A2339" w:rsidRDefault="008A2339" w:rsidP="00D0119A">
      <w:pPr>
        <w:rPr>
          <w:szCs w:val="24"/>
        </w:rPr>
      </w:pPr>
    </w:p>
    <w:p w14:paraId="749823D0" w14:textId="0BA2DF19" w:rsidR="008A2339" w:rsidRDefault="008A2339" w:rsidP="00D0119A">
      <w:pPr>
        <w:rPr>
          <w:szCs w:val="24"/>
        </w:rPr>
      </w:pPr>
    </w:p>
    <w:p w14:paraId="0255715E" w14:textId="22EAC7DE" w:rsidR="008A2339" w:rsidRDefault="008A2339" w:rsidP="00D0119A">
      <w:pPr>
        <w:rPr>
          <w:szCs w:val="24"/>
        </w:rPr>
      </w:pPr>
    </w:p>
    <w:p w14:paraId="4AEE6248" w14:textId="363D5094" w:rsidR="008A2339" w:rsidRDefault="008A2339" w:rsidP="00D0119A">
      <w:pPr>
        <w:rPr>
          <w:szCs w:val="24"/>
        </w:rPr>
      </w:pPr>
    </w:p>
    <w:p w14:paraId="5EB5076F" w14:textId="63C24C80" w:rsidR="008A2339" w:rsidRPr="00CD5998" w:rsidRDefault="008A2339" w:rsidP="008A2339">
      <w:pPr>
        <w:pStyle w:val="Betarp"/>
        <w:contextualSpacing/>
        <w:rPr>
          <w:rFonts w:ascii="Times New Roman" w:hAnsi="Times New Roman"/>
          <w:sz w:val="24"/>
          <w:szCs w:val="24"/>
        </w:rPr>
      </w:pPr>
      <w:r>
        <w:t xml:space="preserve">                                                                                                            </w:t>
      </w:r>
      <w:r w:rsidRPr="00CD5998">
        <w:rPr>
          <w:rFonts w:ascii="Times New Roman" w:hAnsi="Times New Roman"/>
          <w:sz w:val="24"/>
          <w:szCs w:val="24"/>
        </w:rPr>
        <w:t>PATVIRTINTA</w:t>
      </w:r>
    </w:p>
    <w:p w14:paraId="61EB2642" w14:textId="77777777" w:rsidR="008A2339" w:rsidRPr="00CD5998" w:rsidRDefault="008A2339" w:rsidP="008A2339">
      <w:pPr>
        <w:pStyle w:val="Betarp"/>
        <w:contextualSpacing/>
        <w:rPr>
          <w:rFonts w:ascii="Times New Roman" w:hAnsi="Times New Roman"/>
          <w:sz w:val="24"/>
          <w:szCs w:val="24"/>
        </w:rPr>
      </w:pPr>
      <w:r w:rsidRPr="00CD5998">
        <w:rPr>
          <w:rFonts w:ascii="Times New Roman" w:hAnsi="Times New Roman"/>
          <w:sz w:val="24"/>
          <w:szCs w:val="24"/>
        </w:rPr>
        <w:t xml:space="preserve">                                                               </w:t>
      </w:r>
      <w:r>
        <w:rPr>
          <w:rFonts w:ascii="Times New Roman" w:hAnsi="Times New Roman"/>
          <w:sz w:val="24"/>
          <w:szCs w:val="24"/>
        </w:rPr>
        <w:t xml:space="preserve">                        </w:t>
      </w:r>
      <w:r w:rsidRPr="00CD5998">
        <w:rPr>
          <w:rFonts w:ascii="Times New Roman" w:hAnsi="Times New Roman"/>
          <w:sz w:val="24"/>
          <w:szCs w:val="24"/>
        </w:rPr>
        <w:t xml:space="preserve">  Akmenės rajono savivaldybės tarybos</w:t>
      </w:r>
    </w:p>
    <w:p w14:paraId="15279243" w14:textId="2F953F78" w:rsidR="008A2339" w:rsidRPr="00CD5998" w:rsidRDefault="008A2339" w:rsidP="008A2339">
      <w:pPr>
        <w:pStyle w:val="Betarp"/>
        <w:contextualSpacing/>
        <w:rPr>
          <w:rFonts w:ascii="Times New Roman" w:hAnsi="Times New Roman"/>
          <w:sz w:val="24"/>
          <w:szCs w:val="24"/>
        </w:rPr>
      </w:pPr>
      <w:r w:rsidRPr="00CD5998">
        <w:rPr>
          <w:rFonts w:ascii="Times New Roman" w:hAnsi="Times New Roman"/>
          <w:sz w:val="24"/>
          <w:szCs w:val="24"/>
        </w:rPr>
        <w:t xml:space="preserve">                                                               </w:t>
      </w:r>
      <w:r>
        <w:rPr>
          <w:rFonts w:ascii="Times New Roman" w:hAnsi="Times New Roman"/>
          <w:sz w:val="24"/>
          <w:szCs w:val="24"/>
        </w:rPr>
        <w:t xml:space="preserve">                          2019 m. balandžio 30 d. sprendimu Nr. T-</w:t>
      </w:r>
      <w:r w:rsidR="00FC671F">
        <w:rPr>
          <w:rFonts w:ascii="Times New Roman" w:hAnsi="Times New Roman"/>
          <w:sz w:val="24"/>
          <w:szCs w:val="24"/>
        </w:rPr>
        <w:t>95</w:t>
      </w:r>
      <w:bookmarkStart w:id="37" w:name="_GoBack"/>
      <w:bookmarkEnd w:id="37"/>
    </w:p>
    <w:p w14:paraId="2A22D77A" w14:textId="77777777" w:rsidR="008A2339" w:rsidRDefault="008A2339" w:rsidP="008A2339">
      <w:pPr>
        <w:ind w:left="-426" w:firstLine="993"/>
        <w:contextualSpacing/>
        <w:rPr>
          <w:szCs w:val="24"/>
        </w:rPr>
      </w:pPr>
    </w:p>
    <w:p w14:paraId="15B13392" w14:textId="77777777" w:rsidR="008A2339" w:rsidRPr="00E10ED0" w:rsidRDefault="008A2339" w:rsidP="008A2339">
      <w:pPr>
        <w:ind w:firstLine="567"/>
        <w:contextualSpacing/>
        <w:jc w:val="center"/>
        <w:rPr>
          <w:b/>
          <w:sz w:val="28"/>
          <w:szCs w:val="28"/>
        </w:rPr>
      </w:pPr>
      <w:r w:rsidRPr="00E10ED0">
        <w:rPr>
          <w:b/>
          <w:sz w:val="28"/>
          <w:szCs w:val="28"/>
        </w:rPr>
        <w:t>Viešosios įstaigos Naujosios Akmenės ligoninės</w:t>
      </w:r>
    </w:p>
    <w:p w14:paraId="4A14301F" w14:textId="77777777" w:rsidR="008A2339" w:rsidRPr="00E10ED0" w:rsidRDefault="008A2339" w:rsidP="008A2339">
      <w:pPr>
        <w:ind w:firstLine="567"/>
        <w:contextualSpacing/>
        <w:jc w:val="center"/>
        <w:rPr>
          <w:b/>
          <w:sz w:val="28"/>
          <w:szCs w:val="28"/>
        </w:rPr>
      </w:pPr>
      <w:r>
        <w:rPr>
          <w:b/>
          <w:sz w:val="28"/>
          <w:szCs w:val="28"/>
        </w:rPr>
        <w:t>2018 metų aiškinamasis raštas</w:t>
      </w:r>
    </w:p>
    <w:p w14:paraId="0386E510" w14:textId="77777777" w:rsidR="008A2339" w:rsidRDefault="008A2339" w:rsidP="008A2339">
      <w:pPr>
        <w:ind w:firstLine="567"/>
        <w:contextualSpacing/>
        <w:jc w:val="center"/>
        <w:rPr>
          <w:szCs w:val="24"/>
        </w:rPr>
      </w:pPr>
      <w:r>
        <w:rPr>
          <w:szCs w:val="24"/>
        </w:rPr>
        <w:t>2019 m. kovo 15 d.</w:t>
      </w:r>
    </w:p>
    <w:p w14:paraId="690E5B72" w14:textId="77777777" w:rsidR="008A2339" w:rsidRDefault="008A2339" w:rsidP="008A2339">
      <w:pPr>
        <w:ind w:firstLine="567"/>
        <w:contextualSpacing/>
        <w:jc w:val="center"/>
        <w:rPr>
          <w:szCs w:val="24"/>
        </w:rPr>
      </w:pPr>
      <w:r>
        <w:rPr>
          <w:szCs w:val="24"/>
        </w:rPr>
        <w:t>Naujoji Akmenė</w:t>
      </w:r>
    </w:p>
    <w:p w14:paraId="66D70CF0" w14:textId="77777777" w:rsidR="008A2339" w:rsidRDefault="008A2339" w:rsidP="008A2339">
      <w:pPr>
        <w:ind w:firstLine="567"/>
        <w:contextualSpacing/>
        <w:jc w:val="center"/>
        <w:rPr>
          <w:szCs w:val="24"/>
        </w:rPr>
      </w:pPr>
    </w:p>
    <w:p w14:paraId="63183BEF" w14:textId="236AAF88" w:rsidR="008A2339" w:rsidRPr="008A2339" w:rsidRDefault="008A2339" w:rsidP="008A2339">
      <w:pPr>
        <w:ind w:firstLine="567"/>
        <w:contextualSpacing/>
        <w:jc w:val="center"/>
        <w:rPr>
          <w:b/>
          <w:szCs w:val="24"/>
        </w:rPr>
      </w:pPr>
      <w:r w:rsidRPr="008A2339">
        <w:rPr>
          <w:b/>
          <w:szCs w:val="24"/>
        </w:rPr>
        <w:t>I SKYRIUS</w:t>
      </w:r>
    </w:p>
    <w:p w14:paraId="33C03D7B" w14:textId="77777777" w:rsidR="008A2339" w:rsidRPr="008A2339" w:rsidRDefault="008A2339" w:rsidP="008A2339">
      <w:pPr>
        <w:pStyle w:val="Sraopastraipa1"/>
        <w:ind w:left="927"/>
        <w:contextualSpacing/>
        <w:jc w:val="center"/>
        <w:rPr>
          <w:rFonts w:ascii="Times New Roman" w:hAnsi="Times New Roman"/>
          <w:b/>
          <w:bCs/>
          <w:sz w:val="24"/>
          <w:szCs w:val="24"/>
        </w:rPr>
      </w:pPr>
      <w:r w:rsidRPr="008A2339">
        <w:rPr>
          <w:rFonts w:ascii="Times New Roman" w:hAnsi="Times New Roman"/>
          <w:b/>
          <w:bCs/>
          <w:sz w:val="24"/>
          <w:szCs w:val="24"/>
        </w:rPr>
        <w:t>BENDROJI DALIS</w:t>
      </w:r>
    </w:p>
    <w:p w14:paraId="7103629C" w14:textId="77777777" w:rsidR="008A2339" w:rsidRDefault="008A2339" w:rsidP="008A2339">
      <w:pPr>
        <w:pStyle w:val="Sraopastraipa1"/>
        <w:ind w:left="1080" w:firstLine="567"/>
        <w:contextualSpacing/>
        <w:rPr>
          <w:rFonts w:ascii="Times New Roman" w:hAnsi="Times New Roman"/>
          <w:sz w:val="24"/>
          <w:szCs w:val="24"/>
        </w:rPr>
      </w:pPr>
    </w:p>
    <w:p w14:paraId="29EAED17" w14:textId="77777777" w:rsidR="008A2339" w:rsidRDefault="008A2339" w:rsidP="008A2339">
      <w:pPr>
        <w:pStyle w:val="Pagrindinistekstas"/>
        <w:spacing w:after="0"/>
        <w:ind w:firstLine="567"/>
        <w:contextualSpacing/>
        <w:jc w:val="both"/>
        <w:rPr>
          <w:szCs w:val="24"/>
        </w:rPr>
      </w:pPr>
      <w:r>
        <w:rPr>
          <w:szCs w:val="24"/>
        </w:rPr>
        <w:t>Viešoji įstaiga Naujosios Akmenės ligoninė yra Lietuvos nacionalinės sveikatos sistemos iš Akmenės rajono savivaldybės turto ir lėšų įsteigta viešoji asmens sveikatos priežiūros ne pelno siekianti įstaiga, teikianti  sveikatos priežiūros paslaugas pagal sutartis su Teritorine ligonių kasa ir kitais užsakovais.</w:t>
      </w:r>
    </w:p>
    <w:p w14:paraId="34964CEB" w14:textId="77777777" w:rsidR="008A2339" w:rsidRDefault="008A2339" w:rsidP="008A2339">
      <w:pPr>
        <w:pStyle w:val="Pagrindinistekstas"/>
        <w:spacing w:after="0"/>
        <w:ind w:firstLine="567"/>
        <w:contextualSpacing/>
        <w:jc w:val="both"/>
        <w:rPr>
          <w:szCs w:val="24"/>
        </w:rPr>
      </w:pPr>
      <w:r>
        <w:rPr>
          <w:szCs w:val="24"/>
        </w:rPr>
        <w:t xml:space="preserve">Įstaiga VšĮ Naujosios Akmenės ligoninė įregistruota Valstybės įmonės Registrų centre  1997 m. spalio mėn. 13 dieną, jos kodas 153083122. </w:t>
      </w:r>
    </w:p>
    <w:p w14:paraId="0511AABE" w14:textId="77777777" w:rsidR="008A2339" w:rsidRDefault="008A2339" w:rsidP="008A2339">
      <w:pPr>
        <w:pStyle w:val="Pagrindinistekstas"/>
        <w:spacing w:after="0"/>
        <w:ind w:firstLine="567"/>
        <w:contextualSpacing/>
        <w:jc w:val="both"/>
        <w:rPr>
          <w:szCs w:val="24"/>
        </w:rPr>
      </w:pPr>
      <w:r>
        <w:rPr>
          <w:szCs w:val="24"/>
        </w:rPr>
        <w:t>Įstaiga yra juridinis asmuo, ne pelno siekianti viešoji įstaiga, turinti ūkinį, finansinį, organizacinį ir teisinį savarankiškumą, savo antspaudą, firminį ženklą, sąskaitas banke. Įstaigos buveinė yra Žemaitijos g. Nr.6, Naujoji Akmenė. Įstaiga yra ribotos turtinės atsakomybės. Pagal savo prievoles atsako savo turtu. Įstaigos veikla neterminuota.</w:t>
      </w:r>
    </w:p>
    <w:p w14:paraId="11CFE68F" w14:textId="77777777" w:rsidR="008A2339" w:rsidRDefault="008A2339" w:rsidP="008A2339">
      <w:pPr>
        <w:pStyle w:val="Pagrindinistekstas"/>
        <w:spacing w:after="0"/>
        <w:ind w:firstLine="567"/>
        <w:contextualSpacing/>
        <w:jc w:val="both"/>
        <w:rPr>
          <w:szCs w:val="24"/>
        </w:rPr>
      </w:pPr>
      <w:r>
        <w:rPr>
          <w:szCs w:val="24"/>
        </w:rPr>
        <w:t xml:space="preserve">Pagrindinis įstaigos veiklos tikslas – gerinti Lietuvos gyventojų sveikatą, mažinti jų sergamumą, kokybiškai bei kvalifikuotai teikti medicinos paslaugas. Siekiant įvykdyti veiklos tikslus, įstaiga teikia pirminio ir antrinio lygio stacionarines sveikatos priežiūros ar pirminio ir antrinio lygio ambulatorines sveikatos priežiūros paslaugas (priėmimo-skubios pagalbos, dienos stacionaro, dienos chirurgijos, stebėjimo, ambulatorinės chirurgijos, stacionarines, specializuotas ambulatorines, slaugos ir palaikomojo gydymo, </w:t>
      </w:r>
      <w:proofErr w:type="spellStart"/>
      <w:r>
        <w:rPr>
          <w:szCs w:val="24"/>
        </w:rPr>
        <w:t>paliatyvios</w:t>
      </w:r>
      <w:proofErr w:type="spellEnd"/>
      <w:r>
        <w:rPr>
          <w:szCs w:val="24"/>
        </w:rPr>
        <w:t xml:space="preserve"> pagalbos ir dantų protezavimo paslaugas). </w:t>
      </w:r>
    </w:p>
    <w:p w14:paraId="6FCCC3E1" w14:textId="77777777" w:rsidR="008A2339" w:rsidRPr="00066936" w:rsidRDefault="008A2339" w:rsidP="008A2339">
      <w:pPr>
        <w:pStyle w:val="Pagrindinistekstas"/>
        <w:spacing w:after="0"/>
        <w:ind w:firstLine="567"/>
        <w:contextualSpacing/>
        <w:jc w:val="both"/>
        <w:rPr>
          <w:szCs w:val="24"/>
        </w:rPr>
      </w:pPr>
      <w:r w:rsidRPr="000F4133">
        <w:rPr>
          <w:szCs w:val="24"/>
        </w:rPr>
        <w:t>Vidutinis darbuotojų skaičius p</w:t>
      </w:r>
      <w:r>
        <w:rPr>
          <w:szCs w:val="24"/>
        </w:rPr>
        <w:t xml:space="preserve">er ataskaitinius metus buvo 156  darbuotojai, iš </w:t>
      </w:r>
      <w:r w:rsidRPr="00066936">
        <w:rPr>
          <w:szCs w:val="24"/>
        </w:rPr>
        <w:t>jų -42 gydytojai, 84 slaugytojos, 10 slaugytojų padėjėjų, kito personalo - 20.</w:t>
      </w:r>
    </w:p>
    <w:p w14:paraId="1D8376F7" w14:textId="77777777" w:rsidR="008A2339" w:rsidRPr="00066936" w:rsidRDefault="008A2339" w:rsidP="008A2339">
      <w:pPr>
        <w:pStyle w:val="Pagrindinistekstas"/>
        <w:spacing w:after="0"/>
        <w:ind w:firstLine="567"/>
        <w:contextualSpacing/>
        <w:jc w:val="both"/>
        <w:rPr>
          <w:szCs w:val="24"/>
        </w:rPr>
      </w:pPr>
    </w:p>
    <w:p w14:paraId="5777AEAE" w14:textId="77777777" w:rsidR="008A2339" w:rsidRPr="00DC3022" w:rsidRDefault="008A2339" w:rsidP="008A2339">
      <w:pPr>
        <w:pStyle w:val="Pagrindinistekstas"/>
        <w:spacing w:after="0"/>
        <w:ind w:firstLine="567"/>
        <w:contextualSpacing/>
        <w:jc w:val="both"/>
        <w:rPr>
          <w:b/>
          <w:i/>
          <w:szCs w:val="24"/>
        </w:rPr>
      </w:pPr>
      <w:r>
        <w:rPr>
          <w:b/>
          <w:i/>
          <w:szCs w:val="24"/>
        </w:rPr>
        <w:t>Informacija apie asocijuotus ir kontroliuojamus subjektus</w:t>
      </w:r>
    </w:p>
    <w:p w14:paraId="257537F5" w14:textId="77777777" w:rsidR="008A2339" w:rsidRDefault="008A2339" w:rsidP="008A2339">
      <w:pPr>
        <w:pStyle w:val="Pagrindinistekstas"/>
        <w:spacing w:after="0"/>
        <w:ind w:firstLine="567"/>
        <w:contextualSpacing/>
        <w:jc w:val="both"/>
        <w:rPr>
          <w:szCs w:val="24"/>
        </w:rPr>
      </w:pPr>
      <w:r>
        <w:rPr>
          <w:szCs w:val="24"/>
        </w:rPr>
        <w:t xml:space="preserve">VšĮ Naujosios Akmenės ligoninė neturi kontroliuojamų, asocijuotų ir kitų subjektų, filialų ar kitų panašių struktūrinių vienetų. </w:t>
      </w:r>
    </w:p>
    <w:p w14:paraId="1CF07751" w14:textId="77777777" w:rsidR="008A2339" w:rsidRDefault="008A2339" w:rsidP="008A2339">
      <w:pPr>
        <w:pStyle w:val="Pagrindinistekstas"/>
        <w:spacing w:after="0"/>
        <w:ind w:firstLine="567"/>
        <w:contextualSpacing/>
        <w:jc w:val="both"/>
        <w:rPr>
          <w:szCs w:val="24"/>
        </w:rPr>
      </w:pPr>
      <w:r>
        <w:rPr>
          <w:rStyle w:val="statymonr"/>
          <w:szCs w:val="24"/>
        </w:rPr>
        <w:t xml:space="preserve">Nuo </w:t>
      </w:r>
      <w:r>
        <w:rPr>
          <w:szCs w:val="24"/>
        </w:rPr>
        <w:t>2010 m. sausio 1 d. apskaita tvarkoma vadovaujantis Viešojo sektoriaus apskaitos ir finansinės atskaitomybės standartais (VSAFAS)</w:t>
      </w:r>
      <w:r>
        <w:rPr>
          <w:rStyle w:val="statymonr"/>
          <w:szCs w:val="24"/>
        </w:rPr>
        <w:t xml:space="preserve">. </w:t>
      </w:r>
      <w:r>
        <w:rPr>
          <w:szCs w:val="24"/>
        </w:rPr>
        <w:t>Buhalterinė apskaita tvarkoma kompiuterizuotai, naudojant  „Edranos“ buhalterinę programą.</w:t>
      </w:r>
    </w:p>
    <w:p w14:paraId="501E1293" w14:textId="77777777" w:rsidR="008A2339" w:rsidRDefault="008A2339" w:rsidP="008A2339">
      <w:pPr>
        <w:pStyle w:val="Pagrindinistekstas"/>
        <w:spacing w:after="0"/>
        <w:ind w:firstLine="567"/>
        <w:contextualSpacing/>
        <w:jc w:val="both"/>
        <w:rPr>
          <w:szCs w:val="24"/>
        </w:rPr>
      </w:pPr>
      <w:r>
        <w:rPr>
          <w:szCs w:val="24"/>
        </w:rPr>
        <w:t>Reikšmingų įvykių, kurie galėtų turėti įtakos tolesnei įstaigos veiklai nėra.</w:t>
      </w:r>
    </w:p>
    <w:p w14:paraId="2CBB7B6D" w14:textId="77777777" w:rsidR="008A2339" w:rsidRDefault="008A2339" w:rsidP="008A2339">
      <w:pPr>
        <w:pStyle w:val="Pagrindinistekstas"/>
        <w:spacing w:after="0"/>
        <w:ind w:firstLine="567"/>
        <w:contextualSpacing/>
        <w:jc w:val="both"/>
        <w:rPr>
          <w:szCs w:val="24"/>
        </w:rPr>
      </w:pPr>
    </w:p>
    <w:p w14:paraId="2F7ADF43" w14:textId="77777777" w:rsidR="008A2339" w:rsidRDefault="008A2339" w:rsidP="008A2339">
      <w:pPr>
        <w:pStyle w:val="Pagrindinistekstas"/>
        <w:spacing w:after="0"/>
        <w:ind w:firstLine="567"/>
        <w:contextualSpacing/>
        <w:jc w:val="both"/>
        <w:rPr>
          <w:b/>
          <w:i/>
          <w:szCs w:val="24"/>
        </w:rPr>
      </w:pPr>
      <w:r>
        <w:rPr>
          <w:b/>
          <w:i/>
          <w:szCs w:val="24"/>
        </w:rPr>
        <w:t>Finansiniai metai</w:t>
      </w:r>
    </w:p>
    <w:p w14:paraId="17D3DEF1" w14:textId="77777777" w:rsidR="008A2339" w:rsidRPr="0012203D" w:rsidRDefault="008A2339" w:rsidP="008A2339">
      <w:pPr>
        <w:pStyle w:val="Pagrindinistekstas"/>
        <w:spacing w:after="0"/>
        <w:ind w:firstLine="567"/>
        <w:contextualSpacing/>
        <w:jc w:val="both"/>
        <w:rPr>
          <w:szCs w:val="24"/>
        </w:rPr>
      </w:pPr>
      <w:r>
        <w:rPr>
          <w:szCs w:val="24"/>
        </w:rPr>
        <w:t>Įstaigos finansiniai metai sutampa su kalendoriniais. Finansiniai metai prasideda sausio mėn. 1 d. baigiasi gruodžio 31 d.</w:t>
      </w:r>
    </w:p>
    <w:p w14:paraId="361C6F9C" w14:textId="77777777" w:rsidR="008A2339" w:rsidRDefault="008A2339" w:rsidP="008A2339">
      <w:pPr>
        <w:pStyle w:val="Pagrindinistekstas"/>
        <w:spacing w:after="0"/>
        <w:ind w:firstLine="567"/>
        <w:contextualSpacing/>
        <w:jc w:val="both"/>
        <w:rPr>
          <w:rStyle w:val="statymonr"/>
        </w:rPr>
      </w:pPr>
    </w:p>
    <w:p w14:paraId="62B9C915" w14:textId="77777777" w:rsidR="007E70EF" w:rsidRDefault="007E70EF" w:rsidP="007E70EF">
      <w:pPr>
        <w:pStyle w:val="Pagrindinistekstas"/>
        <w:suppressAutoHyphens/>
        <w:spacing w:after="0"/>
        <w:contextualSpacing/>
        <w:jc w:val="center"/>
        <w:rPr>
          <w:b/>
          <w:bCs/>
          <w:szCs w:val="24"/>
        </w:rPr>
      </w:pPr>
      <w:r>
        <w:rPr>
          <w:b/>
          <w:bCs/>
          <w:szCs w:val="24"/>
        </w:rPr>
        <w:t>II SKYRIUS</w:t>
      </w:r>
    </w:p>
    <w:p w14:paraId="7BF28604" w14:textId="0044994D" w:rsidR="008A2339" w:rsidRDefault="008A2339" w:rsidP="007E70EF">
      <w:pPr>
        <w:pStyle w:val="Pagrindinistekstas"/>
        <w:suppressAutoHyphens/>
        <w:spacing w:after="0"/>
        <w:contextualSpacing/>
        <w:jc w:val="center"/>
        <w:rPr>
          <w:b/>
          <w:bCs/>
        </w:rPr>
      </w:pPr>
      <w:r>
        <w:rPr>
          <w:b/>
          <w:bCs/>
          <w:szCs w:val="24"/>
        </w:rPr>
        <w:t>APSKAITOS POLITIKA</w:t>
      </w:r>
    </w:p>
    <w:p w14:paraId="220C3932" w14:textId="77777777" w:rsidR="008A2339" w:rsidRDefault="008A2339" w:rsidP="008A2339">
      <w:pPr>
        <w:pStyle w:val="Pagrindinistekstas"/>
        <w:spacing w:after="0"/>
        <w:ind w:firstLine="567"/>
        <w:contextualSpacing/>
        <w:jc w:val="both"/>
        <w:rPr>
          <w:b/>
          <w:bCs/>
          <w:szCs w:val="24"/>
        </w:rPr>
      </w:pPr>
    </w:p>
    <w:p w14:paraId="49FB02D0" w14:textId="77777777" w:rsidR="008A2339" w:rsidRDefault="008A2339" w:rsidP="008A2339">
      <w:pPr>
        <w:pStyle w:val="Pagrindinistekstas"/>
        <w:spacing w:after="0"/>
        <w:ind w:firstLine="567"/>
        <w:contextualSpacing/>
        <w:jc w:val="both"/>
        <w:rPr>
          <w:szCs w:val="24"/>
        </w:rPr>
      </w:pPr>
      <w:r>
        <w:rPr>
          <w:szCs w:val="24"/>
        </w:rPr>
        <w:t>2018 metais VšĮ, tvarkydama buhalterinę apskaitą ir sudarydama finansinių ataskaitų rinkinį, vadovavosi šiais teisės aktais, įskaitant jų pakeitimus:</w:t>
      </w:r>
    </w:p>
    <w:p w14:paraId="3DA7C2A0" w14:textId="77777777" w:rsidR="008A2339" w:rsidRDefault="008A2339" w:rsidP="008A2339">
      <w:pPr>
        <w:numPr>
          <w:ilvl w:val="0"/>
          <w:numId w:val="15"/>
        </w:numPr>
        <w:tabs>
          <w:tab w:val="num" w:pos="993"/>
        </w:tabs>
        <w:ind w:left="0" w:firstLine="709"/>
        <w:contextualSpacing/>
        <w:jc w:val="both"/>
        <w:rPr>
          <w:szCs w:val="24"/>
        </w:rPr>
      </w:pPr>
      <w:r>
        <w:rPr>
          <w:szCs w:val="24"/>
        </w:rPr>
        <w:t>Lietuvos Respublikos buhalterinės apskaitos įstatymu.</w:t>
      </w:r>
    </w:p>
    <w:p w14:paraId="67E23E87" w14:textId="77777777" w:rsidR="008A2339" w:rsidRDefault="008A2339" w:rsidP="008A2339">
      <w:pPr>
        <w:numPr>
          <w:ilvl w:val="0"/>
          <w:numId w:val="15"/>
        </w:numPr>
        <w:tabs>
          <w:tab w:val="num" w:pos="993"/>
        </w:tabs>
        <w:ind w:left="0" w:firstLine="709"/>
        <w:contextualSpacing/>
        <w:jc w:val="both"/>
        <w:rPr>
          <w:szCs w:val="24"/>
        </w:rPr>
      </w:pPr>
      <w:r>
        <w:rPr>
          <w:szCs w:val="24"/>
        </w:rPr>
        <w:t>Lietuvos Respublikos viešojo sektoriaus atskaitomybės įstatymu.</w:t>
      </w:r>
    </w:p>
    <w:p w14:paraId="6D85A90A" w14:textId="77777777" w:rsidR="008A2339" w:rsidRDefault="008A2339" w:rsidP="008A2339">
      <w:pPr>
        <w:numPr>
          <w:ilvl w:val="0"/>
          <w:numId w:val="15"/>
        </w:numPr>
        <w:tabs>
          <w:tab w:val="num" w:pos="993"/>
        </w:tabs>
        <w:ind w:left="0" w:firstLine="709"/>
        <w:contextualSpacing/>
        <w:jc w:val="both"/>
        <w:rPr>
          <w:szCs w:val="24"/>
        </w:rPr>
      </w:pPr>
      <w:r>
        <w:rPr>
          <w:szCs w:val="24"/>
        </w:rPr>
        <w:t>Viešojo sektoriaus apskaitos ir finansinės atskaitomybės standartais (VSAFAS).</w:t>
      </w:r>
    </w:p>
    <w:p w14:paraId="3BB2E955" w14:textId="77777777" w:rsidR="008A2339" w:rsidRDefault="008A2339" w:rsidP="008A2339">
      <w:pPr>
        <w:numPr>
          <w:ilvl w:val="0"/>
          <w:numId w:val="15"/>
        </w:numPr>
        <w:tabs>
          <w:tab w:val="num" w:pos="993"/>
        </w:tabs>
        <w:ind w:left="0" w:firstLine="709"/>
        <w:contextualSpacing/>
        <w:jc w:val="both"/>
        <w:rPr>
          <w:szCs w:val="24"/>
        </w:rPr>
      </w:pPr>
      <w:r>
        <w:rPr>
          <w:szCs w:val="24"/>
        </w:rPr>
        <w:lastRenderedPageBreak/>
        <w:t>Lietuvos Respublikos viešųjų įstaigų įstatymu.</w:t>
      </w:r>
    </w:p>
    <w:p w14:paraId="59AE2FBA" w14:textId="77777777" w:rsidR="008A2339" w:rsidRDefault="008A2339" w:rsidP="008A2339">
      <w:pPr>
        <w:numPr>
          <w:ilvl w:val="0"/>
          <w:numId w:val="15"/>
        </w:numPr>
        <w:tabs>
          <w:tab w:val="num" w:pos="993"/>
        </w:tabs>
        <w:ind w:left="0" w:firstLine="709"/>
        <w:contextualSpacing/>
        <w:jc w:val="both"/>
        <w:rPr>
          <w:szCs w:val="24"/>
        </w:rPr>
      </w:pPr>
      <w:r>
        <w:rPr>
          <w:szCs w:val="24"/>
        </w:rPr>
        <w:t>Lietuvos Respublikos Viešųjų sveikatos priežiūros įstaigų įstatymu.</w:t>
      </w:r>
    </w:p>
    <w:p w14:paraId="0A69E836" w14:textId="77777777" w:rsidR="008A2339" w:rsidRDefault="008A2339" w:rsidP="008A2339">
      <w:pPr>
        <w:tabs>
          <w:tab w:val="num" w:pos="993"/>
        </w:tabs>
        <w:ind w:firstLine="709"/>
        <w:contextualSpacing/>
        <w:jc w:val="both"/>
        <w:rPr>
          <w:szCs w:val="24"/>
        </w:rPr>
      </w:pPr>
      <w:r>
        <w:rPr>
          <w:szCs w:val="24"/>
        </w:rPr>
        <w:t xml:space="preserve">6. </w:t>
      </w:r>
      <w:r>
        <w:rPr>
          <w:szCs w:val="24"/>
        </w:rPr>
        <w:tab/>
        <w:t xml:space="preserve">Įstaigos direktoriaus įsakymu patvirtinta apskaitos politika, kitais buhalterinę apskaitą ir finansinių ataskaitų sudarymą reglamentuojančiais teisės aktais.                 </w:t>
      </w:r>
    </w:p>
    <w:p w14:paraId="1BFE19D7" w14:textId="77777777" w:rsidR="008A2339" w:rsidRPr="007C225D" w:rsidRDefault="008A2339" w:rsidP="008A2339">
      <w:pPr>
        <w:tabs>
          <w:tab w:val="num" w:pos="993"/>
        </w:tabs>
        <w:ind w:firstLine="709"/>
        <w:contextualSpacing/>
        <w:jc w:val="both"/>
        <w:rPr>
          <w:b/>
          <w:i/>
          <w:szCs w:val="24"/>
        </w:rPr>
      </w:pPr>
      <w:r>
        <w:rPr>
          <w:b/>
          <w:i/>
          <w:szCs w:val="24"/>
        </w:rPr>
        <w:t>Finansinių ataskaitų parengimo pagrindas</w:t>
      </w:r>
    </w:p>
    <w:p w14:paraId="7E3205BF" w14:textId="77777777" w:rsidR="008A2339" w:rsidRDefault="008A2339" w:rsidP="008A2339">
      <w:pPr>
        <w:ind w:firstLine="567"/>
        <w:contextualSpacing/>
        <w:jc w:val="both"/>
        <w:rPr>
          <w:szCs w:val="24"/>
        </w:rPr>
      </w:pPr>
      <w:r>
        <w:rPr>
          <w:szCs w:val="24"/>
        </w:rPr>
        <w:t xml:space="preserve">Buhalterinė apskaita tvarkoma ir finansinės ataskaitos sudaromos, vadovaujantis šiais privalomais bendraisiais apskaitos principais: subjekto, veiklos tęstinumo, periodiškumo, pastovumo, piniginio mato, kaupimo, palyginimo, atsargumo, neutralumo ir turinio viršenybės prieš formą. </w:t>
      </w:r>
    </w:p>
    <w:p w14:paraId="60137CE0" w14:textId="77777777" w:rsidR="008A2339" w:rsidRDefault="008A2339" w:rsidP="008A2339">
      <w:pPr>
        <w:pStyle w:val="Pagrindinistekstas"/>
        <w:spacing w:after="0"/>
        <w:contextualSpacing/>
        <w:jc w:val="both"/>
        <w:rPr>
          <w:szCs w:val="24"/>
        </w:rPr>
      </w:pPr>
      <w:r>
        <w:rPr>
          <w:szCs w:val="24"/>
        </w:rPr>
        <w:t xml:space="preserve">         Finansinės ataskaitos sudarytos vadovaujantis VSAFAS, laikantis veiklos tęstinumo principo, panašioms ūkinėms operacijoms ir įvykiams buvo taikomi vienodi apskaitos metodai. Sudarant šias finansines ataskaitas reikšminga suma buvo laikoma 5 procentai įstaigos grynojo rezultato.</w:t>
      </w:r>
    </w:p>
    <w:p w14:paraId="66AA8D64" w14:textId="77777777" w:rsidR="008A2339" w:rsidRDefault="008A2339" w:rsidP="008A2339">
      <w:pPr>
        <w:pStyle w:val="Pagrindinistekstas"/>
        <w:spacing w:after="0"/>
        <w:contextualSpacing/>
        <w:jc w:val="both"/>
        <w:rPr>
          <w:szCs w:val="24"/>
        </w:rPr>
      </w:pPr>
    </w:p>
    <w:p w14:paraId="522331B1" w14:textId="77777777" w:rsidR="008A2339" w:rsidRPr="005715F9" w:rsidRDefault="008A2339" w:rsidP="008A2339">
      <w:pPr>
        <w:pStyle w:val="Pagrindinistekstas"/>
        <w:spacing w:after="0"/>
        <w:contextualSpacing/>
        <w:jc w:val="both"/>
        <w:rPr>
          <w:i/>
          <w:szCs w:val="24"/>
        </w:rPr>
      </w:pPr>
      <w:r>
        <w:rPr>
          <w:b/>
          <w:bCs/>
          <w:szCs w:val="24"/>
        </w:rPr>
        <w:t xml:space="preserve">         </w:t>
      </w:r>
      <w:r w:rsidRPr="005715F9">
        <w:rPr>
          <w:b/>
          <w:bCs/>
          <w:i/>
          <w:szCs w:val="24"/>
        </w:rPr>
        <w:t>Nematerialusis turtas</w:t>
      </w:r>
    </w:p>
    <w:p w14:paraId="2B3643B2" w14:textId="77777777" w:rsidR="008A2339" w:rsidRDefault="008A2339" w:rsidP="008A2339">
      <w:pPr>
        <w:pStyle w:val="Pagrindinistekstas10"/>
        <w:spacing w:line="24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14:paraId="5BCFC8D2" w14:textId="77777777" w:rsidR="008A2339" w:rsidRDefault="008A2339" w:rsidP="008A2339">
      <w:pPr>
        <w:pStyle w:val="Pagrindinistekstas10"/>
        <w:spacing w:line="240" w:lineRule="auto"/>
        <w:ind w:firstLine="567"/>
        <w:contextualSpacing/>
        <w:rPr>
          <w:rFonts w:ascii="Times New Roman" w:hAnsi="Times New Roman" w:cs="Times New Roman"/>
          <w:sz w:val="24"/>
          <w:szCs w:val="24"/>
        </w:rPr>
      </w:pPr>
      <w:r w:rsidRPr="00D97588">
        <w:rPr>
          <w:rFonts w:ascii="Times New Roman" w:hAnsi="Times New Roman" w:cs="Times New Roman"/>
          <w:bCs/>
          <w:sz w:val="24"/>
          <w:szCs w:val="24"/>
        </w:rPr>
        <w:t>Nematerialusis turtas</w:t>
      </w:r>
      <w:r>
        <w:rPr>
          <w:rFonts w:ascii="Times New Roman" w:hAnsi="Times New Roman" w:cs="Times New Roman"/>
          <w:sz w:val="24"/>
          <w:szCs w:val="24"/>
        </w:rPr>
        <w:t xml:space="preserve"> apskaitomas, vadovaujantis apskaitos principais ir taisyklėmis, nustatytais 13-ajame VSAFAS „Nematerialusis turtas“. Nematerialus turtas apskaitoje pripažįstamas įsigijimo savikaina, o ataskaitose rodomas likutine verte. Nematerialiojo turto likutinė vertė – suma, apskaičiuojama prie nematerialiojo turto įsigijimo savikainos pridedant arba iš jos atimant visas nematerialiojo turto vertės pokyčių sumas ir atimant sukauptą amortizacijos sumą.</w:t>
      </w:r>
    </w:p>
    <w:p w14:paraId="4D58133B" w14:textId="77777777" w:rsidR="008A2339" w:rsidRDefault="008A2339" w:rsidP="008A2339">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Nematerialiojo turto nuvertėjimas nustatomas ir registruojamas 22-ojo VSAFAS „Turto nuvertėjimas“ nustatyta tvarka.  Nematerialiojo turto amortizacija skaičiuojama, taikant tiesiogiai proporcingą amortizacijos skaičiavimo metodą.</w:t>
      </w:r>
    </w:p>
    <w:p w14:paraId="46E68A56" w14:textId="77777777" w:rsidR="008A2339" w:rsidRDefault="008A2339" w:rsidP="008A2339">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 Nematerialiojo turto amortizacijos normatyvai patvirtinti Akmenės rajono savivaldybės administracijos direktoriaus 2014-03-2 d. įsakymu Nr. A-223.</w:t>
      </w:r>
    </w:p>
    <w:p w14:paraId="1555DF29" w14:textId="77777777"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 xml:space="preserve">           Nematerialiojo turto grupių naudingo tarnavimo laikas: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5064"/>
        <w:gridCol w:w="3210"/>
      </w:tblGrid>
      <w:tr w:rsidR="008A2339" w:rsidRPr="005C4F3E" w14:paraId="03F1B937" w14:textId="77777777" w:rsidTr="008A2339">
        <w:tc>
          <w:tcPr>
            <w:tcW w:w="1384" w:type="dxa"/>
            <w:shd w:val="clear" w:color="auto" w:fill="auto"/>
          </w:tcPr>
          <w:p w14:paraId="1A5EDA2D" w14:textId="77777777" w:rsidR="008A2339" w:rsidRPr="005C4F3E" w:rsidRDefault="008A2339" w:rsidP="008A2339">
            <w:pPr>
              <w:pStyle w:val="Sraopastraipa1"/>
              <w:ind w:left="0"/>
              <w:contextualSpacing/>
              <w:jc w:val="center"/>
              <w:rPr>
                <w:rFonts w:ascii="Times New Roman" w:hAnsi="Times New Roman"/>
                <w:sz w:val="24"/>
                <w:szCs w:val="24"/>
              </w:rPr>
            </w:pPr>
            <w:r w:rsidRPr="005C4F3E">
              <w:rPr>
                <w:rFonts w:ascii="Times New Roman" w:hAnsi="Times New Roman"/>
                <w:sz w:val="24"/>
                <w:szCs w:val="24"/>
              </w:rPr>
              <w:t>Eilės Nr.</w:t>
            </w:r>
          </w:p>
        </w:tc>
        <w:tc>
          <w:tcPr>
            <w:tcW w:w="5185" w:type="dxa"/>
            <w:shd w:val="clear" w:color="auto" w:fill="auto"/>
          </w:tcPr>
          <w:p w14:paraId="43E49F41" w14:textId="77777777" w:rsidR="008A2339" w:rsidRPr="005C4F3E" w:rsidRDefault="008A2339" w:rsidP="008A2339">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NEMATERIALUSIS TURTAS</w:t>
            </w:r>
          </w:p>
        </w:tc>
        <w:tc>
          <w:tcPr>
            <w:tcW w:w="3285" w:type="dxa"/>
            <w:shd w:val="clear" w:color="auto" w:fill="auto"/>
          </w:tcPr>
          <w:p w14:paraId="34BE4F37" w14:textId="77777777" w:rsidR="008A2339" w:rsidRPr="005C4F3E" w:rsidRDefault="008A2339" w:rsidP="008A2339">
            <w:pPr>
              <w:pStyle w:val="Sraopastraipa1"/>
              <w:ind w:left="0"/>
              <w:contextualSpacing/>
              <w:jc w:val="center"/>
              <w:rPr>
                <w:rFonts w:ascii="Times New Roman" w:hAnsi="Times New Roman"/>
                <w:sz w:val="24"/>
                <w:szCs w:val="24"/>
              </w:rPr>
            </w:pPr>
            <w:r w:rsidRPr="005C4F3E">
              <w:rPr>
                <w:rFonts w:ascii="Times New Roman" w:hAnsi="Times New Roman"/>
                <w:sz w:val="24"/>
                <w:szCs w:val="24"/>
              </w:rPr>
              <w:t>Amortizacijos normatyvai     (metais)</w:t>
            </w:r>
          </w:p>
        </w:tc>
      </w:tr>
      <w:tr w:rsidR="008A2339" w:rsidRPr="005C4F3E" w14:paraId="7EF56E2B" w14:textId="77777777" w:rsidTr="008A2339">
        <w:tc>
          <w:tcPr>
            <w:tcW w:w="1384" w:type="dxa"/>
            <w:shd w:val="clear" w:color="auto" w:fill="auto"/>
          </w:tcPr>
          <w:p w14:paraId="6B5B2A5A"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1.</w:t>
            </w:r>
          </w:p>
        </w:tc>
        <w:tc>
          <w:tcPr>
            <w:tcW w:w="5185" w:type="dxa"/>
            <w:shd w:val="clear" w:color="auto" w:fill="auto"/>
          </w:tcPr>
          <w:p w14:paraId="2374A174"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Programinė įranga, jos licencijos</w:t>
            </w:r>
          </w:p>
        </w:tc>
        <w:tc>
          <w:tcPr>
            <w:tcW w:w="3285" w:type="dxa"/>
            <w:shd w:val="clear" w:color="auto" w:fill="auto"/>
          </w:tcPr>
          <w:p w14:paraId="4C62A233" w14:textId="77777777" w:rsidR="008A2339" w:rsidRPr="005C4F3E" w:rsidRDefault="008A2339" w:rsidP="008A2339">
            <w:pPr>
              <w:pStyle w:val="Sraopastraipa1"/>
              <w:ind w:left="0"/>
              <w:contextualSpacing/>
              <w:jc w:val="center"/>
              <w:rPr>
                <w:rFonts w:ascii="Times New Roman" w:hAnsi="Times New Roman"/>
                <w:sz w:val="24"/>
                <w:szCs w:val="24"/>
              </w:rPr>
            </w:pPr>
            <w:r w:rsidRPr="005C4F3E">
              <w:rPr>
                <w:rFonts w:ascii="Times New Roman" w:hAnsi="Times New Roman"/>
                <w:sz w:val="24"/>
                <w:szCs w:val="24"/>
              </w:rPr>
              <w:t>3</w:t>
            </w:r>
          </w:p>
        </w:tc>
      </w:tr>
    </w:tbl>
    <w:p w14:paraId="28905A30" w14:textId="77777777" w:rsidR="008A2339" w:rsidRDefault="008A2339" w:rsidP="008A2339">
      <w:pPr>
        <w:pStyle w:val="Sraopastraipa1"/>
        <w:ind w:left="0"/>
        <w:contextualSpacing/>
        <w:rPr>
          <w:rFonts w:ascii="Times New Roman" w:hAnsi="Times New Roman"/>
          <w:sz w:val="24"/>
          <w:szCs w:val="24"/>
        </w:rPr>
      </w:pPr>
    </w:p>
    <w:p w14:paraId="44E0B2F0" w14:textId="77777777" w:rsidR="008A2339" w:rsidRDefault="008A2339" w:rsidP="008A2339">
      <w:pPr>
        <w:pStyle w:val="Pagrindinistekstas10"/>
        <w:spacing w:line="240" w:lineRule="auto"/>
        <w:ind w:firstLine="567"/>
        <w:contextualSpacing/>
        <w:rPr>
          <w:rFonts w:ascii="Times New Roman" w:hAnsi="Times New Roman" w:cs="Times New Roman"/>
          <w:b/>
          <w:i/>
          <w:sz w:val="24"/>
          <w:szCs w:val="24"/>
        </w:rPr>
      </w:pPr>
      <w:r w:rsidRPr="005715F9">
        <w:rPr>
          <w:rFonts w:ascii="Times New Roman" w:hAnsi="Times New Roman" w:cs="Times New Roman"/>
          <w:b/>
          <w:bCs/>
          <w:i/>
          <w:sz w:val="24"/>
          <w:szCs w:val="24"/>
        </w:rPr>
        <w:t>Ilgalaikis materialusis</w:t>
      </w:r>
      <w:r w:rsidRPr="005715F9">
        <w:rPr>
          <w:rFonts w:ascii="Times New Roman" w:hAnsi="Times New Roman" w:cs="Times New Roman"/>
          <w:b/>
          <w:i/>
          <w:sz w:val="24"/>
          <w:szCs w:val="24"/>
        </w:rPr>
        <w:t xml:space="preserve"> turtas</w:t>
      </w:r>
    </w:p>
    <w:p w14:paraId="7B3D704F" w14:textId="77777777" w:rsidR="008A2339" w:rsidRPr="005715F9" w:rsidRDefault="008A2339" w:rsidP="008A2339">
      <w:pPr>
        <w:pStyle w:val="Pagrindinistekstas10"/>
        <w:spacing w:line="240" w:lineRule="auto"/>
        <w:ind w:firstLine="567"/>
        <w:contextualSpacing/>
        <w:rPr>
          <w:rFonts w:ascii="Times New Roman" w:hAnsi="Times New Roman" w:cs="Times New Roman"/>
          <w:b/>
          <w:i/>
          <w:sz w:val="24"/>
          <w:szCs w:val="24"/>
        </w:rPr>
      </w:pPr>
    </w:p>
    <w:p w14:paraId="7F0A7FB4" w14:textId="77777777" w:rsidR="008A2339" w:rsidRDefault="008A2339" w:rsidP="008A2339">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Ilgalaikis materialusis turtas apskaitomas vadovaujantis apskaitos principais ir taisyklėmis, nustatytais 12-ajame VSAFAS „Ilgalaikis materialusis turtas“ . Ilgalaikiam materialiajam turtui priskiriamas turtas, kurio tarnavimo laikas ilgesnis nei vieni metai, o minimali vertė yra ne mažesnė nei 500,00 Eur. Ilgalaikis materialusis turtas pirminio pripažinimo metu apskaitoje registruojamas įsigijimo savikaina, o ataskaitose rodomas likutine verte. Ilgalaikio materialiojo turto likutinė vertė  apskaičiuojama prie ilgalaikio materialiojo turto įsigijimo savikainos pridedant arba iš jos atimant visas ilgalaikio materialiojo turto vertės pokyčių sumas ir atimant sukauptą nusidėvėjimo sumą. Ilgalaikio materialiojo turto nuvertėjimas nustatomas ir registruojamas 22-ojo VSAFAS „Turto nuvertėjimas“ nustatyta tvarka. </w:t>
      </w:r>
    </w:p>
    <w:p w14:paraId="50D22A14" w14:textId="77777777" w:rsidR="008A2339" w:rsidRDefault="008A2339" w:rsidP="008A2339">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Ilgalaikio materialiojo turto nusidėvėjimas skaičiuojamas, taikant tiesiogiai proporcingą nusidėvėjimo skaičiavimo metodą. Nudėvimoji vertė nuosekliai paskirstoma per visą naudingo tarnavimo laiką.  </w:t>
      </w:r>
    </w:p>
    <w:p w14:paraId="29A52DB0" w14:textId="77777777" w:rsidR="008A2339" w:rsidRDefault="008A2339" w:rsidP="008A2339">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Ilgalaikio materialiojo turto nusidėvėjimo normatyvai patvirtinti Akmenės rajono savivaldybės administracijos direktoriaus 2014-03-25 d. įsakymu Nr. A-223.</w:t>
      </w:r>
    </w:p>
    <w:p w14:paraId="40D68C68" w14:textId="77777777" w:rsidR="008A2339" w:rsidRDefault="008A2339" w:rsidP="008A2339">
      <w:pPr>
        <w:pStyle w:val="Sraopastraipa1"/>
        <w:ind w:firstLine="567"/>
        <w:contextualSpacing/>
        <w:rPr>
          <w:rFonts w:ascii="Times New Roman" w:hAnsi="Times New Roman"/>
          <w:sz w:val="24"/>
          <w:szCs w:val="24"/>
        </w:rPr>
      </w:pPr>
      <w:r>
        <w:rPr>
          <w:rFonts w:ascii="Times New Roman" w:hAnsi="Times New Roman"/>
          <w:sz w:val="24"/>
          <w:szCs w:val="24"/>
        </w:rPr>
        <w:t xml:space="preserve">Ilgalaikio materialiojo turto grupių naudingo tarnavimo laikas: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5653"/>
        <w:gridCol w:w="3020"/>
      </w:tblGrid>
      <w:tr w:rsidR="008A2339" w:rsidRPr="005C4F3E" w14:paraId="1588C8CE" w14:textId="77777777" w:rsidTr="008A2339">
        <w:tc>
          <w:tcPr>
            <w:tcW w:w="959" w:type="dxa"/>
            <w:shd w:val="clear" w:color="auto" w:fill="auto"/>
          </w:tcPr>
          <w:p w14:paraId="01D558F6" w14:textId="77777777" w:rsidR="008A2339" w:rsidRPr="005C4F3E" w:rsidRDefault="008A2339" w:rsidP="008A2339">
            <w:pPr>
              <w:pStyle w:val="Sraopastraipa1"/>
              <w:ind w:left="0"/>
              <w:contextualSpacing/>
              <w:rPr>
                <w:rFonts w:ascii="Times New Roman" w:hAnsi="Times New Roman"/>
                <w:sz w:val="24"/>
                <w:szCs w:val="24"/>
              </w:rPr>
            </w:pPr>
            <w:proofErr w:type="spellStart"/>
            <w:r w:rsidRPr="005C4F3E">
              <w:rPr>
                <w:rFonts w:ascii="Times New Roman" w:hAnsi="Times New Roman"/>
                <w:sz w:val="24"/>
                <w:szCs w:val="24"/>
              </w:rPr>
              <w:t>Eil.Nr</w:t>
            </w:r>
            <w:proofErr w:type="spellEnd"/>
            <w:r w:rsidRPr="005C4F3E">
              <w:rPr>
                <w:rFonts w:ascii="Times New Roman" w:hAnsi="Times New Roman"/>
                <w:sz w:val="24"/>
                <w:szCs w:val="24"/>
              </w:rPr>
              <w:t>.</w:t>
            </w:r>
          </w:p>
        </w:tc>
        <w:tc>
          <w:tcPr>
            <w:tcW w:w="5812" w:type="dxa"/>
            <w:shd w:val="clear" w:color="auto" w:fill="auto"/>
          </w:tcPr>
          <w:p w14:paraId="70C28D69" w14:textId="77777777" w:rsidR="008A2339" w:rsidRPr="005C4F3E" w:rsidRDefault="008A2339" w:rsidP="008A2339">
            <w:pPr>
              <w:pStyle w:val="Sraopastraipa1"/>
              <w:ind w:left="0"/>
              <w:contextualSpacing/>
              <w:rPr>
                <w:rFonts w:ascii="Times New Roman" w:hAnsi="Times New Roman"/>
                <w:b/>
                <w:sz w:val="24"/>
                <w:szCs w:val="24"/>
              </w:rPr>
            </w:pPr>
            <w:r w:rsidRPr="005C4F3E">
              <w:rPr>
                <w:rFonts w:ascii="Times New Roman" w:hAnsi="Times New Roman"/>
                <w:b/>
                <w:sz w:val="24"/>
                <w:szCs w:val="24"/>
              </w:rPr>
              <w:t>ILGALAIKIO MATERIALIOJO TURTO GRUPĖS</w:t>
            </w:r>
          </w:p>
        </w:tc>
        <w:tc>
          <w:tcPr>
            <w:tcW w:w="3083" w:type="dxa"/>
            <w:shd w:val="clear" w:color="auto" w:fill="auto"/>
          </w:tcPr>
          <w:p w14:paraId="72B7F040" w14:textId="77777777" w:rsidR="008A2339" w:rsidRPr="005C4F3E" w:rsidRDefault="008A2339" w:rsidP="008A2339">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Nusidėvėjimo normatyvai (metais)</w:t>
            </w:r>
          </w:p>
        </w:tc>
      </w:tr>
      <w:tr w:rsidR="008A2339" w:rsidRPr="005C4F3E" w14:paraId="405A453F" w14:textId="77777777" w:rsidTr="008A2339">
        <w:tc>
          <w:tcPr>
            <w:tcW w:w="959" w:type="dxa"/>
            <w:shd w:val="clear" w:color="auto" w:fill="auto"/>
          </w:tcPr>
          <w:p w14:paraId="3B8C3C8F"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1.</w:t>
            </w:r>
          </w:p>
        </w:tc>
        <w:tc>
          <w:tcPr>
            <w:tcW w:w="5812" w:type="dxa"/>
            <w:shd w:val="clear" w:color="auto" w:fill="auto"/>
          </w:tcPr>
          <w:p w14:paraId="0DFC1CDC"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Mašinos ir įrengimai</w:t>
            </w:r>
          </w:p>
        </w:tc>
        <w:tc>
          <w:tcPr>
            <w:tcW w:w="3083" w:type="dxa"/>
            <w:shd w:val="clear" w:color="auto" w:fill="auto"/>
          </w:tcPr>
          <w:p w14:paraId="1BEBCE69" w14:textId="77777777" w:rsidR="008A2339" w:rsidRPr="005C4F3E" w:rsidRDefault="008A2339" w:rsidP="008A2339">
            <w:pPr>
              <w:pStyle w:val="Sraopastraipa1"/>
              <w:ind w:left="0"/>
              <w:contextualSpacing/>
              <w:jc w:val="center"/>
              <w:rPr>
                <w:rFonts w:ascii="Times New Roman" w:hAnsi="Times New Roman"/>
                <w:sz w:val="24"/>
                <w:szCs w:val="24"/>
              </w:rPr>
            </w:pPr>
            <w:r w:rsidRPr="005C4F3E">
              <w:rPr>
                <w:rFonts w:ascii="Times New Roman" w:hAnsi="Times New Roman"/>
                <w:sz w:val="24"/>
                <w:szCs w:val="24"/>
              </w:rPr>
              <w:t>5-7</w:t>
            </w:r>
          </w:p>
        </w:tc>
      </w:tr>
      <w:tr w:rsidR="008A2339" w:rsidRPr="005C4F3E" w14:paraId="4645E9A9" w14:textId="77777777" w:rsidTr="008A2339">
        <w:tc>
          <w:tcPr>
            <w:tcW w:w="959" w:type="dxa"/>
            <w:shd w:val="clear" w:color="auto" w:fill="auto"/>
          </w:tcPr>
          <w:p w14:paraId="621F5714"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2.</w:t>
            </w:r>
          </w:p>
        </w:tc>
        <w:tc>
          <w:tcPr>
            <w:tcW w:w="5812" w:type="dxa"/>
            <w:shd w:val="clear" w:color="auto" w:fill="auto"/>
          </w:tcPr>
          <w:p w14:paraId="675C8842"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Transporto priemonės</w:t>
            </w:r>
          </w:p>
        </w:tc>
        <w:tc>
          <w:tcPr>
            <w:tcW w:w="3083" w:type="dxa"/>
            <w:shd w:val="clear" w:color="auto" w:fill="auto"/>
          </w:tcPr>
          <w:p w14:paraId="63E43EB1" w14:textId="77777777" w:rsidR="008A2339" w:rsidRPr="005C4F3E" w:rsidRDefault="008A2339" w:rsidP="008A2339">
            <w:pPr>
              <w:pStyle w:val="Sraopastraipa1"/>
              <w:ind w:left="0"/>
              <w:contextualSpacing/>
              <w:jc w:val="center"/>
              <w:rPr>
                <w:rFonts w:ascii="Times New Roman" w:hAnsi="Times New Roman"/>
                <w:sz w:val="24"/>
                <w:szCs w:val="24"/>
              </w:rPr>
            </w:pPr>
            <w:r w:rsidRPr="005C4F3E">
              <w:rPr>
                <w:rFonts w:ascii="Times New Roman" w:hAnsi="Times New Roman"/>
                <w:sz w:val="24"/>
                <w:szCs w:val="24"/>
              </w:rPr>
              <w:t>5</w:t>
            </w:r>
          </w:p>
        </w:tc>
      </w:tr>
      <w:tr w:rsidR="008A2339" w:rsidRPr="005C4F3E" w14:paraId="0D054F70" w14:textId="77777777" w:rsidTr="008A2339">
        <w:tc>
          <w:tcPr>
            <w:tcW w:w="959" w:type="dxa"/>
            <w:shd w:val="clear" w:color="auto" w:fill="auto"/>
          </w:tcPr>
          <w:p w14:paraId="0321DEAD"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3.</w:t>
            </w:r>
          </w:p>
        </w:tc>
        <w:tc>
          <w:tcPr>
            <w:tcW w:w="5812" w:type="dxa"/>
            <w:shd w:val="clear" w:color="auto" w:fill="auto"/>
          </w:tcPr>
          <w:p w14:paraId="45684400"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Baldai ir biuro įranga</w:t>
            </w:r>
          </w:p>
        </w:tc>
        <w:tc>
          <w:tcPr>
            <w:tcW w:w="3083" w:type="dxa"/>
            <w:shd w:val="clear" w:color="auto" w:fill="auto"/>
          </w:tcPr>
          <w:p w14:paraId="4C0593D6" w14:textId="77777777" w:rsidR="008A2339" w:rsidRPr="005C4F3E" w:rsidRDefault="008A2339" w:rsidP="008A2339">
            <w:pPr>
              <w:pStyle w:val="Sraopastraipa1"/>
              <w:ind w:left="0"/>
              <w:contextualSpacing/>
              <w:jc w:val="center"/>
              <w:rPr>
                <w:rFonts w:ascii="Times New Roman" w:hAnsi="Times New Roman"/>
                <w:sz w:val="24"/>
                <w:szCs w:val="24"/>
              </w:rPr>
            </w:pPr>
            <w:r w:rsidRPr="005C4F3E">
              <w:rPr>
                <w:rFonts w:ascii="Times New Roman" w:hAnsi="Times New Roman"/>
                <w:sz w:val="24"/>
                <w:szCs w:val="24"/>
              </w:rPr>
              <w:t>4-7</w:t>
            </w:r>
          </w:p>
        </w:tc>
      </w:tr>
    </w:tbl>
    <w:p w14:paraId="1FC5353C" w14:textId="77777777" w:rsidR="008A2339" w:rsidRDefault="008A2339" w:rsidP="008A2339">
      <w:pPr>
        <w:pStyle w:val="Sraopastraipa1"/>
        <w:ind w:left="0"/>
        <w:contextualSpacing/>
        <w:rPr>
          <w:rFonts w:ascii="Times New Roman" w:hAnsi="Times New Roman"/>
          <w:sz w:val="24"/>
          <w:szCs w:val="24"/>
        </w:rPr>
      </w:pPr>
    </w:p>
    <w:p w14:paraId="6B980574" w14:textId="77777777" w:rsidR="008A2339" w:rsidRDefault="008A2339" w:rsidP="008A2339">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Pagal panaudos sutartis valdomas ilgalaikis materialusis turtas registruojamas nebalansinėse sąskaitose.  </w:t>
      </w:r>
    </w:p>
    <w:p w14:paraId="421617FF" w14:textId="77777777" w:rsidR="008A2339" w:rsidRPr="00B05766" w:rsidRDefault="008A2339" w:rsidP="008A2339">
      <w:pPr>
        <w:ind w:right="96" w:firstLine="567"/>
        <w:contextualSpacing/>
        <w:jc w:val="both"/>
        <w:rPr>
          <w:b/>
          <w:bCs/>
          <w:i/>
          <w:szCs w:val="24"/>
        </w:rPr>
      </w:pPr>
      <w:r w:rsidRPr="00B05766">
        <w:rPr>
          <w:b/>
          <w:bCs/>
          <w:i/>
          <w:szCs w:val="24"/>
        </w:rPr>
        <w:t xml:space="preserve">Atsargos </w:t>
      </w:r>
    </w:p>
    <w:p w14:paraId="64A357FE" w14:textId="77777777" w:rsidR="008A2339" w:rsidRDefault="008A2339" w:rsidP="008A2339">
      <w:pPr>
        <w:ind w:right="96" w:firstLine="567"/>
        <w:contextualSpacing/>
        <w:jc w:val="both"/>
        <w:rPr>
          <w:szCs w:val="24"/>
        </w:rPr>
      </w:pPr>
      <w:r w:rsidRPr="00B05766">
        <w:rPr>
          <w:bCs/>
          <w:szCs w:val="24"/>
        </w:rPr>
        <w:t>Atsargos</w:t>
      </w:r>
      <w:r>
        <w:rPr>
          <w:b/>
          <w:bCs/>
          <w:szCs w:val="24"/>
        </w:rPr>
        <w:t xml:space="preserve"> </w:t>
      </w:r>
      <w:r>
        <w:rPr>
          <w:szCs w:val="24"/>
        </w:rPr>
        <w:t>apskaitomos vadovaujantis apskaitos principais ir taisyklėmis, nustatytais 8-ajame VSAFAS „Atsargos“.</w:t>
      </w:r>
    </w:p>
    <w:p w14:paraId="69739A9D" w14:textId="77777777" w:rsidR="008A2339" w:rsidRDefault="008A2339" w:rsidP="008A2339">
      <w:pPr>
        <w:ind w:right="96" w:firstLine="567"/>
        <w:contextualSpacing/>
        <w:jc w:val="both"/>
        <w:rPr>
          <w:szCs w:val="24"/>
        </w:rPr>
      </w:pPr>
      <w:r>
        <w:rPr>
          <w:szCs w:val="24"/>
        </w:rPr>
        <w:t xml:space="preserve">  Pirminio pripažinimo metu atsargos įvertinamos ir registruojamos apskaitoje įsigijimo savikaina, o sudarant finansines ataskaitas įvertinamos įsigijimo savikaina arba grynąja realizavimo verte, ta kuri mažesnė. Atsargos į sąnaudas nurašomos, taikant FIFO būdą. Medikamentai ir medicinos priemonės nurašomi kai faktiškai sunaudojami.</w:t>
      </w:r>
    </w:p>
    <w:p w14:paraId="12FF7618" w14:textId="77777777" w:rsidR="008A2339" w:rsidRDefault="008A2339" w:rsidP="008A2339">
      <w:pPr>
        <w:tabs>
          <w:tab w:val="left" w:pos="720"/>
        </w:tabs>
        <w:ind w:right="96" w:firstLine="567"/>
        <w:contextualSpacing/>
        <w:rPr>
          <w:rStyle w:val="BoldItalic"/>
          <w:bCs/>
          <w:i w:val="0"/>
        </w:rPr>
      </w:pPr>
      <w:r>
        <w:rPr>
          <w:szCs w:val="24"/>
        </w:rPr>
        <w:tab/>
        <w:t>Prie atsargų priskiriamas neatiduotas naudoti ūkinis, medicinos ir kt. inventorius. Atiduoto naudoti inventoriaus vertė iš karto pripažįstama sąnaudomis. Naudojamas inventoriaus kiekine išraiška  kontrolės tikslais registruojamas nebalansinėse sąskaitose</w:t>
      </w:r>
      <w:bookmarkStart w:id="38" w:name="_Toc165137890"/>
      <w:bookmarkEnd w:id="38"/>
      <w:r>
        <w:rPr>
          <w:szCs w:val="24"/>
        </w:rPr>
        <w:t>.</w:t>
      </w:r>
    </w:p>
    <w:p w14:paraId="6D623043" w14:textId="77777777" w:rsidR="008A2339" w:rsidRDefault="008A2339" w:rsidP="008A2339">
      <w:pPr>
        <w:tabs>
          <w:tab w:val="left" w:pos="720"/>
          <w:tab w:val="left" w:pos="2520"/>
        </w:tabs>
        <w:ind w:right="96" w:firstLine="567"/>
        <w:contextualSpacing/>
        <w:jc w:val="both"/>
        <w:rPr>
          <w:szCs w:val="24"/>
        </w:rPr>
      </w:pPr>
      <w:r>
        <w:rPr>
          <w:szCs w:val="24"/>
        </w:rPr>
        <w:tab/>
      </w:r>
      <w:r w:rsidRPr="00B05766">
        <w:rPr>
          <w:b/>
          <w:bCs/>
          <w:i/>
          <w:szCs w:val="24"/>
        </w:rPr>
        <w:t>Finansinis turtas</w:t>
      </w:r>
    </w:p>
    <w:p w14:paraId="6AE2675C" w14:textId="77777777" w:rsidR="008A2339" w:rsidRDefault="008A2339" w:rsidP="008A2339">
      <w:pPr>
        <w:tabs>
          <w:tab w:val="left" w:pos="720"/>
          <w:tab w:val="left" w:pos="2520"/>
        </w:tabs>
        <w:ind w:right="96" w:firstLine="567"/>
        <w:contextualSpacing/>
        <w:jc w:val="both"/>
      </w:pPr>
      <w:r>
        <w:rPr>
          <w:szCs w:val="24"/>
        </w:rPr>
        <w:t>Finansinis turtas apskaitomas, vadovaujantis apskaitos principais ir taisyklėmis, nustatytais 17-ajame VSAFAS „Finansinis turtas ir finansiniai įsipareigojimai.“ Finansinis turtas skirstomas į ilgalaikį ir trumpalaikį.</w:t>
      </w:r>
    </w:p>
    <w:p w14:paraId="0AA4195B" w14:textId="77777777" w:rsidR="008A2339" w:rsidRPr="00BB3E9C" w:rsidRDefault="008A2339" w:rsidP="008A2339">
      <w:pPr>
        <w:tabs>
          <w:tab w:val="left" w:pos="720"/>
          <w:tab w:val="left" w:pos="2520"/>
        </w:tabs>
        <w:ind w:right="96" w:firstLine="567"/>
        <w:contextualSpacing/>
        <w:jc w:val="both"/>
      </w:pPr>
      <w:r>
        <w:rPr>
          <w:szCs w:val="24"/>
        </w:rPr>
        <w:t>Ilgalaikio finansinio turto įstaiga neturi.</w:t>
      </w:r>
    </w:p>
    <w:p w14:paraId="546D5EF2" w14:textId="77777777" w:rsidR="008A2339" w:rsidRDefault="008A2339" w:rsidP="008A2339">
      <w:pPr>
        <w:ind w:right="96" w:firstLine="567"/>
        <w:contextualSpacing/>
        <w:jc w:val="both"/>
        <w:rPr>
          <w:szCs w:val="24"/>
        </w:rPr>
      </w:pPr>
      <w:bookmarkStart w:id="39" w:name="_Toc165137588"/>
      <w:bookmarkEnd w:id="39"/>
      <w:r>
        <w:rPr>
          <w:szCs w:val="24"/>
        </w:rPr>
        <w:t xml:space="preserve">Gautinos sumos pirminio pripažinimo metu yra įvertinamos įsigijimo savikaina, o finansinėse ataskaitose rodomos įsigijimo savikaina, atėmus atgautas sumas ir nuvertėjimo nuostolius. </w:t>
      </w:r>
    </w:p>
    <w:p w14:paraId="02E04E2C" w14:textId="77777777" w:rsidR="008A2339" w:rsidRDefault="008A2339" w:rsidP="008A2339">
      <w:pPr>
        <w:tabs>
          <w:tab w:val="num" w:pos="720"/>
          <w:tab w:val="left" w:pos="2160"/>
        </w:tabs>
        <w:ind w:right="96" w:firstLine="567"/>
        <w:contextualSpacing/>
        <w:jc w:val="both"/>
        <w:rPr>
          <w:szCs w:val="24"/>
        </w:rPr>
      </w:pPr>
      <w:r>
        <w:rPr>
          <w:szCs w:val="24"/>
        </w:rPr>
        <w:tab/>
        <w:t>Pinigus sudaro pinigai kasoje ir banko sąskaitose. Pinigų ekvivalentai yra trumpalaikės, likvidžios investicijos, kurios gali būti greitai ir lengvai iškeičiamos į žinomą pinigų sumą. Tokių investicijų terminas neviršija trijų mėnesių.</w:t>
      </w:r>
    </w:p>
    <w:p w14:paraId="7223A2CE" w14:textId="77777777" w:rsidR="008A2339" w:rsidRPr="00852995" w:rsidRDefault="008A2339" w:rsidP="008A2339">
      <w:pPr>
        <w:tabs>
          <w:tab w:val="num" w:pos="720"/>
          <w:tab w:val="left" w:pos="2160"/>
        </w:tabs>
        <w:ind w:right="96" w:firstLine="567"/>
        <w:contextualSpacing/>
        <w:jc w:val="both"/>
        <w:rPr>
          <w:b/>
          <w:bCs/>
          <w:i/>
          <w:szCs w:val="24"/>
        </w:rPr>
      </w:pPr>
      <w:bookmarkStart w:id="40" w:name="_Toc165137893"/>
      <w:bookmarkStart w:id="41" w:name="_Ref95640307"/>
      <w:bookmarkEnd w:id="40"/>
      <w:r>
        <w:rPr>
          <w:szCs w:val="24"/>
        </w:rPr>
        <w:tab/>
      </w:r>
      <w:r w:rsidRPr="00852995">
        <w:rPr>
          <w:b/>
          <w:bCs/>
          <w:i/>
          <w:szCs w:val="24"/>
        </w:rPr>
        <w:t>Finansavimo sumos</w:t>
      </w:r>
    </w:p>
    <w:p w14:paraId="5C29BB36" w14:textId="77777777" w:rsidR="008A2339" w:rsidRDefault="008A2339" w:rsidP="008A2339">
      <w:pPr>
        <w:tabs>
          <w:tab w:val="num" w:pos="720"/>
          <w:tab w:val="left" w:pos="2160"/>
        </w:tabs>
        <w:ind w:right="96" w:firstLine="567"/>
        <w:contextualSpacing/>
        <w:jc w:val="both"/>
        <w:rPr>
          <w:szCs w:val="24"/>
        </w:rPr>
      </w:pPr>
      <w:r>
        <w:rPr>
          <w:szCs w:val="24"/>
        </w:rPr>
        <w:t>Finansavimo sumos apskaitomos, vadovaujantis apskaitos principais ir taisyklėmis, nustatytais 20-ajame VSAFAS „Finansavimo sumos“. Finansavimo sumos pripažįstamos, kai atitinka šiame standarte nustatytus kriterijus.</w:t>
      </w:r>
    </w:p>
    <w:p w14:paraId="47FFF9A2" w14:textId="77777777" w:rsidR="008A2339" w:rsidRDefault="008A2339" w:rsidP="008A2339">
      <w:pPr>
        <w:tabs>
          <w:tab w:val="num" w:pos="720"/>
          <w:tab w:val="left" w:pos="2160"/>
        </w:tabs>
        <w:ind w:right="96" w:firstLine="567"/>
        <w:contextualSpacing/>
        <w:jc w:val="both"/>
        <w:rPr>
          <w:szCs w:val="24"/>
        </w:rPr>
      </w:pPr>
      <w:r>
        <w:rPr>
          <w:szCs w:val="24"/>
        </w:rPr>
        <w:tab/>
        <w:t>Finansavimo sumos – tai iš valstybės ir savivaldybės biudžetų, Valstybinio socialinio draudimo fondo, Privalomojo sveikatos draudimo fondo, Europos Sąjungos, Lietuvos ir užsienio paramos fondų gauti arba gautini pinigai arba kitas turtas, skirti įstatuose nustatytiems tikslams pasiekti ir funkcijoms atlikti bei vykdomoms programoms įgyvendinti. Finansavimo sumos apima gautus arba gautinus pinigus ir kaip paramą gautą turtą, įskaitant įsigytą už simbolinį atlyginimą.</w:t>
      </w:r>
    </w:p>
    <w:p w14:paraId="42188EB9" w14:textId="77777777" w:rsidR="008A2339" w:rsidRDefault="008A2339" w:rsidP="008A2339">
      <w:pPr>
        <w:tabs>
          <w:tab w:val="num" w:pos="720"/>
          <w:tab w:val="left" w:pos="2160"/>
        </w:tabs>
        <w:ind w:right="96" w:firstLine="567"/>
        <w:contextualSpacing/>
        <w:jc w:val="both"/>
        <w:rPr>
          <w:i/>
          <w:iCs/>
          <w:szCs w:val="24"/>
        </w:rPr>
      </w:pPr>
      <w:r>
        <w:rPr>
          <w:szCs w:val="24"/>
        </w:rPr>
        <w:tab/>
        <w:t>Gautos (gautinos) ir panaudotos finansavimo sumos arba jų dalis pripažįstamos finansavimo pajamomis tais laikotarpiais, kuriais padaromos su finansavimo sumomis susijusios sąnaudos.</w:t>
      </w:r>
    </w:p>
    <w:p w14:paraId="43282500" w14:textId="77777777" w:rsidR="008A2339" w:rsidRDefault="008A2339" w:rsidP="008A2339">
      <w:pPr>
        <w:tabs>
          <w:tab w:val="num" w:pos="720"/>
          <w:tab w:val="left" w:pos="2160"/>
        </w:tabs>
        <w:ind w:right="96" w:firstLine="567"/>
        <w:contextualSpacing/>
        <w:jc w:val="both"/>
        <w:rPr>
          <w:szCs w:val="24"/>
        </w:rPr>
      </w:pPr>
      <w:r>
        <w:rPr>
          <w:szCs w:val="24"/>
        </w:rPr>
        <w:tab/>
        <w:t xml:space="preserve">Gautos ir perduotos kitiems viešojo sektoriaus subjektams finansavimo sumos sąnaudomis nepripažįstamos. Perdavus finansavimo sumas kitiems viešojo sektoriaus subjektams, mažinamos gautos finansavimo sumos, registruojamos finansavimo sumos (perduotos). </w:t>
      </w:r>
    </w:p>
    <w:bookmarkEnd w:id="41"/>
    <w:p w14:paraId="76204A03" w14:textId="77777777" w:rsidR="008A2339" w:rsidRPr="00852995" w:rsidRDefault="008A2339" w:rsidP="008A2339">
      <w:pPr>
        <w:tabs>
          <w:tab w:val="num" w:pos="720"/>
          <w:tab w:val="left" w:pos="2160"/>
        </w:tabs>
        <w:ind w:right="96" w:firstLine="567"/>
        <w:contextualSpacing/>
        <w:jc w:val="both"/>
        <w:rPr>
          <w:b/>
          <w:bCs/>
          <w:i/>
          <w:snapToGrid w:val="0"/>
          <w:szCs w:val="24"/>
        </w:rPr>
      </w:pPr>
      <w:r>
        <w:rPr>
          <w:snapToGrid w:val="0"/>
          <w:szCs w:val="24"/>
        </w:rPr>
        <w:tab/>
      </w:r>
      <w:r w:rsidRPr="00852995">
        <w:rPr>
          <w:b/>
          <w:i/>
          <w:snapToGrid w:val="0"/>
          <w:szCs w:val="24"/>
        </w:rPr>
        <w:t>Į</w:t>
      </w:r>
      <w:r w:rsidRPr="00852995">
        <w:rPr>
          <w:b/>
          <w:bCs/>
          <w:i/>
          <w:snapToGrid w:val="0"/>
          <w:szCs w:val="24"/>
        </w:rPr>
        <w:t>sipareigojimai</w:t>
      </w:r>
    </w:p>
    <w:p w14:paraId="4FC44D33" w14:textId="77777777" w:rsidR="008A2339" w:rsidRDefault="008A2339" w:rsidP="008A2339">
      <w:pPr>
        <w:tabs>
          <w:tab w:val="num" w:pos="720"/>
          <w:tab w:val="left" w:pos="2160"/>
        </w:tabs>
        <w:ind w:right="96" w:firstLine="567"/>
        <w:contextualSpacing/>
        <w:jc w:val="both"/>
        <w:rPr>
          <w:snapToGrid w:val="0"/>
          <w:szCs w:val="24"/>
        </w:rPr>
      </w:pPr>
      <w:r>
        <w:rPr>
          <w:snapToGrid w:val="0"/>
          <w:szCs w:val="24"/>
        </w:rPr>
        <w:t xml:space="preserve"> Įsipareigojimai apskaitomi, remiantis apskaitos principais ir taisyklėmis, nustatytais 17-ajame VSAFAS „Finansinis turtas ir finansiniai įsipareigojimai“. </w:t>
      </w:r>
    </w:p>
    <w:p w14:paraId="38D27DF6" w14:textId="77777777" w:rsidR="008A2339" w:rsidRDefault="008A2339" w:rsidP="008A2339">
      <w:pPr>
        <w:tabs>
          <w:tab w:val="left" w:pos="720"/>
        </w:tabs>
        <w:ind w:right="96" w:firstLine="567"/>
        <w:contextualSpacing/>
        <w:jc w:val="both"/>
        <w:rPr>
          <w:szCs w:val="24"/>
        </w:rPr>
      </w:pPr>
      <w:r>
        <w:rPr>
          <w:szCs w:val="24"/>
        </w:rPr>
        <w:tab/>
        <w:t xml:space="preserve">Įsipareigojimai yra skirstomi į ilgalaikius ir trumpalaikius, atsižvelgiant į numatomą įsipareigojimų įvykdymo laiką. Įsipareigojimai registruojami apskaitoje tik tada, kai gavus turtą ar paslaugas įstaiga prisiima įsipareigojimą atsiskaityti pinigais arba turtu. </w:t>
      </w:r>
    </w:p>
    <w:p w14:paraId="7E371770" w14:textId="77777777" w:rsidR="008A2339" w:rsidRDefault="008A2339" w:rsidP="008A2339">
      <w:pPr>
        <w:tabs>
          <w:tab w:val="num" w:pos="0"/>
          <w:tab w:val="num" w:pos="720"/>
          <w:tab w:val="left" w:pos="1260"/>
        </w:tabs>
        <w:autoSpaceDE w:val="0"/>
        <w:autoSpaceDN w:val="0"/>
        <w:adjustRightInd w:val="0"/>
        <w:ind w:right="96" w:firstLine="567"/>
        <w:contextualSpacing/>
        <w:jc w:val="both"/>
        <w:rPr>
          <w:szCs w:val="24"/>
        </w:rPr>
      </w:pPr>
      <w:r>
        <w:rPr>
          <w:szCs w:val="24"/>
        </w:rPr>
        <w:tab/>
        <w:t>Ataskaitinio laikotarpio pabaigoje ilgalaikių skolų dalis, kuri turės būti sugrąžinta per ateinančius finansinius metus, perkeliama į trumpalaikių įsipareigojimų grupę. Trumpalaikiai įsipareigojimai yra tie, kuriuos įstaiga turės įvykdyti per vienerius metus nuo finansinės būklės ataskaitos sudarymo datos.</w:t>
      </w:r>
    </w:p>
    <w:p w14:paraId="228B120F" w14:textId="77777777" w:rsidR="008A2339" w:rsidRDefault="008A2339" w:rsidP="008A2339">
      <w:pPr>
        <w:ind w:right="96" w:firstLine="567"/>
        <w:contextualSpacing/>
        <w:jc w:val="both"/>
        <w:rPr>
          <w:szCs w:val="24"/>
        </w:rPr>
      </w:pPr>
      <w:r>
        <w:rPr>
          <w:snapToGrid w:val="0"/>
          <w:color w:val="000000"/>
          <w:szCs w:val="24"/>
        </w:rPr>
        <w:t>Nuomos sutartims taikomas turinio viršenybės prieš formą principas. Ar nuoma bus laikoma veiklos nuoma, ar finansine nuoma, priklauso ne nuo sutarties formos, o nuo jos turinio ir ekonominės prasmės.</w:t>
      </w:r>
    </w:p>
    <w:p w14:paraId="4C40925B" w14:textId="77777777" w:rsidR="008A2339" w:rsidRDefault="008A2339" w:rsidP="008A2339">
      <w:pPr>
        <w:ind w:right="96" w:firstLine="567"/>
        <w:contextualSpacing/>
        <w:jc w:val="both"/>
        <w:rPr>
          <w:szCs w:val="24"/>
        </w:rPr>
      </w:pPr>
      <w:r>
        <w:rPr>
          <w:szCs w:val="24"/>
        </w:rPr>
        <w:t xml:space="preserve">Nuoma laikoma veiklos nuoma, kai, perduodant turtą nuomininkui, didžioji dalis su turto nuosavybe susijusios rizikos ir naudos, neperduodama nuomininkui, o lieka nuomotojui. Nuomos </w:t>
      </w:r>
      <w:r>
        <w:rPr>
          <w:szCs w:val="24"/>
        </w:rPr>
        <w:lastRenderedPageBreak/>
        <w:t>įmokos pagal veiklos nuomos sutartį yra registruojamos apskaitoje kaip sąnaudos tolygiai (tiesiniu metodu) per nuomos laikotarpį.</w:t>
      </w:r>
    </w:p>
    <w:p w14:paraId="643B7CC8" w14:textId="77777777" w:rsidR="008A2339" w:rsidRDefault="008A2339" w:rsidP="008A2339">
      <w:pPr>
        <w:ind w:right="96" w:firstLine="567"/>
        <w:contextualSpacing/>
        <w:jc w:val="both"/>
        <w:rPr>
          <w:b/>
          <w:i/>
          <w:szCs w:val="24"/>
        </w:rPr>
      </w:pPr>
      <w:r w:rsidRPr="00852995">
        <w:rPr>
          <w:b/>
          <w:i/>
          <w:szCs w:val="24"/>
        </w:rPr>
        <w:t>Atidėjiniai</w:t>
      </w:r>
    </w:p>
    <w:p w14:paraId="592EE8AF" w14:textId="77777777" w:rsidR="008A2339" w:rsidRDefault="008A2339" w:rsidP="008A2339">
      <w:pPr>
        <w:ind w:right="96" w:firstLine="567"/>
        <w:contextualSpacing/>
        <w:jc w:val="both"/>
        <w:rPr>
          <w:szCs w:val="24"/>
        </w:rPr>
      </w:pPr>
      <w:r>
        <w:rPr>
          <w:szCs w:val="24"/>
        </w:rPr>
        <w:t>Atidėjiniai pripažįstami ir registruojami, kai atitinka šiuos pripažinimo kriterijus: turimas įsipareigojimas (teisinė prievolė arba neatšaukiamas pasižadėjimas) dėl buvusio įvykio; tikimybė, kad įsipareigojimą reikės padengti turtu yra didesnė už tikimybę, kad nereikės; įsipareigojimų suma gali būti patikimai įvertinta.</w:t>
      </w:r>
    </w:p>
    <w:p w14:paraId="77A16E38" w14:textId="77777777" w:rsidR="008A2339" w:rsidRDefault="008A2339" w:rsidP="008A2339">
      <w:pPr>
        <w:ind w:right="96" w:firstLine="567"/>
        <w:contextualSpacing/>
        <w:jc w:val="both"/>
        <w:rPr>
          <w:szCs w:val="24"/>
        </w:rPr>
      </w:pPr>
      <w:r>
        <w:rPr>
          <w:szCs w:val="24"/>
        </w:rPr>
        <w:t>Atostoginių kaupimai sudaromi, vadovaujantis apskaitos principais, nustatytais 24-ajame VSAFAS „Su darbo santykiais susijusios išmokos“.</w:t>
      </w:r>
    </w:p>
    <w:p w14:paraId="070E42B9" w14:textId="77777777" w:rsidR="008A2339" w:rsidRDefault="008A2339" w:rsidP="008A2339">
      <w:pPr>
        <w:ind w:right="283" w:firstLine="567"/>
        <w:contextualSpacing/>
        <w:jc w:val="both"/>
        <w:rPr>
          <w:szCs w:val="24"/>
        </w:rPr>
      </w:pPr>
      <w:r>
        <w:rPr>
          <w:szCs w:val="24"/>
        </w:rPr>
        <w:t xml:space="preserve">Atostoginių kaupimai apima darbdavio mokamas socialinio draudimo įmokas, skaičiuojamas nuo apskaičiuoto darbo užmokesčio ir įmokas į Garantinį fondą. </w:t>
      </w:r>
    </w:p>
    <w:p w14:paraId="492267BB" w14:textId="77777777" w:rsidR="008A2339" w:rsidRDefault="008A2339" w:rsidP="008A2339">
      <w:pPr>
        <w:pStyle w:val="Pagrindinistekstas10"/>
        <w:spacing w:line="240" w:lineRule="auto"/>
        <w:ind w:firstLine="567"/>
        <w:contextualSpacing/>
        <w:rPr>
          <w:rFonts w:ascii="Times New Roman" w:hAnsi="Times New Roman" w:cs="Times New Roman"/>
          <w:sz w:val="24"/>
          <w:szCs w:val="24"/>
        </w:rPr>
      </w:pPr>
    </w:p>
    <w:p w14:paraId="47F2576F" w14:textId="77777777" w:rsidR="008A2339" w:rsidRPr="00A43B95" w:rsidRDefault="008A2339" w:rsidP="008A2339">
      <w:pPr>
        <w:pStyle w:val="Pagrindinistekstas10"/>
        <w:spacing w:line="240" w:lineRule="auto"/>
        <w:ind w:firstLine="567"/>
        <w:contextualSpacing/>
        <w:rPr>
          <w:rFonts w:ascii="Times New Roman" w:hAnsi="Times New Roman" w:cs="Times New Roman"/>
          <w:b/>
          <w:i/>
          <w:sz w:val="24"/>
          <w:szCs w:val="24"/>
        </w:rPr>
      </w:pPr>
      <w:r w:rsidRPr="00A43B95">
        <w:rPr>
          <w:rFonts w:ascii="Times New Roman" w:hAnsi="Times New Roman" w:cs="Times New Roman"/>
          <w:b/>
          <w:i/>
          <w:sz w:val="24"/>
          <w:szCs w:val="24"/>
        </w:rPr>
        <w:t>Pajamos</w:t>
      </w:r>
    </w:p>
    <w:p w14:paraId="371129BF" w14:textId="77777777" w:rsidR="008A2339" w:rsidRDefault="008A2339" w:rsidP="008A2339">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Pajamos pripažįstamos pagal kaupimo principą. Pajamos registruojamos apskaitoje ir rodomos finansinėse ataskaitose tą ataskaitinį laikotarpį, kurį yra uždirbamos, t. y. ,kurį suteikiamos medicinos paslaugos, nepriklausomai nuo pinigų gavimo momento.</w:t>
      </w:r>
    </w:p>
    <w:p w14:paraId="287B57DC" w14:textId="77777777" w:rsidR="008A2339" w:rsidRDefault="008A2339" w:rsidP="008A2339">
      <w:pPr>
        <w:pStyle w:val="Pagrindinistekstas10"/>
        <w:spacing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Įstaigos pajamas sudaro: finansavimo pajamos, pagrindinės veiklos kitos pajamos, kitos veiklos pajamos, finansinės ir investicinės veiklos pajamos</w:t>
      </w:r>
    </w:p>
    <w:p w14:paraId="1EE653BD" w14:textId="77777777" w:rsidR="008A2339" w:rsidRDefault="008A2339" w:rsidP="008A2339">
      <w:pPr>
        <w:ind w:firstLine="567"/>
        <w:contextualSpacing/>
        <w:jc w:val="both"/>
        <w:rPr>
          <w:szCs w:val="24"/>
        </w:rPr>
      </w:pPr>
      <w:r w:rsidRPr="00E36631">
        <w:rPr>
          <w:bCs/>
          <w:szCs w:val="24"/>
        </w:rPr>
        <w:t>Finansavimo pajamos</w:t>
      </w:r>
      <w:r>
        <w:rPr>
          <w:szCs w:val="24"/>
        </w:rPr>
        <w:t xml:space="preserve"> pripažįstamos ir apskaitomos vadovaujantis apskaitos principais ir taisyklėmis, nustatytais 20-ajame VSAFAS „Finansavimo sumos“.</w:t>
      </w:r>
    </w:p>
    <w:p w14:paraId="052731B6" w14:textId="77777777" w:rsidR="008A2339" w:rsidRDefault="008A2339" w:rsidP="008A2339">
      <w:pPr>
        <w:ind w:firstLine="567"/>
        <w:contextualSpacing/>
        <w:jc w:val="both"/>
        <w:rPr>
          <w:szCs w:val="24"/>
        </w:rPr>
      </w:pPr>
      <w:r>
        <w:rPr>
          <w:szCs w:val="24"/>
        </w:rPr>
        <w:tab/>
        <w:t>Finansavimo pajamos pripažįstamos pagal kaupimo principą – gautos finansavimo sumos arba jų dalys pripažįstamos pajamomis tais laikotarpiais, kuriais padarytos sąnaudos.</w:t>
      </w:r>
    </w:p>
    <w:p w14:paraId="4BAAC17F" w14:textId="77777777" w:rsidR="008A2339" w:rsidRDefault="008A2339" w:rsidP="008A2339">
      <w:pPr>
        <w:ind w:firstLine="567"/>
        <w:contextualSpacing/>
        <w:jc w:val="both"/>
        <w:rPr>
          <w:szCs w:val="24"/>
        </w:rPr>
      </w:pPr>
      <w:r>
        <w:rPr>
          <w:szCs w:val="24"/>
        </w:rPr>
        <w:tab/>
        <w:t>Finansavimo sumos, skirtos nematerialiajam, ilgalaikiam materialiajam turtui įsigyti, pripažįstamos finansavimo pajamomis:</w:t>
      </w:r>
    </w:p>
    <w:p w14:paraId="70CE0FAF" w14:textId="77777777" w:rsidR="008A2339" w:rsidRDefault="008A2339" w:rsidP="008A2339">
      <w:pPr>
        <w:numPr>
          <w:ilvl w:val="0"/>
          <w:numId w:val="24"/>
        </w:numPr>
        <w:tabs>
          <w:tab w:val="num" w:pos="851"/>
        </w:tabs>
        <w:ind w:left="0" w:firstLine="709"/>
        <w:contextualSpacing/>
        <w:jc w:val="both"/>
        <w:rPr>
          <w:szCs w:val="24"/>
        </w:rPr>
      </w:pPr>
      <w:r>
        <w:rPr>
          <w:szCs w:val="24"/>
        </w:rPr>
        <w:t>registruojant turto nusidėvėjimą (amortizaciją) ;</w:t>
      </w:r>
    </w:p>
    <w:p w14:paraId="2C3C91A7" w14:textId="77777777" w:rsidR="008A2339" w:rsidRDefault="008A2339" w:rsidP="008A2339">
      <w:pPr>
        <w:numPr>
          <w:ilvl w:val="0"/>
          <w:numId w:val="24"/>
        </w:numPr>
        <w:tabs>
          <w:tab w:val="num" w:pos="851"/>
        </w:tabs>
        <w:ind w:left="0" w:firstLine="709"/>
        <w:contextualSpacing/>
        <w:jc w:val="both"/>
        <w:rPr>
          <w:szCs w:val="24"/>
        </w:rPr>
      </w:pPr>
      <w:r>
        <w:rPr>
          <w:szCs w:val="24"/>
        </w:rPr>
        <w:t xml:space="preserve">registruojant turto nuvertėjimą; </w:t>
      </w:r>
    </w:p>
    <w:p w14:paraId="2AAC8EDB" w14:textId="77777777" w:rsidR="008A2339" w:rsidRDefault="008A2339" w:rsidP="008A2339">
      <w:pPr>
        <w:numPr>
          <w:ilvl w:val="0"/>
          <w:numId w:val="24"/>
        </w:numPr>
        <w:tabs>
          <w:tab w:val="num" w:pos="851"/>
        </w:tabs>
        <w:ind w:left="0" w:firstLine="709"/>
        <w:contextualSpacing/>
        <w:jc w:val="both"/>
        <w:rPr>
          <w:szCs w:val="24"/>
        </w:rPr>
      </w:pPr>
      <w:r>
        <w:rPr>
          <w:szCs w:val="24"/>
        </w:rPr>
        <w:t>registruojant turto pardavimą ar perleidimą ne viešojo sektoriaus subjektams;</w:t>
      </w:r>
    </w:p>
    <w:p w14:paraId="38F14392" w14:textId="77777777" w:rsidR="008A2339" w:rsidRDefault="008A2339" w:rsidP="008A2339">
      <w:pPr>
        <w:numPr>
          <w:ilvl w:val="0"/>
          <w:numId w:val="24"/>
        </w:numPr>
        <w:tabs>
          <w:tab w:val="num" w:pos="851"/>
        </w:tabs>
        <w:ind w:left="0" w:firstLine="709"/>
        <w:contextualSpacing/>
        <w:jc w:val="both"/>
        <w:rPr>
          <w:szCs w:val="24"/>
        </w:rPr>
      </w:pPr>
      <w:r>
        <w:rPr>
          <w:szCs w:val="24"/>
        </w:rPr>
        <w:t>nurašant sugadintą ar dėl kitų priežasčių netinkamą naudoti turtą į sąnaudas.</w:t>
      </w:r>
    </w:p>
    <w:p w14:paraId="1ABA13FB" w14:textId="77777777" w:rsidR="008A2339" w:rsidRDefault="008A2339" w:rsidP="008A2339">
      <w:pPr>
        <w:tabs>
          <w:tab w:val="num" w:pos="851"/>
        </w:tabs>
        <w:contextualSpacing/>
        <w:jc w:val="both"/>
        <w:rPr>
          <w:szCs w:val="24"/>
          <w:lang w:val="es-ES"/>
        </w:rPr>
      </w:pPr>
      <w:r>
        <w:rPr>
          <w:szCs w:val="24"/>
          <w:lang w:val="es-ES"/>
        </w:rPr>
        <w:t>Finansavimo sumos atsargoms įsigyti pripažįstamos finansavimo pajamomis:</w:t>
      </w:r>
    </w:p>
    <w:p w14:paraId="6F9D32C9" w14:textId="77777777" w:rsidR="008A2339" w:rsidRDefault="008A2339" w:rsidP="008A2339">
      <w:pPr>
        <w:numPr>
          <w:ilvl w:val="0"/>
          <w:numId w:val="25"/>
        </w:numPr>
        <w:tabs>
          <w:tab w:val="num" w:pos="851"/>
        </w:tabs>
        <w:ind w:left="0" w:firstLine="709"/>
        <w:contextualSpacing/>
        <w:jc w:val="both"/>
        <w:rPr>
          <w:szCs w:val="24"/>
          <w:lang w:val="es-ES"/>
        </w:rPr>
      </w:pPr>
      <w:r>
        <w:rPr>
          <w:szCs w:val="24"/>
          <w:lang w:val="es-ES"/>
        </w:rPr>
        <w:t xml:space="preserve">perdavus ūkinį inventorių naudoti veikloje; </w:t>
      </w:r>
    </w:p>
    <w:p w14:paraId="7CB24878" w14:textId="77777777" w:rsidR="008A2339" w:rsidRDefault="008A2339" w:rsidP="008A2339">
      <w:pPr>
        <w:numPr>
          <w:ilvl w:val="0"/>
          <w:numId w:val="25"/>
        </w:numPr>
        <w:tabs>
          <w:tab w:val="num" w:pos="851"/>
        </w:tabs>
        <w:ind w:left="0" w:firstLine="709"/>
        <w:contextualSpacing/>
        <w:jc w:val="both"/>
        <w:rPr>
          <w:szCs w:val="24"/>
          <w:lang w:val="es-ES"/>
        </w:rPr>
      </w:pPr>
      <w:r>
        <w:rPr>
          <w:szCs w:val="24"/>
          <w:lang w:val="es-ES"/>
        </w:rPr>
        <w:t xml:space="preserve">sunaudojus medžiagas ir žaliavas veikloje; </w:t>
      </w:r>
    </w:p>
    <w:p w14:paraId="5E9322BF" w14:textId="77777777" w:rsidR="008A2339" w:rsidRDefault="008A2339" w:rsidP="008A2339">
      <w:pPr>
        <w:numPr>
          <w:ilvl w:val="0"/>
          <w:numId w:val="25"/>
        </w:numPr>
        <w:tabs>
          <w:tab w:val="num" w:pos="851"/>
        </w:tabs>
        <w:ind w:left="0" w:firstLine="709"/>
        <w:contextualSpacing/>
        <w:jc w:val="both"/>
        <w:rPr>
          <w:szCs w:val="24"/>
        </w:rPr>
      </w:pPr>
      <w:r>
        <w:rPr>
          <w:szCs w:val="24"/>
        </w:rPr>
        <w:t xml:space="preserve">pardavus atsargas; </w:t>
      </w:r>
    </w:p>
    <w:p w14:paraId="4DA8DCAB" w14:textId="77777777" w:rsidR="008A2339" w:rsidRDefault="008A2339" w:rsidP="008A2339">
      <w:pPr>
        <w:numPr>
          <w:ilvl w:val="0"/>
          <w:numId w:val="25"/>
        </w:numPr>
        <w:tabs>
          <w:tab w:val="num" w:pos="851"/>
        </w:tabs>
        <w:ind w:left="0" w:firstLine="709"/>
        <w:contextualSpacing/>
        <w:jc w:val="both"/>
        <w:rPr>
          <w:szCs w:val="24"/>
        </w:rPr>
      </w:pPr>
      <w:r>
        <w:rPr>
          <w:szCs w:val="24"/>
        </w:rPr>
        <w:t xml:space="preserve">atsargoms nuvertėjus; </w:t>
      </w:r>
    </w:p>
    <w:p w14:paraId="62265972" w14:textId="77777777" w:rsidR="008A2339" w:rsidRDefault="008A2339" w:rsidP="008A2339">
      <w:pPr>
        <w:numPr>
          <w:ilvl w:val="0"/>
          <w:numId w:val="25"/>
        </w:numPr>
        <w:tabs>
          <w:tab w:val="num" w:pos="851"/>
        </w:tabs>
        <w:ind w:left="0" w:firstLine="709"/>
        <w:contextualSpacing/>
        <w:jc w:val="both"/>
        <w:rPr>
          <w:szCs w:val="24"/>
        </w:rPr>
      </w:pPr>
      <w:r>
        <w:rPr>
          <w:szCs w:val="24"/>
        </w:rPr>
        <w:t xml:space="preserve">nurašius pripažintas nereikalingomis, netinkamomis (negalimomis) naudoti atsargas. </w:t>
      </w:r>
    </w:p>
    <w:p w14:paraId="744255A2" w14:textId="77777777" w:rsidR="008A2339" w:rsidRDefault="008A2339" w:rsidP="008A2339">
      <w:pPr>
        <w:ind w:firstLine="567"/>
        <w:contextualSpacing/>
        <w:jc w:val="both"/>
        <w:rPr>
          <w:szCs w:val="24"/>
        </w:rPr>
      </w:pPr>
      <w:r>
        <w:rPr>
          <w:szCs w:val="24"/>
        </w:rPr>
        <w:t xml:space="preserve">  </w:t>
      </w:r>
      <w:r w:rsidRPr="00E36631">
        <w:rPr>
          <w:szCs w:val="24"/>
        </w:rPr>
        <w:t>K</w:t>
      </w:r>
      <w:r w:rsidRPr="00E36631">
        <w:rPr>
          <w:bCs/>
          <w:szCs w:val="24"/>
        </w:rPr>
        <w:t>itos pajamos</w:t>
      </w:r>
      <w:r>
        <w:rPr>
          <w:szCs w:val="24"/>
        </w:rPr>
        <w:t xml:space="preserve"> apskaitomos, vadovaujantis apskaitos principais ir taisyklėmis, nustatytais 10-ajame VSAFAS „Kitos pajamos“.</w:t>
      </w:r>
    </w:p>
    <w:p w14:paraId="2FDC2548" w14:textId="77777777" w:rsidR="008A2339" w:rsidRDefault="008A2339" w:rsidP="008A2339">
      <w:pPr>
        <w:ind w:right="96" w:firstLine="567"/>
        <w:contextualSpacing/>
        <w:jc w:val="both"/>
        <w:rPr>
          <w:i/>
          <w:iCs/>
          <w:szCs w:val="24"/>
        </w:rPr>
      </w:pPr>
      <w:r>
        <w:rPr>
          <w:szCs w:val="24"/>
        </w:rPr>
        <w:t xml:space="preserve">Pajamos pripažįstamos, kai tikėtina, kad įstaiga gaus su sandoriu susijusią ekonominę naudą, kai galima patikimai nustatyti pajamų sumą ir kai galima patikimai nustatyti su pajamų uždirbimu susijusias sąnaudas. </w:t>
      </w:r>
    </w:p>
    <w:p w14:paraId="2B8F17B2" w14:textId="77777777" w:rsidR="008A2339" w:rsidRDefault="008A2339" w:rsidP="008A2339">
      <w:pPr>
        <w:ind w:right="96" w:firstLine="567"/>
        <w:contextualSpacing/>
        <w:jc w:val="both"/>
        <w:rPr>
          <w:i/>
          <w:iCs/>
          <w:szCs w:val="24"/>
        </w:rPr>
      </w:pPr>
      <w:r>
        <w:rPr>
          <w:szCs w:val="24"/>
        </w:rPr>
        <w:t xml:space="preserve">Pajamomis laikoma tik pačios įstaigos gaunama ekonominė nauda. Pajamomis nepripažįstamos trečiųjų asmenų vardu surinktos sumos, kadangi tai nėra įstaigos gaunama ekonominė nauda. </w:t>
      </w:r>
      <w:bookmarkStart w:id="42" w:name="OLE_LINK4"/>
      <w:bookmarkStart w:id="43" w:name="OLE_LINK3"/>
    </w:p>
    <w:bookmarkEnd w:id="42"/>
    <w:bookmarkEnd w:id="43"/>
    <w:p w14:paraId="2B8CC7A8" w14:textId="77777777" w:rsidR="008A2339" w:rsidRPr="00E36631" w:rsidRDefault="008A2339" w:rsidP="008A2339">
      <w:pPr>
        <w:tabs>
          <w:tab w:val="left" w:pos="720"/>
        </w:tabs>
        <w:ind w:right="96" w:firstLine="567"/>
        <w:contextualSpacing/>
        <w:jc w:val="both"/>
        <w:rPr>
          <w:b/>
          <w:bCs/>
          <w:i/>
          <w:szCs w:val="24"/>
        </w:rPr>
      </w:pPr>
      <w:r>
        <w:rPr>
          <w:szCs w:val="24"/>
        </w:rPr>
        <w:tab/>
      </w:r>
      <w:r w:rsidRPr="00E36631">
        <w:rPr>
          <w:b/>
          <w:bCs/>
          <w:i/>
          <w:szCs w:val="24"/>
        </w:rPr>
        <w:t>Sąnaudos</w:t>
      </w:r>
    </w:p>
    <w:p w14:paraId="52D43027" w14:textId="77777777" w:rsidR="008A2339" w:rsidRDefault="008A2339" w:rsidP="008A2339">
      <w:pPr>
        <w:tabs>
          <w:tab w:val="left" w:pos="720"/>
        </w:tabs>
        <w:ind w:right="96" w:firstLine="567"/>
        <w:contextualSpacing/>
        <w:jc w:val="both"/>
        <w:rPr>
          <w:szCs w:val="24"/>
        </w:rPr>
      </w:pPr>
      <w:r w:rsidRPr="00E36631">
        <w:rPr>
          <w:bCs/>
          <w:szCs w:val="24"/>
        </w:rPr>
        <w:t xml:space="preserve"> Sąnaudos</w:t>
      </w:r>
      <w:r>
        <w:rPr>
          <w:szCs w:val="24"/>
        </w:rPr>
        <w:t xml:space="preserve"> apskaitomos vadovaujantis apskaitos principais ir taisyklėmis, nustatytais 11-ajame VSAFAS „Sąnaudos“. </w:t>
      </w:r>
    </w:p>
    <w:p w14:paraId="314823E2" w14:textId="77777777" w:rsidR="008A2339" w:rsidRDefault="008A2339" w:rsidP="008A2339">
      <w:pPr>
        <w:tabs>
          <w:tab w:val="left" w:pos="720"/>
        </w:tabs>
        <w:ind w:right="96" w:firstLine="567"/>
        <w:contextualSpacing/>
        <w:jc w:val="both"/>
        <w:rPr>
          <w:szCs w:val="24"/>
        </w:rPr>
      </w:pPr>
      <w:r>
        <w:rPr>
          <w:szCs w:val="24"/>
        </w:rPr>
        <w:tab/>
        <w:t>Sąnaudos apskaitoje pripažįstamos, vadovaujantis kaupimo ir palyginamumo principais tuo ataskaitiniu laikotarpiu, kai uždirbamos su jomis susijusios pajamos, neatsižvelgiant į pinigų išleidimo laiką. Tais atvejais, kai per ataskaitinį laikotarpį padarytų išlaidų neįmanoma tiesiogiai susieti su tam tikrų pajamų uždirbimu ir jos neduos ekonominės naudos ateinančiais ataskaitiniais laikotarpiais, šios išlaidos pripažįstamos sąnaudomis tą patį laikotarpį, kada buvo padarytos.</w:t>
      </w:r>
    </w:p>
    <w:p w14:paraId="3795552B" w14:textId="77777777" w:rsidR="008A2339" w:rsidRDefault="008A2339" w:rsidP="008A2339">
      <w:pPr>
        <w:tabs>
          <w:tab w:val="left" w:pos="900"/>
        </w:tabs>
        <w:ind w:right="96" w:firstLine="567"/>
        <w:contextualSpacing/>
        <w:jc w:val="both"/>
        <w:rPr>
          <w:b/>
          <w:i/>
          <w:szCs w:val="24"/>
        </w:rPr>
      </w:pPr>
      <w:r>
        <w:rPr>
          <w:szCs w:val="24"/>
        </w:rPr>
        <w:t xml:space="preserve">  </w:t>
      </w:r>
      <w:r w:rsidRPr="00E36631">
        <w:rPr>
          <w:b/>
          <w:i/>
          <w:szCs w:val="24"/>
        </w:rPr>
        <w:t>Tarpusavio užskaitos</w:t>
      </w:r>
    </w:p>
    <w:p w14:paraId="76F111B5" w14:textId="77777777" w:rsidR="008A2339" w:rsidRDefault="008A2339" w:rsidP="008A2339">
      <w:pPr>
        <w:tabs>
          <w:tab w:val="left" w:pos="900"/>
        </w:tabs>
        <w:ind w:right="96" w:firstLine="567"/>
        <w:contextualSpacing/>
        <w:jc w:val="both"/>
        <w:rPr>
          <w:szCs w:val="24"/>
        </w:rPr>
      </w:pPr>
      <w:r w:rsidRPr="00E36631">
        <w:rPr>
          <w:szCs w:val="24"/>
        </w:rPr>
        <w:lastRenderedPageBreak/>
        <w:t xml:space="preserve">Tarpusavio </w:t>
      </w:r>
      <w:r>
        <w:rPr>
          <w:szCs w:val="24"/>
        </w:rPr>
        <w:t>užskaitos atliktos vadovaujantis apskaitos principais, nustatytais 1-ojo VSAFAS „finansinių ataskaitų rinkinio pateikimas“. Pajamos ir sąnaudos finansinėse ataskaitose pateikiamos atskirai. Tam tikrais atvejais pajamų ir sąnaudų straipsniai gali būti tarpusavyje sudengti, pateikiant tik grynąjį rezultatą.</w:t>
      </w:r>
    </w:p>
    <w:p w14:paraId="19414AB6" w14:textId="77777777" w:rsidR="008A2339" w:rsidRDefault="008A2339" w:rsidP="008A2339">
      <w:pPr>
        <w:tabs>
          <w:tab w:val="left" w:pos="900"/>
        </w:tabs>
        <w:ind w:right="96" w:firstLine="567"/>
        <w:contextualSpacing/>
        <w:jc w:val="both"/>
        <w:rPr>
          <w:szCs w:val="24"/>
        </w:rPr>
      </w:pPr>
      <w:r>
        <w:rPr>
          <w:szCs w:val="24"/>
        </w:rPr>
        <w:t>Grynasis rezultatas parodomas:- perleidus ilgalaikį turtą,- gavus kompensaciją už patirtus nuostolius, pateikiant  užsienio valiutos kurso pokyčio įtaką.</w:t>
      </w:r>
    </w:p>
    <w:p w14:paraId="78DBE8A1" w14:textId="77777777" w:rsidR="008A2339" w:rsidRPr="00321276" w:rsidRDefault="008A2339" w:rsidP="008A2339">
      <w:pPr>
        <w:tabs>
          <w:tab w:val="left" w:pos="900"/>
        </w:tabs>
        <w:ind w:right="96" w:firstLine="567"/>
        <w:contextualSpacing/>
        <w:jc w:val="both"/>
        <w:rPr>
          <w:b/>
          <w:i/>
          <w:szCs w:val="24"/>
        </w:rPr>
      </w:pPr>
      <w:r w:rsidRPr="00321276">
        <w:rPr>
          <w:b/>
          <w:i/>
          <w:szCs w:val="24"/>
        </w:rPr>
        <w:t>Segmentai</w:t>
      </w:r>
    </w:p>
    <w:p w14:paraId="27785164" w14:textId="77777777" w:rsidR="008A2339" w:rsidRPr="00E36631" w:rsidRDefault="008A2339" w:rsidP="008A2339">
      <w:pPr>
        <w:tabs>
          <w:tab w:val="left" w:pos="900"/>
        </w:tabs>
        <w:ind w:right="96" w:firstLine="567"/>
        <w:contextualSpacing/>
        <w:jc w:val="both"/>
        <w:rPr>
          <w:szCs w:val="24"/>
        </w:rPr>
      </w:pPr>
      <w:r>
        <w:rPr>
          <w:szCs w:val="24"/>
        </w:rPr>
        <w:t>Sąnaudos ir pinigų srautai segmentams priskiriami pagal valstybės funkcijas, pagal tai, kokioms programoms vykdyti skiriami ir naudojami ištekliai. Visa įstaigos veikla priskirta segmentui „Sveikatos apsauga“.</w:t>
      </w:r>
    </w:p>
    <w:p w14:paraId="4DD72831" w14:textId="77777777" w:rsidR="008A2339" w:rsidRDefault="008A2339" w:rsidP="008A2339">
      <w:pPr>
        <w:pStyle w:val="Sraopastraipa1"/>
        <w:ind w:firstLine="567"/>
        <w:contextualSpacing/>
        <w:rPr>
          <w:rFonts w:ascii="Times New Roman" w:hAnsi="Times New Roman"/>
          <w:sz w:val="24"/>
          <w:szCs w:val="24"/>
        </w:rPr>
      </w:pPr>
      <w:bookmarkStart w:id="44" w:name="_Toc165137904"/>
      <w:bookmarkEnd w:id="44"/>
    </w:p>
    <w:p w14:paraId="79571712" w14:textId="1D1D1995" w:rsidR="007E70EF" w:rsidRDefault="007E70EF" w:rsidP="007E70EF">
      <w:pPr>
        <w:pStyle w:val="Pagrindinistekstas10"/>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III SKYRIUS</w:t>
      </w:r>
    </w:p>
    <w:p w14:paraId="522DC8D9" w14:textId="4663AFAB" w:rsidR="008A2339" w:rsidRDefault="008A2339" w:rsidP="007E70EF">
      <w:pPr>
        <w:pStyle w:val="Pagrindinistekstas10"/>
        <w:spacing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AIŠKINAMOJO RAŠTO PASTABOS</w:t>
      </w:r>
    </w:p>
    <w:p w14:paraId="417F1FFF" w14:textId="77777777" w:rsidR="008A2339" w:rsidRDefault="008A2339" w:rsidP="008A2339">
      <w:pPr>
        <w:pStyle w:val="Pagrindinistekstas10"/>
        <w:spacing w:line="240" w:lineRule="auto"/>
        <w:ind w:left="927" w:firstLine="0"/>
        <w:contextualSpacing/>
        <w:rPr>
          <w:rFonts w:ascii="Times New Roman" w:hAnsi="Times New Roman" w:cs="Times New Roman"/>
          <w:b/>
          <w:bCs/>
          <w:sz w:val="24"/>
          <w:szCs w:val="24"/>
        </w:rPr>
      </w:pPr>
    </w:p>
    <w:p w14:paraId="79C994F6" w14:textId="0EBD141C" w:rsidR="008A2339" w:rsidRPr="007E70EF" w:rsidRDefault="008A2339" w:rsidP="007E70EF">
      <w:pPr>
        <w:pStyle w:val="Pagrindinistekstas10"/>
        <w:spacing w:line="240" w:lineRule="auto"/>
        <w:ind w:firstLine="927"/>
        <w:contextualSpacing/>
        <w:rPr>
          <w:rFonts w:ascii="Times New Roman" w:hAnsi="Times New Roman" w:cs="Times New Roman"/>
          <w:bCs/>
          <w:sz w:val="24"/>
          <w:szCs w:val="24"/>
        </w:rPr>
      </w:pPr>
      <w:r>
        <w:rPr>
          <w:rFonts w:ascii="Times New Roman" w:hAnsi="Times New Roman" w:cs="Times New Roman"/>
          <w:bCs/>
          <w:sz w:val="24"/>
          <w:szCs w:val="24"/>
        </w:rPr>
        <w:t>Ataskaitiniu laikotarpiu nauja įstaigos apskaitos politika buvo patvirtinta 2016 m. balandžio 19</w:t>
      </w:r>
      <w:r w:rsidR="007E70EF">
        <w:rPr>
          <w:rFonts w:ascii="Times New Roman" w:hAnsi="Times New Roman" w:cs="Times New Roman"/>
          <w:bCs/>
          <w:sz w:val="24"/>
          <w:szCs w:val="24"/>
        </w:rPr>
        <w:t xml:space="preserve"> </w:t>
      </w:r>
      <w:r>
        <w:rPr>
          <w:rFonts w:ascii="Times New Roman" w:hAnsi="Times New Roman" w:cs="Times New Roman"/>
          <w:bCs/>
          <w:sz w:val="24"/>
          <w:szCs w:val="24"/>
        </w:rPr>
        <w:t xml:space="preserve">d. direktoriaus įsakymu Nr. V-23 . </w:t>
      </w:r>
    </w:p>
    <w:p w14:paraId="4564A17F" w14:textId="77777777" w:rsidR="008A2339" w:rsidRDefault="008A2339" w:rsidP="007E70EF">
      <w:pPr>
        <w:pStyle w:val="Sraopastraipa1"/>
        <w:ind w:left="0" w:firstLine="709"/>
        <w:contextualSpacing/>
        <w:rPr>
          <w:rFonts w:ascii="Times New Roman" w:hAnsi="Times New Roman"/>
          <w:b/>
          <w:bCs/>
          <w:sz w:val="24"/>
          <w:szCs w:val="24"/>
        </w:rPr>
      </w:pPr>
      <w:r>
        <w:rPr>
          <w:rFonts w:ascii="Times New Roman" w:hAnsi="Times New Roman"/>
          <w:b/>
          <w:bCs/>
          <w:sz w:val="24"/>
          <w:szCs w:val="24"/>
        </w:rPr>
        <w:t>Nematerialusis turtas (toliau NT)</w:t>
      </w:r>
    </w:p>
    <w:p w14:paraId="40944FFE" w14:textId="77777777" w:rsidR="008A2339" w:rsidRDefault="008A2339" w:rsidP="008A2339">
      <w:pPr>
        <w:pStyle w:val="Sraopastraipa1"/>
        <w:ind w:left="0" w:firstLine="567"/>
        <w:contextual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Informacija apie NT balansinės vertės pasikeitimą pagal  grupes  per ataskaitinį laikotarpį pateikta lentelėje.</w:t>
      </w:r>
    </w:p>
    <w:p w14:paraId="14CD885C" w14:textId="77777777" w:rsidR="008A2339" w:rsidRDefault="008A2339" w:rsidP="008A2339">
      <w:pPr>
        <w:pStyle w:val="Sraopastraipa1"/>
        <w:ind w:left="0" w:firstLine="567"/>
        <w:contextualSpacing/>
        <w:rPr>
          <w:rFonts w:ascii="Times New Roman" w:hAnsi="Times New Roman"/>
          <w:sz w:val="24"/>
          <w:szCs w:val="24"/>
        </w:rPr>
      </w:pPr>
    </w:p>
    <w:p w14:paraId="2BF4F708" w14:textId="77777777" w:rsidR="008A2339" w:rsidRDefault="008A2339" w:rsidP="008A2339">
      <w:pPr>
        <w:pStyle w:val="Sraopastraipa1"/>
        <w:ind w:left="0" w:firstLine="567"/>
        <w:contextualSpacing/>
        <w:rPr>
          <w:rFonts w:ascii="Times New Roman" w:hAnsi="Times New Roman"/>
          <w:sz w:val="24"/>
          <w:szCs w:val="24"/>
        </w:rPr>
      </w:pPr>
    </w:p>
    <w:p w14:paraId="6FB5BDED" w14:textId="77777777" w:rsidR="008A2339" w:rsidRDefault="008A2339" w:rsidP="008A2339">
      <w:pPr>
        <w:pStyle w:val="Sraopastraipa1"/>
        <w:ind w:left="0" w:firstLine="567"/>
        <w:contextualSpacing/>
        <w:rPr>
          <w:rFonts w:ascii="Times New Roman" w:hAnsi="Times New Roman"/>
          <w:sz w:val="24"/>
          <w:szCs w:val="24"/>
        </w:rPr>
      </w:pPr>
    </w:p>
    <w:p w14:paraId="2A442D00" w14:textId="77777777" w:rsidR="008A2339" w:rsidRDefault="008A2339" w:rsidP="008A2339">
      <w:pPr>
        <w:pStyle w:val="Sraopastraipa1"/>
        <w:ind w:left="0" w:firstLine="567"/>
        <w:contextualSpacing/>
        <w:rPr>
          <w:rFonts w:ascii="Times New Roman" w:hAnsi="Times New Roman"/>
          <w:sz w:val="24"/>
          <w:szCs w:val="24"/>
        </w:rPr>
      </w:pPr>
    </w:p>
    <w:p w14:paraId="147F353D" w14:textId="77777777" w:rsidR="008A2339" w:rsidRDefault="008A2339" w:rsidP="008A2339">
      <w:pPr>
        <w:pStyle w:val="Sraopastraipa1"/>
        <w:ind w:left="0" w:firstLine="567"/>
        <w:contextualSpacing/>
        <w:rPr>
          <w:rFonts w:ascii="Times New Roman" w:hAnsi="Times New Roman"/>
          <w:sz w:val="24"/>
          <w:szCs w:val="24"/>
        </w:rPr>
      </w:pPr>
    </w:p>
    <w:p w14:paraId="6F2A2FA3" w14:textId="77777777" w:rsidR="008A2339" w:rsidRDefault="008A2339" w:rsidP="008A2339">
      <w:pPr>
        <w:pStyle w:val="Sraopastraipa1"/>
        <w:ind w:left="0" w:firstLine="567"/>
        <w:contextualSpacing/>
        <w:rPr>
          <w:rFonts w:ascii="Times New Roman" w:hAnsi="Times New Roman"/>
          <w:sz w:val="24"/>
          <w:szCs w:val="24"/>
        </w:rPr>
      </w:pPr>
    </w:p>
    <w:p w14:paraId="40726F2F" w14:textId="77777777" w:rsidR="008A2339" w:rsidRDefault="008A2339" w:rsidP="008A2339">
      <w:pPr>
        <w:pStyle w:val="Sraopastraipa1"/>
        <w:ind w:left="0" w:firstLine="567"/>
        <w:contextualSpacing/>
        <w:rPr>
          <w:rFonts w:ascii="Times New Roman" w:hAnsi="Times New Roman"/>
          <w:sz w:val="24"/>
          <w:szCs w:val="24"/>
        </w:rPr>
      </w:pPr>
    </w:p>
    <w:p w14:paraId="0120385E" w14:textId="77777777" w:rsidR="008A2339" w:rsidRDefault="008A2339" w:rsidP="008A2339">
      <w:pPr>
        <w:contextualSpacing/>
        <w:jc w:val="center"/>
        <w:rPr>
          <w:b/>
          <w:bCs/>
          <w:sz w:val="18"/>
          <w:szCs w:val="18"/>
          <w:lang w:val="en-US"/>
        </w:rPr>
        <w:sectPr w:rsidR="008A2339" w:rsidSect="008A2339">
          <w:footerReference w:type="default" r:id="rId17"/>
          <w:pgSz w:w="11906" w:h="16838" w:code="9"/>
          <w:pgMar w:top="1134" w:right="567" w:bottom="567" w:left="1701" w:header="567" w:footer="567" w:gutter="0"/>
          <w:cols w:space="1296"/>
          <w:docGrid w:linePitch="360"/>
        </w:sectPr>
      </w:pPr>
    </w:p>
    <w:tbl>
      <w:tblPr>
        <w:tblW w:w="15536" w:type="dxa"/>
        <w:tblInd w:w="108" w:type="dxa"/>
        <w:tblLayout w:type="fixed"/>
        <w:tblLook w:val="04A0" w:firstRow="1" w:lastRow="0" w:firstColumn="1" w:lastColumn="0" w:noHBand="0" w:noVBand="1"/>
      </w:tblPr>
      <w:tblGrid>
        <w:gridCol w:w="567"/>
        <w:gridCol w:w="261"/>
        <w:gridCol w:w="432"/>
        <w:gridCol w:w="360"/>
        <w:gridCol w:w="540"/>
        <w:gridCol w:w="2093"/>
        <w:gridCol w:w="992"/>
        <w:gridCol w:w="992"/>
        <w:gridCol w:w="993"/>
        <w:gridCol w:w="850"/>
        <w:gridCol w:w="20"/>
        <w:gridCol w:w="1260"/>
        <w:gridCol w:w="1350"/>
        <w:gridCol w:w="1056"/>
        <w:gridCol w:w="440"/>
        <w:gridCol w:w="990"/>
        <w:gridCol w:w="990"/>
        <w:gridCol w:w="1350"/>
      </w:tblGrid>
      <w:tr w:rsidR="008A2339" w:rsidRPr="005D51CF" w14:paraId="60A4B0F2" w14:textId="77777777" w:rsidTr="008A2339">
        <w:trPr>
          <w:trHeight w:val="255"/>
        </w:trPr>
        <w:tc>
          <w:tcPr>
            <w:tcW w:w="15536" w:type="dxa"/>
            <w:gridSpan w:val="18"/>
            <w:tcBorders>
              <w:top w:val="nil"/>
              <w:left w:val="nil"/>
              <w:bottom w:val="nil"/>
              <w:right w:val="nil"/>
            </w:tcBorders>
            <w:shd w:val="clear" w:color="000000" w:fill="FFFFFF"/>
            <w:vAlign w:val="bottom"/>
            <w:hideMark/>
          </w:tcPr>
          <w:p w14:paraId="4C1F1CE7" w14:textId="77777777" w:rsidR="008A2339" w:rsidRPr="005D51CF" w:rsidRDefault="008A2339" w:rsidP="008A2339">
            <w:pPr>
              <w:contextualSpacing/>
              <w:jc w:val="center"/>
              <w:rPr>
                <w:b/>
                <w:bCs/>
                <w:sz w:val="18"/>
                <w:szCs w:val="18"/>
                <w:lang w:val="en-US"/>
              </w:rPr>
            </w:pPr>
            <w:r w:rsidRPr="005D51CF">
              <w:rPr>
                <w:b/>
                <w:bCs/>
                <w:sz w:val="18"/>
                <w:szCs w:val="18"/>
                <w:lang w:val="en-US"/>
              </w:rPr>
              <w:lastRenderedPageBreak/>
              <w:t>NEMATERIALIOJO TURTO BALANSINĖS VERTĖS PASIKEITIMAS PER ATASKAITINĮ LAIKOTARPĮ*</w:t>
            </w:r>
          </w:p>
        </w:tc>
      </w:tr>
      <w:tr w:rsidR="008A2339" w:rsidRPr="005D51CF" w14:paraId="18F39D29" w14:textId="77777777" w:rsidTr="008A2339">
        <w:trPr>
          <w:trHeight w:val="405"/>
        </w:trPr>
        <w:tc>
          <w:tcPr>
            <w:tcW w:w="567" w:type="dxa"/>
            <w:tcBorders>
              <w:top w:val="nil"/>
              <w:left w:val="nil"/>
              <w:bottom w:val="nil"/>
              <w:right w:val="nil"/>
            </w:tcBorders>
            <w:shd w:val="clear" w:color="000000" w:fill="FFFFFF"/>
            <w:noWrap/>
            <w:vAlign w:val="bottom"/>
            <w:hideMark/>
          </w:tcPr>
          <w:p w14:paraId="29250FDA" w14:textId="77777777" w:rsidR="008A2339" w:rsidRPr="005D51CF" w:rsidRDefault="008A2339" w:rsidP="008A2339">
            <w:pPr>
              <w:contextualSpacing/>
              <w:rPr>
                <w:sz w:val="18"/>
                <w:szCs w:val="18"/>
                <w:lang w:val="en-US"/>
              </w:rPr>
            </w:pPr>
            <w:r w:rsidRPr="005D51CF">
              <w:rPr>
                <w:sz w:val="18"/>
                <w:szCs w:val="18"/>
                <w:lang w:val="en-US"/>
              </w:rPr>
              <w:t> </w:t>
            </w:r>
          </w:p>
        </w:tc>
        <w:tc>
          <w:tcPr>
            <w:tcW w:w="261" w:type="dxa"/>
            <w:tcBorders>
              <w:top w:val="nil"/>
              <w:left w:val="nil"/>
              <w:bottom w:val="nil"/>
              <w:right w:val="nil"/>
            </w:tcBorders>
            <w:shd w:val="clear" w:color="000000" w:fill="FFFFFF"/>
            <w:noWrap/>
            <w:vAlign w:val="bottom"/>
            <w:hideMark/>
          </w:tcPr>
          <w:p w14:paraId="0DDDF32B" w14:textId="77777777" w:rsidR="008A2339" w:rsidRPr="005D51CF" w:rsidRDefault="008A2339" w:rsidP="008A2339">
            <w:pPr>
              <w:contextualSpacing/>
              <w:rPr>
                <w:sz w:val="18"/>
                <w:szCs w:val="18"/>
                <w:lang w:val="en-US"/>
              </w:rPr>
            </w:pPr>
            <w:r w:rsidRPr="005D51CF">
              <w:rPr>
                <w:sz w:val="18"/>
                <w:szCs w:val="18"/>
                <w:lang w:val="en-US"/>
              </w:rPr>
              <w:t> </w:t>
            </w:r>
          </w:p>
        </w:tc>
        <w:tc>
          <w:tcPr>
            <w:tcW w:w="432" w:type="dxa"/>
            <w:tcBorders>
              <w:top w:val="nil"/>
              <w:left w:val="nil"/>
              <w:bottom w:val="nil"/>
              <w:right w:val="nil"/>
            </w:tcBorders>
            <w:shd w:val="clear" w:color="000000" w:fill="FFFFFF"/>
            <w:noWrap/>
            <w:vAlign w:val="bottom"/>
            <w:hideMark/>
          </w:tcPr>
          <w:p w14:paraId="16C66B5A" w14:textId="77777777" w:rsidR="008A2339" w:rsidRPr="005D51CF" w:rsidRDefault="008A2339" w:rsidP="008A2339">
            <w:pPr>
              <w:contextualSpacing/>
              <w:rPr>
                <w:sz w:val="18"/>
                <w:szCs w:val="18"/>
                <w:lang w:val="en-US"/>
              </w:rPr>
            </w:pPr>
            <w:r w:rsidRPr="005D51CF">
              <w:rPr>
                <w:sz w:val="18"/>
                <w:szCs w:val="18"/>
                <w:lang w:val="en-US"/>
              </w:rPr>
              <w:t> </w:t>
            </w:r>
          </w:p>
        </w:tc>
        <w:tc>
          <w:tcPr>
            <w:tcW w:w="2993" w:type="dxa"/>
            <w:gridSpan w:val="3"/>
            <w:tcBorders>
              <w:top w:val="nil"/>
              <w:left w:val="nil"/>
              <w:bottom w:val="nil"/>
              <w:right w:val="nil"/>
            </w:tcBorders>
            <w:shd w:val="clear" w:color="000000" w:fill="FFFFFF"/>
            <w:noWrap/>
            <w:vAlign w:val="bottom"/>
            <w:hideMark/>
          </w:tcPr>
          <w:p w14:paraId="55110E0C"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nil"/>
              <w:right w:val="nil"/>
            </w:tcBorders>
            <w:shd w:val="clear" w:color="000000" w:fill="FFFFFF"/>
            <w:noWrap/>
            <w:vAlign w:val="bottom"/>
            <w:hideMark/>
          </w:tcPr>
          <w:p w14:paraId="0A54BE9A"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nil"/>
              <w:right w:val="nil"/>
            </w:tcBorders>
            <w:shd w:val="clear" w:color="000000" w:fill="FFFFFF"/>
            <w:noWrap/>
            <w:vAlign w:val="bottom"/>
            <w:hideMark/>
          </w:tcPr>
          <w:p w14:paraId="7020BE0F" w14:textId="77777777" w:rsidR="008A2339" w:rsidRPr="005D51CF" w:rsidRDefault="008A2339" w:rsidP="008A2339">
            <w:pPr>
              <w:contextualSpacing/>
              <w:rPr>
                <w:sz w:val="18"/>
                <w:szCs w:val="18"/>
                <w:lang w:val="en-US"/>
              </w:rPr>
            </w:pPr>
            <w:r w:rsidRPr="005D51CF">
              <w:rPr>
                <w:sz w:val="18"/>
                <w:szCs w:val="18"/>
                <w:lang w:val="en-US"/>
              </w:rPr>
              <w:t> </w:t>
            </w:r>
          </w:p>
        </w:tc>
        <w:tc>
          <w:tcPr>
            <w:tcW w:w="1863" w:type="dxa"/>
            <w:gridSpan w:val="3"/>
            <w:tcBorders>
              <w:top w:val="nil"/>
              <w:left w:val="nil"/>
              <w:bottom w:val="nil"/>
              <w:right w:val="nil"/>
            </w:tcBorders>
            <w:shd w:val="clear" w:color="000000" w:fill="FFFFFF"/>
            <w:noWrap/>
            <w:vAlign w:val="bottom"/>
            <w:hideMark/>
          </w:tcPr>
          <w:p w14:paraId="3328346B" w14:textId="77777777" w:rsidR="008A2339" w:rsidRPr="005D51CF" w:rsidRDefault="008A2339" w:rsidP="008A2339">
            <w:pPr>
              <w:contextualSpacing/>
              <w:rPr>
                <w:sz w:val="18"/>
                <w:szCs w:val="18"/>
                <w:lang w:val="en-US"/>
              </w:rPr>
            </w:pPr>
            <w:r w:rsidRPr="005D51CF">
              <w:rPr>
                <w:sz w:val="18"/>
                <w:szCs w:val="18"/>
                <w:lang w:val="en-US"/>
              </w:rPr>
              <w:t> </w:t>
            </w:r>
          </w:p>
        </w:tc>
        <w:tc>
          <w:tcPr>
            <w:tcW w:w="1260" w:type="dxa"/>
            <w:tcBorders>
              <w:top w:val="nil"/>
              <w:left w:val="nil"/>
              <w:bottom w:val="nil"/>
              <w:right w:val="nil"/>
            </w:tcBorders>
            <w:shd w:val="clear" w:color="000000" w:fill="FFFFFF"/>
            <w:noWrap/>
            <w:vAlign w:val="bottom"/>
            <w:hideMark/>
          </w:tcPr>
          <w:p w14:paraId="286FC729" w14:textId="77777777" w:rsidR="008A2339" w:rsidRPr="005D51CF" w:rsidRDefault="008A2339" w:rsidP="008A2339">
            <w:pPr>
              <w:contextualSpacing/>
              <w:rPr>
                <w:sz w:val="18"/>
                <w:szCs w:val="18"/>
                <w:lang w:val="en-US"/>
              </w:rPr>
            </w:pPr>
            <w:r w:rsidRPr="005D51CF">
              <w:rPr>
                <w:sz w:val="18"/>
                <w:szCs w:val="18"/>
                <w:lang w:val="en-US"/>
              </w:rPr>
              <w:t> </w:t>
            </w:r>
          </w:p>
        </w:tc>
        <w:tc>
          <w:tcPr>
            <w:tcW w:w="1350" w:type="dxa"/>
            <w:tcBorders>
              <w:top w:val="nil"/>
              <w:left w:val="nil"/>
              <w:bottom w:val="nil"/>
              <w:right w:val="nil"/>
            </w:tcBorders>
            <w:shd w:val="clear" w:color="000000" w:fill="FFFFFF"/>
            <w:noWrap/>
            <w:vAlign w:val="bottom"/>
            <w:hideMark/>
          </w:tcPr>
          <w:p w14:paraId="63384503" w14:textId="77777777" w:rsidR="008A2339" w:rsidRPr="005D51CF" w:rsidRDefault="008A2339" w:rsidP="008A2339">
            <w:pPr>
              <w:contextualSpacing/>
              <w:rPr>
                <w:sz w:val="18"/>
                <w:szCs w:val="18"/>
                <w:lang w:val="en-US"/>
              </w:rPr>
            </w:pPr>
            <w:r w:rsidRPr="005D51CF">
              <w:rPr>
                <w:sz w:val="18"/>
                <w:szCs w:val="18"/>
                <w:lang w:val="en-US"/>
              </w:rPr>
              <w:t> </w:t>
            </w:r>
          </w:p>
        </w:tc>
        <w:tc>
          <w:tcPr>
            <w:tcW w:w="1496" w:type="dxa"/>
            <w:gridSpan w:val="2"/>
            <w:tcBorders>
              <w:top w:val="nil"/>
              <w:left w:val="nil"/>
              <w:bottom w:val="nil"/>
              <w:right w:val="nil"/>
            </w:tcBorders>
            <w:shd w:val="clear" w:color="000000" w:fill="FFFFFF"/>
            <w:noWrap/>
            <w:vAlign w:val="bottom"/>
            <w:hideMark/>
          </w:tcPr>
          <w:p w14:paraId="00BC6B1F" w14:textId="77777777" w:rsidR="008A2339" w:rsidRPr="005D51CF" w:rsidRDefault="008A2339" w:rsidP="008A2339">
            <w:pPr>
              <w:contextualSpacing/>
              <w:rPr>
                <w:sz w:val="18"/>
                <w:szCs w:val="18"/>
                <w:lang w:val="en-US"/>
              </w:rPr>
            </w:pPr>
            <w:r w:rsidRPr="005D51CF">
              <w:rPr>
                <w:sz w:val="18"/>
                <w:szCs w:val="18"/>
                <w:lang w:val="en-US"/>
              </w:rPr>
              <w:t> </w:t>
            </w:r>
          </w:p>
        </w:tc>
        <w:tc>
          <w:tcPr>
            <w:tcW w:w="990" w:type="dxa"/>
            <w:tcBorders>
              <w:top w:val="nil"/>
              <w:left w:val="nil"/>
              <w:bottom w:val="nil"/>
              <w:right w:val="nil"/>
            </w:tcBorders>
            <w:shd w:val="clear" w:color="000000" w:fill="FFFFFF"/>
            <w:noWrap/>
            <w:vAlign w:val="bottom"/>
            <w:hideMark/>
          </w:tcPr>
          <w:p w14:paraId="57662E5F" w14:textId="77777777" w:rsidR="008A2339" w:rsidRPr="005D51CF" w:rsidRDefault="008A2339" w:rsidP="008A2339">
            <w:pPr>
              <w:contextualSpacing/>
              <w:rPr>
                <w:sz w:val="18"/>
                <w:szCs w:val="18"/>
                <w:lang w:val="en-US"/>
              </w:rPr>
            </w:pPr>
            <w:r w:rsidRPr="005D51CF">
              <w:rPr>
                <w:sz w:val="18"/>
                <w:szCs w:val="18"/>
                <w:lang w:val="en-US"/>
              </w:rPr>
              <w:t> </w:t>
            </w:r>
          </w:p>
        </w:tc>
        <w:tc>
          <w:tcPr>
            <w:tcW w:w="990" w:type="dxa"/>
            <w:tcBorders>
              <w:top w:val="nil"/>
              <w:left w:val="nil"/>
              <w:bottom w:val="nil"/>
              <w:right w:val="nil"/>
            </w:tcBorders>
            <w:shd w:val="clear" w:color="000000" w:fill="FFFFFF"/>
            <w:noWrap/>
            <w:vAlign w:val="bottom"/>
            <w:hideMark/>
          </w:tcPr>
          <w:p w14:paraId="060DCF81" w14:textId="77777777" w:rsidR="008A2339" w:rsidRPr="005D51CF" w:rsidRDefault="008A2339" w:rsidP="008A2339">
            <w:pPr>
              <w:contextualSpacing/>
              <w:rPr>
                <w:sz w:val="18"/>
                <w:szCs w:val="18"/>
                <w:lang w:val="en-US"/>
              </w:rPr>
            </w:pPr>
            <w:r w:rsidRPr="005D51CF">
              <w:rPr>
                <w:sz w:val="18"/>
                <w:szCs w:val="18"/>
                <w:lang w:val="en-US"/>
              </w:rPr>
              <w:t> </w:t>
            </w:r>
          </w:p>
        </w:tc>
        <w:tc>
          <w:tcPr>
            <w:tcW w:w="1350" w:type="dxa"/>
            <w:tcBorders>
              <w:top w:val="nil"/>
              <w:left w:val="nil"/>
              <w:bottom w:val="nil"/>
              <w:right w:val="nil"/>
            </w:tcBorders>
            <w:shd w:val="clear" w:color="000000" w:fill="FFFFFF"/>
            <w:noWrap/>
            <w:vAlign w:val="bottom"/>
            <w:hideMark/>
          </w:tcPr>
          <w:p w14:paraId="5ADE3066" w14:textId="77777777" w:rsidR="008A2339" w:rsidRPr="005D51CF" w:rsidRDefault="008A2339" w:rsidP="008A2339">
            <w:pPr>
              <w:contextualSpacing/>
              <w:rPr>
                <w:sz w:val="18"/>
                <w:szCs w:val="18"/>
                <w:lang w:val="en-US"/>
              </w:rPr>
            </w:pPr>
            <w:r w:rsidRPr="005D51CF">
              <w:rPr>
                <w:sz w:val="18"/>
                <w:szCs w:val="18"/>
                <w:lang w:val="en-US"/>
              </w:rPr>
              <w:t> </w:t>
            </w:r>
          </w:p>
        </w:tc>
      </w:tr>
      <w:tr w:rsidR="008A2339" w:rsidRPr="005D51CF" w14:paraId="257C73A0" w14:textId="77777777" w:rsidTr="008A2339">
        <w:trPr>
          <w:trHeight w:val="54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E0FB25" w14:textId="77777777" w:rsidR="008A2339" w:rsidRPr="005D51CF" w:rsidRDefault="008A2339" w:rsidP="008A2339">
            <w:pPr>
              <w:contextualSpacing/>
              <w:jc w:val="center"/>
              <w:rPr>
                <w:b/>
                <w:bCs/>
                <w:sz w:val="18"/>
                <w:szCs w:val="18"/>
                <w:lang w:val="en-US"/>
              </w:rPr>
            </w:pPr>
            <w:proofErr w:type="spellStart"/>
            <w:r w:rsidRPr="005D51CF">
              <w:rPr>
                <w:b/>
                <w:bCs/>
                <w:sz w:val="18"/>
                <w:szCs w:val="18"/>
                <w:lang w:val="en-US"/>
              </w:rPr>
              <w:t>Eil</w:t>
            </w:r>
            <w:proofErr w:type="spellEnd"/>
            <w:r w:rsidRPr="005D51CF">
              <w:rPr>
                <w:b/>
                <w:bCs/>
                <w:sz w:val="18"/>
                <w:szCs w:val="18"/>
                <w:lang w:val="en-US"/>
              </w:rPr>
              <w:t>. Nr.</w:t>
            </w:r>
          </w:p>
        </w:tc>
        <w:tc>
          <w:tcPr>
            <w:tcW w:w="3686"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60F9EB2" w14:textId="77777777" w:rsidR="008A2339" w:rsidRPr="005D51CF" w:rsidRDefault="008A2339" w:rsidP="008A2339">
            <w:pPr>
              <w:contextualSpacing/>
              <w:jc w:val="center"/>
              <w:rPr>
                <w:b/>
                <w:bCs/>
                <w:sz w:val="18"/>
                <w:szCs w:val="18"/>
                <w:lang w:val="en-US"/>
              </w:rPr>
            </w:pPr>
            <w:r w:rsidRPr="00412EFC">
              <w:rPr>
                <w:b/>
                <w:bCs/>
                <w:sz w:val="18"/>
                <w:szCs w:val="18"/>
              </w:rPr>
              <w:t>Straipsniai</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47EDDA" w14:textId="77777777" w:rsidR="008A2339" w:rsidRPr="005D51CF" w:rsidRDefault="008A2339" w:rsidP="008A2339">
            <w:pPr>
              <w:contextualSpacing/>
              <w:jc w:val="center"/>
              <w:rPr>
                <w:b/>
                <w:bCs/>
                <w:sz w:val="18"/>
                <w:szCs w:val="18"/>
                <w:lang w:val="en-US"/>
              </w:rPr>
            </w:pPr>
            <w:r w:rsidRPr="00412EFC">
              <w:rPr>
                <w:b/>
                <w:bCs/>
                <w:sz w:val="18"/>
                <w:szCs w:val="18"/>
              </w:rPr>
              <w:t>Plėtros darbai</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7CA035" w14:textId="77777777" w:rsidR="008A2339" w:rsidRPr="005D51CF" w:rsidRDefault="008A2339" w:rsidP="008A2339">
            <w:pPr>
              <w:contextualSpacing/>
              <w:jc w:val="center"/>
              <w:rPr>
                <w:b/>
                <w:bCs/>
                <w:sz w:val="18"/>
                <w:szCs w:val="18"/>
                <w:lang w:val="en-US"/>
              </w:rPr>
            </w:pPr>
            <w:r w:rsidRPr="00412EFC">
              <w:rPr>
                <w:b/>
                <w:bCs/>
                <w:sz w:val="18"/>
                <w:szCs w:val="18"/>
              </w:rPr>
              <w:t>Programinė įranga ir jos licencijos</w:t>
            </w:r>
          </w:p>
        </w:tc>
        <w:tc>
          <w:tcPr>
            <w:tcW w:w="4473" w:type="dxa"/>
            <w:gridSpan w:val="5"/>
            <w:tcBorders>
              <w:top w:val="single" w:sz="4" w:space="0" w:color="auto"/>
              <w:left w:val="nil"/>
              <w:bottom w:val="single" w:sz="4" w:space="0" w:color="auto"/>
              <w:right w:val="single" w:sz="4" w:space="0" w:color="auto"/>
            </w:tcBorders>
            <w:shd w:val="clear" w:color="000000" w:fill="FFFFFF"/>
            <w:vAlign w:val="center"/>
            <w:hideMark/>
          </w:tcPr>
          <w:p w14:paraId="121AED32" w14:textId="77777777" w:rsidR="008A2339" w:rsidRPr="005D51CF" w:rsidRDefault="008A2339" w:rsidP="008A2339">
            <w:pPr>
              <w:contextualSpacing/>
              <w:jc w:val="center"/>
              <w:rPr>
                <w:b/>
                <w:bCs/>
                <w:sz w:val="18"/>
                <w:szCs w:val="18"/>
                <w:lang w:val="en-US"/>
              </w:rPr>
            </w:pPr>
            <w:r w:rsidRPr="00412EFC">
              <w:rPr>
                <w:b/>
                <w:bCs/>
                <w:sz w:val="18"/>
                <w:szCs w:val="18"/>
              </w:rPr>
              <w:t>Kitas nematerialusis turtas</w:t>
            </w:r>
          </w:p>
        </w:tc>
        <w:tc>
          <w:tcPr>
            <w:tcW w:w="2486" w:type="dxa"/>
            <w:gridSpan w:val="3"/>
            <w:tcBorders>
              <w:top w:val="single" w:sz="4" w:space="0" w:color="auto"/>
              <w:left w:val="nil"/>
              <w:bottom w:val="single" w:sz="4" w:space="0" w:color="auto"/>
              <w:right w:val="single" w:sz="4" w:space="0" w:color="auto"/>
            </w:tcBorders>
            <w:shd w:val="clear" w:color="000000" w:fill="FFFFFF"/>
            <w:vAlign w:val="center"/>
            <w:hideMark/>
          </w:tcPr>
          <w:p w14:paraId="2E0A45C5" w14:textId="77777777" w:rsidR="008A2339" w:rsidRPr="005D51CF" w:rsidRDefault="008A2339" w:rsidP="008A2339">
            <w:pPr>
              <w:contextualSpacing/>
              <w:jc w:val="center"/>
              <w:rPr>
                <w:b/>
                <w:bCs/>
                <w:sz w:val="18"/>
                <w:szCs w:val="18"/>
                <w:lang w:val="en-US"/>
              </w:rPr>
            </w:pPr>
            <w:r w:rsidRPr="00412EFC">
              <w:rPr>
                <w:b/>
                <w:bCs/>
                <w:sz w:val="18"/>
                <w:szCs w:val="18"/>
              </w:rPr>
              <w:t>Nebaigti projektai ir išankstiniai apmokėjimai</w:t>
            </w:r>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B236FA8" w14:textId="77777777" w:rsidR="008A2339" w:rsidRPr="005D51CF" w:rsidRDefault="008A2339" w:rsidP="008A2339">
            <w:pPr>
              <w:contextualSpacing/>
              <w:jc w:val="center"/>
              <w:rPr>
                <w:b/>
                <w:bCs/>
                <w:sz w:val="18"/>
                <w:szCs w:val="18"/>
                <w:lang w:val="en-US"/>
              </w:rPr>
            </w:pPr>
            <w:r w:rsidRPr="00412EFC">
              <w:rPr>
                <w:b/>
                <w:bCs/>
                <w:sz w:val="18"/>
                <w:szCs w:val="18"/>
              </w:rPr>
              <w:t>Prestižas</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7F58BE" w14:textId="77777777" w:rsidR="008A2339" w:rsidRPr="005D51CF" w:rsidRDefault="008A2339" w:rsidP="008A2339">
            <w:pPr>
              <w:contextualSpacing/>
              <w:jc w:val="center"/>
              <w:rPr>
                <w:b/>
                <w:bCs/>
                <w:sz w:val="18"/>
                <w:szCs w:val="18"/>
                <w:lang w:val="en-US"/>
              </w:rPr>
            </w:pPr>
            <w:r w:rsidRPr="00412EFC">
              <w:rPr>
                <w:b/>
                <w:bCs/>
                <w:sz w:val="18"/>
                <w:szCs w:val="18"/>
              </w:rPr>
              <w:t>Iš viso</w:t>
            </w:r>
          </w:p>
        </w:tc>
      </w:tr>
      <w:tr w:rsidR="008A2339" w:rsidRPr="005D51CF" w14:paraId="382C5154" w14:textId="77777777" w:rsidTr="008A2339">
        <w:trPr>
          <w:trHeight w:val="202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26C8BAE" w14:textId="77777777" w:rsidR="008A2339" w:rsidRPr="005D51CF" w:rsidRDefault="008A2339" w:rsidP="008A2339">
            <w:pPr>
              <w:contextualSpacing/>
              <w:rPr>
                <w:b/>
                <w:bCs/>
                <w:sz w:val="18"/>
                <w:szCs w:val="18"/>
                <w:lang w:val="en-US"/>
              </w:rPr>
            </w:pPr>
          </w:p>
        </w:tc>
        <w:tc>
          <w:tcPr>
            <w:tcW w:w="3686" w:type="dxa"/>
            <w:gridSpan w:val="5"/>
            <w:vMerge/>
            <w:tcBorders>
              <w:top w:val="single" w:sz="4" w:space="0" w:color="auto"/>
              <w:left w:val="single" w:sz="4" w:space="0" w:color="auto"/>
              <w:bottom w:val="single" w:sz="4" w:space="0" w:color="000000"/>
              <w:right w:val="single" w:sz="4" w:space="0" w:color="000000"/>
            </w:tcBorders>
            <w:vAlign w:val="center"/>
            <w:hideMark/>
          </w:tcPr>
          <w:p w14:paraId="093761CA" w14:textId="77777777" w:rsidR="008A2339" w:rsidRPr="005D51CF" w:rsidRDefault="008A2339" w:rsidP="008A2339">
            <w:pPr>
              <w:contextualSpacing/>
              <w:rPr>
                <w:b/>
                <w:bCs/>
                <w:sz w:val="18"/>
                <w:szCs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AF321D" w14:textId="77777777" w:rsidR="008A2339" w:rsidRPr="005D51CF" w:rsidRDefault="008A2339" w:rsidP="008A2339">
            <w:pPr>
              <w:contextualSpacing/>
              <w:rPr>
                <w:b/>
                <w:bCs/>
                <w:sz w:val="18"/>
                <w:szCs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22510F" w14:textId="77777777" w:rsidR="008A2339" w:rsidRPr="005D51CF" w:rsidRDefault="008A2339" w:rsidP="008A2339">
            <w:pPr>
              <w:contextualSpacing/>
              <w:rPr>
                <w:b/>
                <w:bCs/>
                <w:sz w:val="18"/>
                <w:szCs w:val="18"/>
                <w:lang w:val="en-US"/>
              </w:rPr>
            </w:pPr>
          </w:p>
        </w:tc>
        <w:tc>
          <w:tcPr>
            <w:tcW w:w="993" w:type="dxa"/>
            <w:tcBorders>
              <w:top w:val="nil"/>
              <w:left w:val="nil"/>
              <w:bottom w:val="single" w:sz="4" w:space="0" w:color="auto"/>
              <w:right w:val="single" w:sz="4" w:space="0" w:color="auto"/>
            </w:tcBorders>
            <w:shd w:val="clear" w:color="000000" w:fill="FFFFFF"/>
            <w:vAlign w:val="center"/>
            <w:hideMark/>
          </w:tcPr>
          <w:p w14:paraId="378C9413" w14:textId="77777777" w:rsidR="008A2339" w:rsidRPr="00E331A6" w:rsidRDefault="008A2339" w:rsidP="008A2339">
            <w:pPr>
              <w:contextualSpacing/>
              <w:jc w:val="center"/>
              <w:rPr>
                <w:b/>
                <w:bCs/>
                <w:sz w:val="18"/>
                <w:szCs w:val="18"/>
              </w:rPr>
            </w:pPr>
            <w:r w:rsidRPr="00E331A6">
              <w:rPr>
                <w:b/>
                <w:bCs/>
                <w:sz w:val="18"/>
                <w:szCs w:val="18"/>
              </w:rPr>
              <w:t>patentai ir kitos licencijos (išskyrus nurodytus 4 stulpelyje)</w:t>
            </w:r>
          </w:p>
        </w:tc>
        <w:tc>
          <w:tcPr>
            <w:tcW w:w="850" w:type="dxa"/>
            <w:tcBorders>
              <w:top w:val="nil"/>
              <w:left w:val="nil"/>
              <w:bottom w:val="single" w:sz="4" w:space="0" w:color="auto"/>
              <w:right w:val="single" w:sz="4" w:space="0" w:color="auto"/>
            </w:tcBorders>
            <w:shd w:val="clear" w:color="000000" w:fill="FFFFFF"/>
            <w:vAlign w:val="center"/>
            <w:hideMark/>
          </w:tcPr>
          <w:p w14:paraId="27197EC3" w14:textId="77777777" w:rsidR="008A2339" w:rsidRPr="00E331A6" w:rsidRDefault="008A2339" w:rsidP="008A2339">
            <w:pPr>
              <w:contextualSpacing/>
              <w:jc w:val="center"/>
              <w:rPr>
                <w:b/>
                <w:bCs/>
                <w:sz w:val="18"/>
                <w:szCs w:val="18"/>
              </w:rPr>
            </w:pPr>
            <w:r w:rsidRPr="00E331A6">
              <w:rPr>
                <w:b/>
                <w:bCs/>
                <w:sz w:val="18"/>
                <w:szCs w:val="18"/>
              </w:rPr>
              <w:t>literatūros, mokslo ir meno kūriniai</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1820BADC" w14:textId="77777777" w:rsidR="008A2339" w:rsidRPr="005D51CF" w:rsidRDefault="008A2339" w:rsidP="008A2339">
            <w:pPr>
              <w:contextualSpacing/>
              <w:jc w:val="center"/>
              <w:rPr>
                <w:b/>
                <w:bCs/>
                <w:sz w:val="18"/>
                <w:szCs w:val="18"/>
                <w:lang w:val="en-US"/>
              </w:rPr>
            </w:pPr>
            <w:r w:rsidRPr="00412EFC">
              <w:rPr>
                <w:b/>
                <w:bCs/>
                <w:sz w:val="18"/>
                <w:szCs w:val="18"/>
              </w:rPr>
              <w:t>kitas nematerialusis turtas</w:t>
            </w:r>
          </w:p>
        </w:tc>
        <w:tc>
          <w:tcPr>
            <w:tcW w:w="1056" w:type="dxa"/>
            <w:tcBorders>
              <w:top w:val="nil"/>
              <w:left w:val="nil"/>
              <w:bottom w:val="single" w:sz="4" w:space="0" w:color="auto"/>
              <w:right w:val="single" w:sz="4" w:space="0" w:color="auto"/>
            </w:tcBorders>
            <w:shd w:val="clear" w:color="000000" w:fill="FFFFFF"/>
            <w:vAlign w:val="center"/>
            <w:hideMark/>
          </w:tcPr>
          <w:p w14:paraId="3AAD505B" w14:textId="77777777" w:rsidR="008A2339" w:rsidRPr="005D51CF" w:rsidRDefault="008A2339" w:rsidP="008A2339">
            <w:pPr>
              <w:contextualSpacing/>
              <w:jc w:val="center"/>
              <w:rPr>
                <w:b/>
                <w:bCs/>
                <w:sz w:val="18"/>
                <w:szCs w:val="18"/>
                <w:lang w:val="en-US"/>
              </w:rPr>
            </w:pPr>
            <w:r w:rsidRPr="00412EFC">
              <w:rPr>
                <w:b/>
                <w:bCs/>
                <w:sz w:val="18"/>
                <w:szCs w:val="18"/>
              </w:rPr>
              <w:t>nebaigti projektai</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25F08302" w14:textId="77777777" w:rsidR="008A2339" w:rsidRPr="005D51CF" w:rsidRDefault="008A2339" w:rsidP="008A2339">
            <w:pPr>
              <w:contextualSpacing/>
              <w:jc w:val="center"/>
              <w:rPr>
                <w:b/>
                <w:bCs/>
                <w:sz w:val="18"/>
                <w:szCs w:val="18"/>
                <w:lang w:val="en-US"/>
              </w:rPr>
            </w:pPr>
            <w:r w:rsidRPr="00412EFC">
              <w:rPr>
                <w:b/>
                <w:bCs/>
                <w:sz w:val="18"/>
                <w:szCs w:val="18"/>
              </w:rPr>
              <w:t>išankstiniai apmokėjimai</w:t>
            </w: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16DEB64D" w14:textId="77777777" w:rsidR="008A2339" w:rsidRPr="005D51CF" w:rsidRDefault="008A2339" w:rsidP="008A2339">
            <w:pPr>
              <w:contextualSpacing/>
              <w:rPr>
                <w:b/>
                <w:bCs/>
                <w:sz w:val="18"/>
                <w:szCs w:val="18"/>
                <w:lang w:val="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90461E4" w14:textId="77777777" w:rsidR="008A2339" w:rsidRPr="005D51CF" w:rsidRDefault="008A2339" w:rsidP="008A2339">
            <w:pPr>
              <w:contextualSpacing/>
              <w:rPr>
                <w:b/>
                <w:bCs/>
                <w:sz w:val="18"/>
                <w:szCs w:val="18"/>
                <w:lang w:val="en-US"/>
              </w:rPr>
            </w:pPr>
          </w:p>
        </w:tc>
      </w:tr>
      <w:tr w:rsidR="008A2339" w:rsidRPr="005D51CF" w14:paraId="1F525D24" w14:textId="77777777" w:rsidTr="008A2339">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738D3C4" w14:textId="77777777" w:rsidR="008A2339" w:rsidRPr="005D51CF" w:rsidRDefault="008A2339" w:rsidP="008A2339">
            <w:pPr>
              <w:contextualSpacing/>
              <w:jc w:val="center"/>
              <w:rPr>
                <w:sz w:val="18"/>
                <w:szCs w:val="18"/>
                <w:lang w:val="en-US"/>
              </w:rPr>
            </w:pPr>
            <w:r w:rsidRPr="005D51CF">
              <w:rPr>
                <w:sz w:val="18"/>
                <w:szCs w:val="18"/>
                <w:lang w:val="en-US"/>
              </w:rPr>
              <w:t>1</w:t>
            </w:r>
          </w:p>
        </w:tc>
        <w:tc>
          <w:tcPr>
            <w:tcW w:w="261" w:type="dxa"/>
            <w:tcBorders>
              <w:top w:val="nil"/>
              <w:left w:val="nil"/>
              <w:bottom w:val="single" w:sz="4" w:space="0" w:color="auto"/>
              <w:right w:val="nil"/>
            </w:tcBorders>
            <w:shd w:val="clear" w:color="000000" w:fill="FFFFFF"/>
            <w:noWrap/>
            <w:vAlign w:val="bottom"/>
            <w:hideMark/>
          </w:tcPr>
          <w:p w14:paraId="7A20CE48" w14:textId="77777777" w:rsidR="008A2339" w:rsidRPr="005D51CF" w:rsidRDefault="008A2339" w:rsidP="008A2339">
            <w:pPr>
              <w:contextualSpacing/>
              <w:rPr>
                <w:sz w:val="18"/>
                <w:szCs w:val="18"/>
                <w:lang w:val="en-US"/>
              </w:rPr>
            </w:pPr>
            <w:r w:rsidRPr="005D51CF">
              <w:rPr>
                <w:sz w:val="18"/>
                <w:szCs w:val="18"/>
                <w:lang w:val="en-US"/>
              </w:rPr>
              <w:t> </w:t>
            </w:r>
          </w:p>
        </w:tc>
        <w:tc>
          <w:tcPr>
            <w:tcW w:w="432" w:type="dxa"/>
            <w:tcBorders>
              <w:top w:val="nil"/>
              <w:left w:val="nil"/>
              <w:bottom w:val="single" w:sz="4" w:space="0" w:color="auto"/>
              <w:right w:val="nil"/>
            </w:tcBorders>
            <w:shd w:val="clear" w:color="000000" w:fill="FFFFFF"/>
            <w:noWrap/>
            <w:vAlign w:val="bottom"/>
            <w:hideMark/>
          </w:tcPr>
          <w:p w14:paraId="57969651" w14:textId="77777777" w:rsidR="008A2339" w:rsidRPr="005D51CF" w:rsidRDefault="008A2339" w:rsidP="008A2339">
            <w:pPr>
              <w:contextualSpacing/>
              <w:rPr>
                <w:sz w:val="18"/>
                <w:szCs w:val="18"/>
                <w:lang w:val="en-US"/>
              </w:rPr>
            </w:pPr>
            <w:r w:rsidRPr="005D51CF">
              <w:rPr>
                <w:sz w:val="18"/>
                <w:szCs w:val="18"/>
                <w:lang w:val="en-US"/>
              </w:rPr>
              <w:t> </w:t>
            </w:r>
          </w:p>
        </w:tc>
        <w:tc>
          <w:tcPr>
            <w:tcW w:w="2993" w:type="dxa"/>
            <w:gridSpan w:val="3"/>
            <w:tcBorders>
              <w:top w:val="nil"/>
              <w:left w:val="nil"/>
              <w:bottom w:val="single" w:sz="4" w:space="0" w:color="auto"/>
              <w:right w:val="single" w:sz="4" w:space="0" w:color="auto"/>
            </w:tcBorders>
            <w:shd w:val="clear" w:color="000000" w:fill="FFFFFF"/>
            <w:vAlign w:val="bottom"/>
            <w:hideMark/>
          </w:tcPr>
          <w:p w14:paraId="47118C80" w14:textId="77777777" w:rsidR="008A2339" w:rsidRPr="005D51CF" w:rsidRDefault="008A2339" w:rsidP="008A2339">
            <w:pPr>
              <w:contextualSpacing/>
              <w:jc w:val="center"/>
              <w:rPr>
                <w:sz w:val="18"/>
                <w:szCs w:val="18"/>
                <w:lang w:val="en-US"/>
              </w:rPr>
            </w:pPr>
            <w:r w:rsidRPr="005D51CF">
              <w:rPr>
                <w:sz w:val="18"/>
                <w:szCs w:val="18"/>
                <w:lang w:val="en-US"/>
              </w:rPr>
              <w:t>2</w:t>
            </w:r>
          </w:p>
        </w:tc>
        <w:tc>
          <w:tcPr>
            <w:tcW w:w="992" w:type="dxa"/>
            <w:tcBorders>
              <w:top w:val="nil"/>
              <w:left w:val="nil"/>
              <w:bottom w:val="single" w:sz="4" w:space="0" w:color="auto"/>
              <w:right w:val="single" w:sz="4" w:space="0" w:color="auto"/>
            </w:tcBorders>
            <w:shd w:val="clear" w:color="000000" w:fill="FFFFFF"/>
            <w:hideMark/>
          </w:tcPr>
          <w:p w14:paraId="0747D3A2" w14:textId="77777777" w:rsidR="008A2339" w:rsidRPr="005D51CF" w:rsidRDefault="008A2339" w:rsidP="008A2339">
            <w:pPr>
              <w:contextualSpacing/>
              <w:jc w:val="center"/>
              <w:rPr>
                <w:sz w:val="18"/>
                <w:szCs w:val="18"/>
                <w:lang w:val="en-US"/>
              </w:rPr>
            </w:pPr>
            <w:r w:rsidRPr="005D51CF">
              <w:rPr>
                <w:sz w:val="18"/>
                <w:szCs w:val="18"/>
                <w:lang w:val="en-US"/>
              </w:rPr>
              <w:t>3</w:t>
            </w:r>
          </w:p>
        </w:tc>
        <w:tc>
          <w:tcPr>
            <w:tcW w:w="992" w:type="dxa"/>
            <w:tcBorders>
              <w:top w:val="nil"/>
              <w:left w:val="nil"/>
              <w:bottom w:val="single" w:sz="4" w:space="0" w:color="auto"/>
              <w:right w:val="single" w:sz="4" w:space="0" w:color="auto"/>
            </w:tcBorders>
            <w:shd w:val="clear" w:color="000000" w:fill="FFFFFF"/>
            <w:hideMark/>
          </w:tcPr>
          <w:p w14:paraId="698EAC1D" w14:textId="77777777" w:rsidR="008A2339" w:rsidRPr="005D51CF" w:rsidRDefault="008A2339" w:rsidP="008A2339">
            <w:pPr>
              <w:contextualSpacing/>
              <w:jc w:val="center"/>
              <w:rPr>
                <w:sz w:val="18"/>
                <w:szCs w:val="18"/>
                <w:lang w:val="en-US"/>
              </w:rPr>
            </w:pPr>
            <w:r w:rsidRPr="005D51CF">
              <w:rPr>
                <w:sz w:val="18"/>
                <w:szCs w:val="18"/>
                <w:lang w:val="en-US"/>
              </w:rPr>
              <w:t>4</w:t>
            </w:r>
          </w:p>
        </w:tc>
        <w:tc>
          <w:tcPr>
            <w:tcW w:w="993" w:type="dxa"/>
            <w:tcBorders>
              <w:top w:val="nil"/>
              <w:left w:val="nil"/>
              <w:bottom w:val="single" w:sz="4" w:space="0" w:color="auto"/>
              <w:right w:val="single" w:sz="4" w:space="0" w:color="auto"/>
            </w:tcBorders>
            <w:shd w:val="clear" w:color="000000" w:fill="FFFFFF"/>
            <w:hideMark/>
          </w:tcPr>
          <w:p w14:paraId="216DD291" w14:textId="77777777" w:rsidR="008A2339" w:rsidRPr="005D51CF" w:rsidRDefault="008A2339" w:rsidP="008A2339">
            <w:pPr>
              <w:contextualSpacing/>
              <w:jc w:val="center"/>
              <w:rPr>
                <w:sz w:val="18"/>
                <w:szCs w:val="18"/>
                <w:lang w:val="en-US"/>
              </w:rPr>
            </w:pPr>
            <w:r w:rsidRPr="005D51CF">
              <w:rPr>
                <w:sz w:val="18"/>
                <w:szCs w:val="18"/>
                <w:lang w:val="en-US"/>
              </w:rPr>
              <w:t>5</w:t>
            </w:r>
          </w:p>
        </w:tc>
        <w:tc>
          <w:tcPr>
            <w:tcW w:w="850" w:type="dxa"/>
            <w:tcBorders>
              <w:top w:val="nil"/>
              <w:left w:val="nil"/>
              <w:bottom w:val="single" w:sz="4" w:space="0" w:color="auto"/>
              <w:right w:val="single" w:sz="4" w:space="0" w:color="auto"/>
            </w:tcBorders>
            <w:shd w:val="clear" w:color="000000" w:fill="FFFFFF"/>
            <w:hideMark/>
          </w:tcPr>
          <w:p w14:paraId="0D33CC16" w14:textId="77777777" w:rsidR="008A2339" w:rsidRPr="005D51CF" w:rsidRDefault="008A2339" w:rsidP="008A2339">
            <w:pPr>
              <w:contextualSpacing/>
              <w:jc w:val="center"/>
              <w:rPr>
                <w:sz w:val="18"/>
                <w:szCs w:val="18"/>
                <w:lang w:val="en-US"/>
              </w:rPr>
            </w:pPr>
            <w:r w:rsidRPr="005D51CF">
              <w:rPr>
                <w:sz w:val="18"/>
                <w:szCs w:val="18"/>
                <w:lang w:val="en-US"/>
              </w:rPr>
              <w:t>6</w:t>
            </w:r>
          </w:p>
        </w:tc>
        <w:tc>
          <w:tcPr>
            <w:tcW w:w="2630" w:type="dxa"/>
            <w:gridSpan w:val="3"/>
            <w:tcBorders>
              <w:top w:val="nil"/>
              <w:left w:val="nil"/>
              <w:bottom w:val="single" w:sz="4" w:space="0" w:color="auto"/>
              <w:right w:val="single" w:sz="4" w:space="0" w:color="auto"/>
            </w:tcBorders>
            <w:shd w:val="clear" w:color="000000" w:fill="FFFFFF"/>
            <w:hideMark/>
          </w:tcPr>
          <w:p w14:paraId="17291F71" w14:textId="77777777" w:rsidR="008A2339" w:rsidRPr="005D51CF" w:rsidRDefault="008A2339" w:rsidP="008A2339">
            <w:pPr>
              <w:contextualSpacing/>
              <w:jc w:val="center"/>
              <w:rPr>
                <w:sz w:val="18"/>
                <w:szCs w:val="18"/>
                <w:lang w:val="en-US"/>
              </w:rPr>
            </w:pPr>
            <w:r w:rsidRPr="005D51CF">
              <w:rPr>
                <w:sz w:val="18"/>
                <w:szCs w:val="18"/>
                <w:lang w:val="en-US"/>
              </w:rPr>
              <w:t>7</w:t>
            </w:r>
          </w:p>
        </w:tc>
        <w:tc>
          <w:tcPr>
            <w:tcW w:w="1056" w:type="dxa"/>
            <w:tcBorders>
              <w:top w:val="nil"/>
              <w:left w:val="nil"/>
              <w:bottom w:val="single" w:sz="4" w:space="0" w:color="auto"/>
              <w:right w:val="single" w:sz="4" w:space="0" w:color="auto"/>
            </w:tcBorders>
            <w:shd w:val="clear" w:color="000000" w:fill="FFFFFF"/>
            <w:hideMark/>
          </w:tcPr>
          <w:p w14:paraId="1FA7F56A" w14:textId="77777777" w:rsidR="008A2339" w:rsidRPr="005D51CF" w:rsidRDefault="008A2339" w:rsidP="008A2339">
            <w:pPr>
              <w:contextualSpacing/>
              <w:jc w:val="center"/>
              <w:rPr>
                <w:sz w:val="18"/>
                <w:szCs w:val="18"/>
                <w:lang w:val="en-US"/>
              </w:rPr>
            </w:pPr>
            <w:r w:rsidRPr="005D51CF">
              <w:rPr>
                <w:sz w:val="18"/>
                <w:szCs w:val="18"/>
                <w:lang w:val="en-US"/>
              </w:rPr>
              <w:t>8</w:t>
            </w:r>
          </w:p>
        </w:tc>
        <w:tc>
          <w:tcPr>
            <w:tcW w:w="1430" w:type="dxa"/>
            <w:gridSpan w:val="2"/>
            <w:tcBorders>
              <w:top w:val="nil"/>
              <w:left w:val="nil"/>
              <w:bottom w:val="single" w:sz="4" w:space="0" w:color="auto"/>
              <w:right w:val="single" w:sz="4" w:space="0" w:color="auto"/>
            </w:tcBorders>
            <w:shd w:val="clear" w:color="000000" w:fill="FFFFFF"/>
            <w:hideMark/>
          </w:tcPr>
          <w:p w14:paraId="097EA24D" w14:textId="77777777" w:rsidR="008A2339" w:rsidRPr="005D51CF" w:rsidRDefault="008A2339" w:rsidP="008A2339">
            <w:pPr>
              <w:contextualSpacing/>
              <w:jc w:val="center"/>
              <w:rPr>
                <w:sz w:val="18"/>
                <w:szCs w:val="18"/>
                <w:lang w:val="en-US"/>
              </w:rPr>
            </w:pPr>
            <w:r w:rsidRPr="005D51CF">
              <w:rPr>
                <w:sz w:val="18"/>
                <w:szCs w:val="18"/>
                <w:lang w:val="en-US"/>
              </w:rPr>
              <w:t>9</w:t>
            </w:r>
          </w:p>
        </w:tc>
        <w:tc>
          <w:tcPr>
            <w:tcW w:w="990" w:type="dxa"/>
            <w:tcBorders>
              <w:top w:val="nil"/>
              <w:left w:val="nil"/>
              <w:bottom w:val="single" w:sz="4" w:space="0" w:color="auto"/>
              <w:right w:val="single" w:sz="4" w:space="0" w:color="auto"/>
            </w:tcBorders>
            <w:shd w:val="clear" w:color="000000" w:fill="FFFFFF"/>
            <w:hideMark/>
          </w:tcPr>
          <w:p w14:paraId="5A251FB0" w14:textId="77777777" w:rsidR="008A2339" w:rsidRPr="005D51CF" w:rsidRDefault="008A2339" w:rsidP="008A2339">
            <w:pPr>
              <w:contextualSpacing/>
              <w:jc w:val="center"/>
              <w:rPr>
                <w:sz w:val="18"/>
                <w:szCs w:val="18"/>
                <w:lang w:val="en-US"/>
              </w:rPr>
            </w:pPr>
            <w:r w:rsidRPr="005D51CF">
              <w:rPr>
                <w:sz w:val="18"/>
                <w:szCs w:val="18"/>
                <w:lang w:val="en-US"/>
              </w:rPr>
              <w:t>10</w:t>
            </w:r>
          </w:p>
        </w:tc>
        <w:tc>
          <w:tcPr>
            <w:tcW w:w="1350" w:type="dxa"/>
            <w:tcBorders>
              <w:top w:val="nil"/>
              <w:left w:val="nil"/>
              <w:bottom w:val="single" w:sz="4" w:space="0" w:color="auto"/>
              <w:right w:val="single" w:sz="4" w:space="0" w:color="auto"/>
            </w:tcBorders>
            <w:shd w:val="clear" w:color="000000" w:fill="FFFFFF"/>
            <w:vAlign w:val="center"/>
            <w:hideMark/>
          </w:tcPr>
          <w:p w14:paraId="5D3D9A39" w14:textId="77777777" w:rsidR="008A2339" w:rsidRPr="005D51CF" w:rsidRDefault="008A2339" w:rsidP="008A2339">
            <w:pPr>
              <w:contextualSpacing/>
              <w:jc w:val="center"/>
              <w:rPr>
                <w:sz w:val="18"/>
                <w:szCs w:val="18"/>
                <w:lang w:val="en-US"/>
              </w:rPr>
            </w:pPr>
            <w:r w:rsidRPr="005D51CF">
              <w:rPr>
                <w:sz w:val="18"/>
                <w:szCs w:val="18"/>
                <w:lang w:val="en-US"/>
              </w:rPr>
              <w:t>11</w:t>
            </w:r>
          </w:p>
        </w:tc>
      </w:tr>
      <w:tr w:rsidR="008A2339" w:rsidRPr="005D51CF" w14:paraId="72586A78" w14:textId="77777777" w:rsidTr="008A2339">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35CBFF27" w14:textId="77777777" w:rsidR="008A2339" w:rsidRPr="005D51CF" w:rsidRDefault="008A2339" w:rsidP="008A2339">
            <w:pPr>
              <w:contextualSpacing/>
              <w:jc w:val="center"/>
              <w:rPr>
                <w:b/>
                <w:bCs/>
                <w:sz w:val="18"/>
                <w:szCs w:val="18"/>
                <w:lang w:val="en-US"/>
              </w:rPr>
            </w:pPr>
            <w:r w:rsidRPr="005D51CF">
              <w:rPr>
                <w:b/>
                <w:bCs/>
                <w:sz w:val="18"/>
                <w:szCs w:val="18"/>
                <w:lang w:val="en-US"/>
              </w:rPr>
              <w:t>1.</w:t>
            </w:r>
          </w:p>
        </w:tc>
        <w:tc>
          <w:tcPr>
            <w:tcW w:w="3686" w:type="dxa"/>
            <w:gridSpan w:val="5"/>
            <w:tcBorders>
              <w:top w:val="single" w:sz="4" w:space="0" w:color="auto"/>
              <w:left w:val="nil"/>
              <w:bottom w:val="nil"/>
              <w:right w:val="single" w:sz="4" w:space="0" w:color="000000"/>
            </w:tcBorders>
            <w:shd w:val="clear" w:color="000000" w:fill="FFFFFF"/>
            <w:vAlign w:val="bottom"/>
            <w:hideMark/>
          </w:tcPr>
          <w:p w14:paraId="6E08432C" w14:textId="77777777" w:rsidR="008A2339" w:rsidRPr="005D51CF" w:rsidRDefault="008A2339" w:rsidP="008A2339">
            <w:pPr>
              <w:contextualSpacing/>
              <w:rPr>
                <w:b/>
                <w:bCs/>
                <w:sz w:val="18"/>
                <w:szCs w:val="18"/>
                <w:lang w:val="en-US"/>
              </w:rPr>
            </w:pPr>
            <w:r w:rsidRPr="00412EFC">
              <w:rPr>
                <w:b/>
                <w:bCs/>
                <w:sz w:val="18"/>
                <w:szCs w:val="18"/>
              </w:rPr>
              <w:t>Įsigijimo ar pasigaminimo savikaina ataskaitinio laikotarpio pradžioje</w:t>
            </w:r>
          </w:p>
        </w:tc>
        <w:tc>
          <w:tcPr>
            <w:tcW w:w="992" w:type="dxa"/>
            <w:tcBorders>
              <w:top w:val="nil"/>
              <w:left w:val="nil"/>
              <w:bottom w:val="single" w:sz="4" w:space="0" w:color="auto"/>
              <w:right w:val="single" w:sz="4" w:space="0" w:color="auto"/>
            </w:tcBorders>
            <w:shd w:val="clear" w:color="000000" w:fill="FFFFFF"/>
            <w:hideMark/>
          </w:tcPr>
          <w:p w14:paraId="4E05DE2D"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52295377" w14:textId="77777777" w:rsidR="008A2339" w:rsidRDefault="008A2339" w:rsidP="008A2339">
            <w:pPr>
              <w:contextualSpacing/>
              <w:jc w:val="right"/>
              <w:rPr>
                <w:b/>
                <w:bCs/>
                <w:sz w:val="18"/>
                <w:szCs w:val="18"/>
                <w:lang w:val="en-US"/>
              </w:rPr>
            </w:pPr>
          </w:p>
          <w:p w14:paraId="1673E462" w14:textId="77777777" w:rsidR="008A2339" w:rsidRPr="00662EB0" w:rsidRDefault="008A2339" w:rsidP="008A2339">
            <w:pPr>
              <w:contextualSpacing/>
              <w:jc w:val="right"/>
              <w:rPr>
                <w:b/>
                <w:bCs/>
                <w:sz w:val="18"/>
                <w:szCs w:val="18"/>
                <w:lang w:val="en-US"/>
              </w:rPr>
            </w:pPr>
            <w:r w:rsidRPr="00662EB0">
              <w:rPr>
                <w:b/>
                <w:bCs/>
                <w:sz w:val="18"/>
                <w:szCs w:val="18"/>
                <w:lang w:val="en-US"/>
              </w:rPr>
              <w:t>6386,8</w:t>
            </w:r>
          </w:p>
        </w:tc>
        <w:tc>
          <w:tcPr>
            <w:tcW w:w="993" w:type="dxa"/>
            <w:tcBorders>
              <w:top w:val="nil"/>
              <w:left w:val="nil"/>
              <w:bottom w:val="single" w:sz="4" w:space="0" w:color="auto"/>
              <w:right w:val="single" w:sz="4" w:space="0" w:color="auto"/>
            </w:tcBorders>
            <w:shd w:val="clear" w:color="000000" w:fill="FFFFFF"/>
          </w:tcPr>
          <w:p w14:paraId="770D4982" w14:textId="77777777" w:rsidR="008A2339" w:rsidRPr="00662EB0" w:rsidRDefault="008A2339" w:rsidP="008A2339">
            <w:pPr>
              <w:contextualSpacing/>
              <w:jc w:val="right"/>
              <w:rPr>
                <w:b/>
                <w:bCs/>
                <w:sz w:val="18"/>
                <w:szCs w:val="18"/>
                <w:lang w:val="en-US"/>
              </w:rPr>
            </w:pPr>
          </w:p>
        </w:tc>
        <w:tc>
          <w:tcPr>
            <w:tcW w:w="850" w:type="dxa"/>
            <w:tcBorders>
              <w:top w:val="nil"/>
              <w:left w:val="nil"/>
              <w:bottom w:val="single" w:sz="4" w:space="0" w:color="auto"/>
              <w:right w:val="single" w:sz="4" w:space="0" w:color="auto"/>
            </w:tcBorders>
            <w:shd w:val="clear" w:color="000000" w:fill="FFFFFF"/>
          </w:tcPr>
          <w:p w14:paraId="53C9EC1F" w14:textId="77777777" w:rsidR="008A2339" w:rsidRPr="00662EB0" w:rsidRDefault="008A2339" w:rsidP="008A2339">
            <w:pPr>
              <w:contextualSpacing/>
              <w:jc w:val="right"/>
              <w:rPr>
                <w:b/>
                <w:bCs/>
                <w:sz w:val="18"/>
                <w:szCs w:val="18"/>
                <w:lang w:val="en-US"/>
              </w:rPr>
            </w:pPr>
          </w:p>
        </w:tc>
        <w:tc>
          <w:tcPr>
            <w:tcW w:w="2630" w:type="dxa"/>
            <w:gridSpan w:val="3"/>
            <w:tcBorders>
              <w:top w:val="nil"/>
              <w:left w:val="nil"/>
              <w:bottom w:val="single" w:sz="4" w:space="0" w:color="auto"/>
              <w:right w:val="single" w:sz="4" w:space="0" w:color="auto"/>
            </w:tcBorders>
            <w:shd w:val="clear" w:color="000000" w:fill="FFFFFF"/>
          </w:tcPr>
          <w:p w14:paraId="047450AF" w14:textId="77777777" w:rsidR="008A2339" w:rsidRPr="00662EB0" w:rsidRDefault="008A2339" w:rsidP="008A2339">
            <w:pPr>
              <w:contextualSpacing/>
              <w:jc w:val="right"/>
              <w:rPr>
                <w:b/>
                <w:bCs/>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7D4800DE" w14:textId="77777777" w:rsidR="008A2339" w:rsidRPr="00662EB0" w:rsidRDefault="008A2339" w:rsidP="008A2339">
            <w:pPr>
              <w:contextualSpacing/>
              <w:jc w:val="right"/>
              <w:rPr>
                <w:b/>
                <w:bCs/>
                <w:sz w:val="18"/>
                <w:szCs w:val="18"/>
                <w:lang w:val="en-US"/>
              </w:rPr>
            </w:pPr>
            <w:r w:rsidRPr="00662EB0">
              <w:rPr>
                <w:b/>
                <w:bCs/>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4E5646CC" w14:textId="77777777" w:rsidR="008A2339" w:rsidRPr="00662EB0" w:rsidRDefault="008A2339" w:rsidP="008A2339">
            <w:pPr>
              <w:contextualSpacing/>
              <w:jc w:val="right"/>
              <w:rPr>
                <w:b/>
                <w:bCs/>
                <w:sz w:val="18"/>
                <w:szCs w:val="18"/>
                <w:lang w:val="en-US"/>
              </w:rPr>
            </w:pPr>
            <w:r w:rsidRPr="00662EB0">
              <w:rPr>
                <w:b/>
                <w:bCs/>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5EE6ED94" w14:textId="77777777" w:rsidR="008A2339" w:rsidRPr="00662EB0" w:rsidRDefault="008A2339" w:rsidP="008A2339">
            <w:pPr>
              <w:contextualSpacing/>
              <w:jc w:val="right"/>
              <w:rPr>
                <w:b/>
                <w:bCs/>
                <w:sz w:val="18"/>
                <w:szCs w:val="18"/>
                <w:lang w:val="en-US"/>
              </w:rPr>
            </w:pPr>
            <w:r w:rsidRPr="00662EB0">
              <w:rPr>
                <w:b/>
                <w:bCs/>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5C352F10" w14:textId="77777777" w:rsidR="008A2339" w:rsidRDefault="008A2339" w:rsidP="008A2339">
            <w:pPr>
              <w:contextualSpacing/>
              <w:jc w:val="right"/>
              <w:rPr>
                <w:b/>
                <w:bCs/>
                <w:sz w:val="18"/>
                <w:szCs w:val="18"/>
                <w:lang w:val="en-US"/>
              </w:rPr>
            </w:pPr>
          </w:p>
          <w:p w14:paraId="7F5B7304" w14:textId="77777777" w:rsidR="008A2339" w:rsidRPr="00662EB0" w:rsidRDefault="008A2339" w:rsidP="008A2339">
            <w:pPr>
              <w:contextualSpacing/>
              <w:jc w:val="right"/>
              <w:rPr>
                <w:b/>
                <w:bCs/>
                <w:sz w:val="18"/>
                <w:szCs w:val="18"/>
                <w:lang w:val="en-US"/>
              </w:rPr>
            </w:pPr>
            <w:r w:rsidRPr="00662EB0">
              <w:rPr>
                <w:b/>
                <w:bCs/>
                <w:sz w:val="18"/>
                <w:szCs w:val="18"/>
                <w:lang w:val="en-US"/>
              </w:rPr>
              <w:t>6386,8</w:t>
            </w:r>
          </w:p>
        </w:tc>
      </w:tr>
      <w:tr w:rsidR="008A2339" w:rsidRPr="005D51CF" w14:paraId="029C87F7" w14:textId="77777777" w:rsidTr="008A2339">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44F96DE9" w14:textId="77777777" w:rsidR="008A2339" w:rsidRPr="005D51CF" w:rsidRDefault="008A2339" w:rsidP="008A2339">
            <w:pPr>
              <w:contextualSpacing/>
              <w:jc w:val="center"/>
              <w:rPr>
                <w:b/>
                <w:bCs/>
                <w:sz w:val="18"/>
                <w:szCs w:val="18"/>
                <w:lang w:val="en-US"/>
              </w:rPr>
            </w:pPr>
            <w:r w:rsidRPr="005D51CF">
              <w:rPr>
                <w:b/>
                <w:bCs/>
                <w:sz w:val="18"/>
                <w:szCs w:val="18"/>
                <w:lang w:val="en-US"/>
              </w:rPr>
              <w:t>2.</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2FFA6846" w14:textId="77777777" w:rsidR="008A2339" w:rsidRPr="005D51CF" w:rsidRDefault="008A2339" w:rsidP="008A2339">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347F1D19" w14:textId="77777777" w:rsidR="008A2339" w:rsidRPr="00E331A6" w:rsidRDefault="008A2339" w:rsidP="008A2339">
            <w:pPr>
              <w:contextualSpacing/>
              <w:rPr>
                <w:b/>
                <w:bCs/>
                <w:sz w:val="18"/>
                <w:szCs w:val="18"/>
              </w:rPr>
            </w:pPr>
            <w:r w:rsidRPr="00E331A6">
              <w:rPr>
                <w:b/>
                <w:bCs/>
                <w:sz w:val="18"/>
                <w:szCs w:val="18"/>
              </w:rPr>
              <w:t>Įsigijimai per ataskaitinį laikotarpį</w:t>
            </w:r>
          </w:p>
        </w:tc>
        <w:tc>
          <w:tcPr>
            <w:tcW w:w="992" w:type="dxa"/>
            <w:tcBorders>
              <w:top w:val="nil"/>
              <w:left w:val="nil"/>
              <w:bottom w:val="single" w:sz="4" w:space="0" w:color="auto"/>
              <w:right w:val="single" w:sz="4" w:space="0" w:color="auto"/>
            </w:tcBorders>
            <w:shd w:val="clear" w:color="000000" w:fill="FFFFFF"/>
            <w:hideMark/>
          </w:tcPr>
          <w:p w14:paraId="0B8C0F7E"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bottom"/>
          </w:tcPr>
          <w:p w14:paraId="173B0C39" w14:textId="77777777" w:rsidR="008A2339" w:rsidRPr="001974AC" w:rsidRDefault="008A2339" w:rsidP="008A2339">
            <w:pPr>
              <w:contextualSpacing/>
              <w:jc w:val="right"/>
              <w:rPr>
                <w:b/>
                <w:bCs/>
                <w:sz w:val="18"/>
                <w:szCs w:val="18"/>
                <w:lang w:val="en-US"/>
              </w:rPr>
            </w:pPr>
            <w:r w:rsidRPr="001974AC">
              <w:rPr>
                <w:b/>
                <w:bCs/>
                <w:sz w:val="18"/>
                <w:szCs w:val="18"/>
                <w:lang w:val="en-US"/>
              </w:rPr>
              <w:t>144,99</w:t>
            </w:r>
          </w:p>
        </w:tc>
        <w:tc>
          <w:tcPr>
            <w:tcW w:w="993" w:type="dxa"/>
            <w:tcBorders>
              <w:top w:val="nil"/>
              <w:left w:val="nil"/>
              <w:bottom w:val="single" w:sz="4" w:space="0" w:color="auto"/>
              <w:right w:val="single" w:sz="4" w:space="0" w:color="auto"/>
            </w:tcBorders>
            <w:shd w:val="clear" w:color="000000" w:fill="FFFFFF"/>
          </w:tcPr>
          <w:p w14:paraId="4F50AA11" w14:textId="77777777" w:rsidR="008A2339" w:rsidRPr="001E7E07" w:rsidRDefault="008A2339" w:rsidP="008A2339">
            <w:pPr>
              <w:contextualSpacing/>
              <w:jc w:val="right"/>
              <w:rPr>
                <w:sz w:val="18"/>
                <w:szCs w:val="18"/>
                <w:lang w:val="en-US"/>
              </w:rPr>
            </w:pPr>
          </w:p>
        </w:tc>
        <w:tc>
          <w:tcPr>
            <w:tcW w:w="850" w:type="dxa"/>
            <w:tcBorders>
              <w:top w:val="nil"/>
              <w:left w:val="nil"/>
              <w:bottom w:val="single" w:sz="4" w:space="0" w:color="auto"/>
              <w:right w:val="single" w:sz="4" w:space="0" w:color="auto"/>
            </w:tcBorders>
            <w:shd w:val="clear" w:color="000000" w:fill="FFFFFF"/>
          </w:tcPr>
          <w:p w14:paraId="64993354" w14:textId="77777777" w:rsidR="008A2339" w:rsidRPr="001E7E07" w:rsidRDefault="008A2339" w:rsidP="008A2339">
            <w:pPr>
              <w:contextualSpacing/>
              <w:jc w:val="right"/>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tcPr>
          <w:p w14:paraId="6452FF98" w14:textId="77777777" w:rsidR="008A2339" w:rsidRPr="001E7E07" w:rsidRDefault="008A2339" w:rsidP="008A2339">
            <w:pPr>
              <w:contextualSpacing/>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tcPr>
          <w:p w14:paraId="5F246181" w14:textId="77777777" w:rsidR="008A2339" w:rsidRPr="001E7E07" w:rsidRDefault="008A2339" w:rsidP="008A2339">
            <w:pPr>
              <w:contextualSpacing/>
              <w:jc w:val="right"/>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tcPr>
          <w:p w14:paraId="11BD724D" w14:textId="77777777" w:rsidR="008A2339" w:rsidRPr="001E7E07" w:rsidRDefault="008A2339" w:rsidP="008A2339">
            <w:pPr>
              <w:contextualSpacing/>
              <w:jc w:val="right"/>
              <w:rPr>
                <w:sz w:val="18"/>
                <w:szCs w:val="18"/>
                <w:lang w:val="en-US"/>
              </w:rPr>
            </w:pPr>
          </w:p>
        </w:tc>
        <w:tc>
          <w:tcPr>
            <w:tcW w:w="990" w:type="dxa"/>
            <w:tcBorders>
              <w:top w:val="nil"/>
              <w:left w:val="nil"/>
              <w:bottom w:val="single" w:sz="4" w:space="0" w:color="auto"/>
              <w:right w:val="single" w:sz="4" w:space="0" w:color="auto"/>
            </w:tcBorders>
            <w:shd w:val="clear" w:color="000000" w:fill="FFFFFF"/>
          </w:tcPr>
          <w:p w14:paraId="2BD69EAF" w14:textId="77777777" w:rsidR="008A2339" w:rsidRPr="001E7E07" w:rsidRDefault="008A2339" w:rsidP="008A2339">
            <w:pPr>
              <w:contextualSpacing/>
              <w:jc w:val="right"/>
              <w:rPr>
                <w:sz w:val="18"/>
                <w:szCs w:val="18"/>
                <w:lang w:val="en-US"/>
              </w:rPr>
            </w:pPr>
          </w:p>
        </w:tc>
        <w:tc>
          <w:tcPr>
            <w:tcW w:w="1350" w:type="dxa"/>
            <w:tcBorders>
              <w:top w:val="nil"/>
              <w:left w:val="nil"/>
              <w:bottom w:val="single" w:sz="4" w:space="0" w:color="auto"/>
              <w:right w:val="single" w:sz="4" w:space="0" w:color="auto"/>
            </w:tcBorders>
            <w:shd w:val="clear" w:color="000000" w:fill="FFFFFF"/>
          </w:tcPr>
          <w:p w14:paraId="63926794" w14:textId="77777777" w:rsidR="008A2339" w:rsidRPr="001974AC" w:rsidRDefault="008A2339" w:rsidP="008A2339">
            <w:pPr>
              <w:contextualSpacing/>
              <w:jc w:val="right"/>
              <w:rPr>
                <w:b/>
                <w:bCs/>
                <w:sz w:val="18"/>
                <w:szCs w:val="18"/>
                <w:lang w:val="en-US"/>
              </w:rPr>
            </w:pPr>
            <w:r w:rsidRPr="001974AC">
              <w:rPr>
                <w:b/>
                <w:bCs/>
                <w:sz w:val="18"/>
                <w:szCs w:val="18"/>
                <w:lang w:val="en-US"/>
              </w:rPr>
              <w:t>144,99</w:t>
            </w:r>
          </w:p>
        </w:tc>
      </w:tr>
      <w:tr w:rsidR="008A2339" w:rsidRPr="005D51CF" w14:paraId="239CB0F8" w14:textId="77777777" w:rsidTr="008A2339">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4A18B11F" w14:textId="77777777" w:rsidR="008A2339" w:rsidRPr="005D51CF" w:rsidRDefault="008A2339" w:rsidP="008A2339">
            <w:pPr>
              <w:contextualSpacing/>
              <w:jc w:val="center"/>
              <w:rPr>
                <w:sz w:val="18"/>
                <w:szCs w:val="18"/>
                <w:lang w:val="en-US"/>
              </w:rPr>
            </w:pPr>
            <w:r w:rsidRPr="005D51CF">
              <w:rPr>
                <w:sz w:val="18"/>
                <w:szCs w:val="18"/>
                <w:lang w:val="en-US"/>
              </w:rPr>
              <w:t>2.1.</w:t>
            </w:r>
          </w:p>
        </w:tc>
        <w:tc>
          <w:tcPr>
            <w:tcW w:w="261" w:type="dxa"/>
            <w:tcBorders>
              <w:top w:val="nil"/>
              <w:left w:val="single" w:sz="4" w:space="0" w:color="auto"/>
              <w:bottom w:val="single" w:sz="4" w:space="0" w:color="auto"/>
              <w:right w:val="nil"/>
            </w:tcBorders>
            <w:shd w:val="clear" w:color="000000" w:fill="FFFFFF"/>
            <w:noWrap/>
            <w:vAlign w:val="bottom"/>
            <w:hideMark/>
          </w:tcPr>
          <w:p w14:paraId="304FDA6A" w14:textId="77777777" w:rsidR="008A2339" w:rsidRPr="005D51CF" w:rsidRDefault="008A2339" w:rsidP="008A2339">
            <w:pPr>
              <w:contextualSpacing/>
              <w:rPr>
                <w:sz w:val="18"/>
                <w:szCs w:val="18"/>
                <w:lang w:val="en-US"/>
              </w:rPr>
            </w:pPr>
            <w:r w:rsidRPr="005D51CF">
              <w:rPr>
                <w:sz w:val="18"/>
                <w:szCs w:val="18"/>
                <w:lang w:val="en-US"/>
              </w:rPr>
              <w:t> </w:t>
            </w:r>
          </w:p>
        </w:tc>
        <w:tc>
          <w:tcPr>
            <w:tcW w:w="432" w:type="dxa"/>
            <w:tcBorders>
              <w:top w:val="nil"/>
              <w:left w:val="nil"/>
              <w:bottom w:val="single" w:sz="4" w:space="0" w:color="auto"/>
              <w:right w:val="nil"/>
            </w:tcBorders>
            <w:shd w:val="clear" w:color="000000" w:fill="FFFFFF"/>
            <w:noWrap/>
            <w:vAlign w:val="bottom"/>
            <w:hideMark/>
          </w:tcPr>
          <w:p w14:paraId="027AF16C" w14:textId="77777777" w:rsidR="008A2339" w:rsidRPr="00E331A6" w:rsidRDefault="008A2339" w:rsidP="008A2339">
            <w:pPr>
              <w:contextualSpacing/>
              <w:rPr>
                <w:sz w:val="18"/>
                <w:szCs w:val="18"/>
              </w:rPr>
            </w:pPr>
            <w:r w:rsidRPr="00E331A6">
              <w:rPr>
                <w:sz w:val="18"/>
                <w:szCs w:val="18"/>
              </w:rPr>
              <w:t> </w:t>
            </w:r>
          </w:p>
        </w:tc>
        <w:tc>
          <w:tcPr>
            <w:tcW w:w="2993" w:type="dxa"/>
            <w:gridSpan w:val="3"/>
            <w:tcBorders>
              <w:top w:val="nil"/>
              <w:left w:val="nil"/>
              <w:bottom w:val="single" w:sz="4" w:space="0" w:color="auto"/>
              <w:right w:val="single" w:sz="4" w:space="0" w:color="auto"/>
            </w:tcBorders>
            <w:shd w:val="clear" w:color="000000" w:fill="FFFFFF"/>
            <w:vAlign w:val="bottom"/>
            <w:hideMark/>
          </w:tcPr>
          <w:p w14:paraId="418C78B4" w14:textId="77777777" w:rsidR="008A2339" w:rsidRPr="00E331A6" w:rsidRDefault="008A2339" w:rsidP="008A2339">
            <w:pPr>
              <w:contextualSpacing/>
              <w:rPr>
                <w:sz w:val="18"/>
                <w:szCs w:val="18"/>
              </w:rPr>
            </w:pPr>
            <w:r w:rsidRPr="00E331A6">
              <w:rPr>
                <w:sz w:val="18"/>
                <w:szCs w:val="18"/>
              </w:rPr>
              <w:t>pirkto turto įsigijimo savikaina</w:t>
            </w:r>
          </w:p>
        </w:tc>
        <w:tc>
          <w:tcPr>
            <w:tcW w:w="992" w:type="dxa"/>
            <w:tcBorders>
              <w:top w:val="nil"/>
              <w:left w:val="nil"/>
              <w:bottom w:val="single" w:sz="4" w:space="0" w:color="auto"/>
              <w:right w:val="single" w:sz="4" w:space="0" w:color="auto"/>
            </w:tcBorders>
            <w:shd w:val="clear" w:color="000000" w:fill="FFFFFF"/>
            <w:hideMark/>
          </w:tcPr>
          <w:p w14:paraId="44FF5B46"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bottom"/>
          </w:tcPr>
          <w:p w14:paraId="135D5AA8" w14:textId="77777777" w:rsidR="008A2339" w:rsidRPr="001E7E07" w:rsidRDefault="008A2339" w:rsidP="008A2339">
            <w:pPr>
              <w:contextualSpacing/>
              <w:jc w:val="right"/>
              <w:rPr>
                <w:sz w:val="18"/>
                <w:szCs w:val="18"/>
                <w:lang w:val="en-US"/>
              </w:rPr>
            </w:pPr>
            <w:r>
              <w:rPr>
                <w:sz w:val="18"/>
                <w:szCs w:val="18"/>
                <w:lang w:val="en-US"/>
              </w:rPr>
              <w:t>144.99</w:t>
            </w:r>
          </w:p>
        </w:tc>
        <w:tc>
          <w:tcPr>
            <w:tcW w:w="993" w:type="dxa"/>
            <w:tcBorders>
              <w:top w:val="nil"/>
              <w:left w:val="nil"/>
              <w:bottom w:val="single" w:sz="4" w:space="0" w:color="auto"/>
              <w:right w:val="single" w:sz="4" w:space="0" w:color="auto"/>
            </w:tcBorders>
            <w:shd w:val="clear" w:color="000000" w:fill="FFFFFF"/>
          </w:tcPr>
          <w:p w14:paraId="7F6BAAC8" w14:textId="77777777" w:rsidR="008A2339" w:rsidRPr="001E7E07" w:rsidRDefault="008A2339" w:rsidP="008A2339">
            <w:pPr>
              <w:contextualSpacing/>
              <w:jc w:val="right"/>
              <w:rPr>
                <w:sz w:val="18"/>
                <w:szCs w:val="18"/>
                <w:lang w:val="en-US"/>
              </w:rPr>
            </w:pPr>
          </w:p>
        </w:tc>
        <w:tc>
          <w:tcPr>
            <w:tcW w:w="850" w:type="dxa"/>
            <w:tcBorders>
              <w:top w:val="nil"/>
              <w:left w:val="nil"/>
              <w:bottom w:val="single" w:sz="4" w:space="0" w:color="auto"/>
              <w:right w:val="single" w:sz="4" w:space="0" w:color="auto"/>
            </w:tcBorders>
            <w:shd w:val="clear" w:color="000000" w:fill="FFFFFF"/>
          </w:tcPr>
          <w:p w14:paraId="6083ACFF" w14:textId="77777777" w:rsidR="008A2339" w:rsidRPr="001E7E07" w:rsidRDefault="008A2339" w:rsidP="008A2339">
            <w:pPr>
              <w:contextualSpacing/>
              <w:jc w:val="right"/>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tcPr>
          <w:p w14:paraId="369093AB" w14:textId="77777777" w:rsidR="008A2339" w:rsidRPr="001E7E07" w:rsidRDefault="008A2339" w:rsidP="008A2339">
            <w:pPr>
              <w:contextualSpacing/>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tcPr>
          <w:p w14:paraId="637DE993" w14:textId="77777777" w:rsidR="008A2339" w:rsidRPr="001E7E07" w:rsidRDefault="008A2339" w:rsidP="008A2339">
            <w:pPr>
              <w:contextualSpacing/>
              <w:jc w:val="right"/>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tcPr>
          <w:p w14:paraId="7076A02A" w14:textId="77777777" w:rsidR="008A2339" w:rsidRPr="001E7E07" w:rsidRDefault="008A2339" w:rsidP="008A2339">
            <w:pPr>
              <w:contextualSpacing/>
              <w:jc w:val="right"/>
              <w:rPr>
                <w:sz w:val="18"/>
                <w:szCs w:val="18"/>
                <w:lang w:val="en-US"/>
              </w:rPr>
            </w:pPr>
          </w:p>
        </w:tc>
        <w:tc>
          <w:tcPr>
            <w:tcW w:w="990" w:type="dxa"/>
            <w:tcBorders>
              <w:top w:val="nil"/>
              <w:left w:val="nil"/>
              <w:bottom w:val="single" w:sz="4" w:space="0" w:color="auto"/>
              <w:right w:val="single" w:sz="4" w:space="0" w:color="auto"/>
            </w:tcBorders>
            <w:shd w:val="clear" w:color="000000" w:fill="FFFFFF"/>
          </w:tcPr>
          <w:p w14:paraId="11EB5D74" w14:textId="77777777" w:rsidR="008A2339" w:rsidRPr="001E7E07" w:rsidRDefault="008A2339" w:rsidP="008A2339">
            <w:pPr>
              <w:contextualSpacing/>
              <w:jc w:val="right"/>
              <w:rPr>
                <w:sz w:val="18"/>
                <w:szCs w:val="18"/>
                <w:lang w:val="en-US"/>
              </w:rPr>
            </w:pPr>
          </w:p>
        </w:tc>
        <w:tc>
          <w:tcPr>
            <w:tcW w:w="1350" w:type="dxa"/>
            <w:tcBorders>
              <w:top w:val="nil"/>
              <w:left w:val="nil"/>
              <w:bottom w:val="single" w:sz="4" w:space="0" w:color="auto"/>
              <w:right w:val="single" w:sz="4" w:space="0" w:color="auto"/>
            </w:tcBorders>
            <w:shd w:val="clear" w:color="000000" w:fill="FFFFFF"/>
          </w:tcPr>
          <w:p w14:paraId="0D6CD7BA" w14:textId="77777777" w:rsidR="008A2339" w:rsidRPr="001E7E07" w:rsidRDefault="008A2339" w:rsidP="008A2339">
            <w:pPr>
              <w:contextualSpacing/>
              <w:jc w:val="right"/>
              <w:rPr>
                <w:sz w:val="18"/>
                <w:szCs w:val="18"/>
                <w:lang w:val="en-US"/>
              </w:rPr>
            </w:pPr>
            <w:r>
              <w:rPr>
                <w:sz w:val="18"/>
                <w:szCs w:val="18"/>
                <w:lang w:val="en-US"/>
              </w:rPr>
              <w:t>144.99</w:t>
            </w:r>
          </w:p>
        </w:tc>
      </w:tr>
      <w:tr w:rsidR="008A2339" w:rsidRPr="005D51CF" w14:paraId="022D479A" w14:textId="77777777" w:rsidTr="008A2339">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D3DEEFD" w14:textId="77777777" w:rsidR="008A2339" w:rsidRPr="005D51CF" w:rsidRDefault="008A2339" w:rsidP="008A2339">
            <w:pPr>
              <w:contextualSpacing/>
              <w:jc w:val="center"/>
              <w:rPr>
                <w:sz w:val="18"/>
                <w:szCs w:val="18"/>
                <w:lang w:val="en-US"/>
              </w:rPr>
            </w:pPr>
            <w:r w:rsidRPr="005D51CF">
              <w:rPr>
                <w:sz w:val="18"/>
                <w:szCs w:val="18"/>
                <w:lang w:val="en-US"/>
              </w:rPr>
              <w:t>2.2.</w:t>
            </w:r>
          </w:p>
        </w:tc>
        <w:tc>
          <w:tcPr>
            <w:tcW w:w="261" w:type="dxa"/>
            <w:tcBorders>
              <w:top w:val="nil"/>
              <w:left w:val="nil"/>
              <w:bottom w:val="single" w:sz="4" w:space="0" w:color="auto"/>
              <w:right w:val="nil"/>
            </w:tcBorders>
            <w:shd w:val="clear" w:color="000000" w:fill="FFFFFF"/>
            <w:noWrap/>
            <w:vAlign w:val="bottom"/>
            <w:hideMark/>
          </w:tcPr>
          <w:p w14:paraId="5C063208" w14:textId="77777777" w:rsidR="008A2339" w:rsidRPr="005D51CF" w:rsidRDefault="008A2339" w:rsidP="008A2339">
            <w:pPr>
              <w:contextualSpacing/>
              <w:rPr>
                <w:sz w:val="18"/>
                <w:szCs w:val="18"/>
                <w:lang w:val="en-US"/>
              </w:rPr>
            </w:pPr>
            <w:r w:rsidRPr="005D51CF">
              <w:rPr>
                <w:sz w:val="18"/>
                <w:szCs w:val="18"/>
                <w:lang w:val="en-US"/>
              </w:rPr>
              <w:t> </w:t>
            </w:r>
          </w:p>
        </w:tc>
        <w:tc>
          <w:tcPr>
            <w:tcW w:w="432" w:type="dxa"/>
            <w:tcBorders>
              <w:top w:val="nil"/>
              <w:left w:val="nil"/>
              <w:bottom w:val="single" w:sz="4" w:space="0" w:color="auto"/>
              <w:right w:val="nil"/>
            </w:tcBorders>
            <w:shd w:val="clear" w:color="000000" w:fill="FFFFFF"/>
            <w:noWrap/>
            <w:vAlign w:val="bottom"/>
            <w:hideMark/>
          </w:tcPr>
          <w:p w14:paraId="74BA39BD" w14:textId="77777777" w:rsidR="008A2339" w:rsidRPr="005D51CF" w:rsidRDefault="008A2339" w:rsidP="008A2339">
            <w:pPr>
              <w:contextualSpacing/>
              <w:rPr>
                <w:sz w:val="18"/>
                <w:szCs w:val="18"/>
                <w:lang w:val="en-US"/>
              </w:rPr>
            </w:pPr>
            <w:r w:rsidRPr="005D51CF">
              <w:rPr>
                <w:sz w:val="18"/>
                <w:szCs w:val="18"/>
                <w:lang w:val="en-US"/>
              </w:rPr>
              <w:t> </w:t>
            </w:r>
          </w:p>
        </w:tc>
        <w:tc>
          <w:tcPr>
            <w:tcW w:w="2993" w:type="dxa"/>
            <w:gridSpan w:val="3"/>
            <w:tcBorders>
              <w:top w:val="nil"/>
              <w:left w:val="nil"/>
              <w:bottom w:val="single" w:sz="4" w:space="0" w:color="auto"/>
              <w:right w:val="single" w:sz="4" w:space="0" w:color="auto"/>
            </w:tcBorders>
            <w:shd w:val="clear" w:color="000000" w:fill="FFFFFF"/>
            <w:vAlign w:val="bottom"/>
            <w:hideMark/>
          </w:tcPr>
          <w:p w14:paraId="274609E3" w14:textId="77777777" w:rsidR="008A2339" w:rsidRPr="005D51CF" w:rsidRDefault="008A2339" w:rsidP="008A2339">
            <w:pPr>
              <w:contextualSpacing/>
              <w:rPr>
                <w:sz w:val="18"/>
                <w:szCs w:val="18"/>
                <w:lang w:val="en-US"/>
              </w:rPr>
            </w:pPr>
            <w:r w:rsidRPr="00412EFC">
              <w:rPr>
                <w:sz w:val="18"/>
                <w:szCs w:val="18"/>
              </w:rPr>
              <w:t>neatlygintinai gauto turto įsigijimo savikaina</w:t>
            </w:r>
          </w:p>
        </w:tc>
        <w:tc>
          <w:tcPr>
            <w:tcW w:w="992" w:type="dxa"/>
            <w:tcBorders>
              <w:top w:val="nil"/>
              <w:left w:val="nil"/>
              <w:bottom w:val="single" w:sz="4" w:space="0" w:color="auto"/>
              <w:right w:val="single" w:sz="4" w:space="0" w:color="auto"/>
            </w:tcBorders>
            <w:shd w:val="clear" w:color="000000" w:fill="FFFFFF"/>
            <w:hideMark/>
          </w:tcPr>
          <w:p w14:paraId="44F6179D"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bottom"/>
          </w:tcPr>
          <w:p w14:paraId="2FF4CD2F" w14:textId="77777777" w:rsidR="008A2339" w:rsidRPr="001E7E07" w:rsidRDefault="008A2339" w:rsidP="008A2339">
            <w:pPr>
              <w:contextualSpacing/>
              <w:jc w:val="right"/>
              <w:rPr>
                <w:sz w:val="18"/>
                <w:szCs w:val="18"/>
                <w:lang w:val="en-US"/>
              </w:rPr>
            </w:pPr>
          </w:p>
        </w:tc>
        <w:tc>
          <w:tcPr>
            <w:tcW w:w="993" w:type="dxa"/>
            <w:tcBorders>
              <w:top w:val="nil"/>
              <w:left w:val="nil"/>
              <w:bottom w:val="single" w:sz="4" w:space="0" w:color="auto"/>
              <w:right w:val="single" w:sz="4" w:space="0" w:color="auto"/>
            </w:tcBorders>
            <w:shd w:val="clear" w:color="000000" w:fill="FFFFFF"/>
          </w:tcPr>
          <w:p w14:paraId="5D70542C" w14:textId="77777777" w:rsidR="008A2339" w:rsidRPr="001E7E07" w:rsidRDefault="008A2339" w:rsidP="008A2339">
            <w:pPr>
              <w:contextualSpacing/>
              <w:jc w:val="right"/>
              <w:rPr>
                <w:sz w:val="18"/>
                <w:szCs w:val="18"/>
                <w:lang w:val="en-US"/>
              </w:rPr>
            </w:pPr>
          </w:p>
        </w:tc>
        <w:tc>
          <w:tcPr>
            <w:tcW w:w="850" w:type="dxa"/>
            <w:tcBorders>
              <w:top w:val="nil"/>
              <w:left w:val="nil"/>
              <w:bottom w:val="single" w:sz="4" w:space="0" w:color="auto"/>
              <w:right w:val="single" w:sz="4" w:space="0" w:color="auto"/>
            </w:tcBorders>
            <w:shd w:val="clear" w:color="000000" w:fill="FFFFFF"/>
          </w:tcPr>
          <w:p w14:paraId="3959FC7E" w14:textId="77777777" w:rsidR="008A2339" w:rsidRPr="001E7E07" w:rsidRDefault="008A2339" w:rsidP="008A2339">
            <w:pPr>
              <w:contextualSpacing/>
              <w:jc w:val="right"/>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tcPr>
          <w:p w14:paraId="4C3845D0" w14:textId="77777777" w:rsidR="008A2339" w:rsidRPr="001E7E07" w:rsidRDefault="008A2339" w:rsidP="008A2339">
            <w:pPr>
              <w:contextualSpacing/>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tcPr>
          <w:p w14:paraId="25DB26D0" w14:textId="77777777" w:rsidR="008A2339" w:rsidRPr="001E7E07" w:rsidRDefault="008A2339" w:rsidP="008A2339">
            <w:pPr>
              <w:contextualSpacing/>
              <w:jc w:val="right"/>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tcPr>
          <w:p w14:paraId="636CC2C4" w14:textId="77777777" w:rsidR="008A2339" w:rsidRPr="001E7E07" w:rsidRDefault="008A2339" w:rsidP="008A2339">
            <w:pPr>
              <w:contextualSpacing/>
              <w:jc w:val="right"/>
              <w:rPr>
                <w:sz w:val="18"/>
                <w:szCs w:val="18"/>
                <w:lang w:val="en-US"/>
              </w:rPr>
            </w:pPr>
          </w:p>
        </w:tc>
        <w:tc>
          <w:tcPr>
            <w:tcW w:w="990" w:type="dxa"/>
            <w:tcBorders>
              <w:top w:val="nil"/>
              <w:left w:val="nil"/>
              <w:bottom w:val="single" w:sz="4" w:space="0" w:color="auto"/>
              <w:right w:val="single" w:sz="4" w:space="0" w:color="auto"/>
            </w:tcBorders>
            <w:shd w:val="clear" w:color="000000" w:fill="FFFFFF"/>
          </w:tcPr>
          <w:p w14:paraId="5E78C4CC" w14:textId="77777777" w:rsidR="008A2339" w:rsidRPr="001E7E07" w:rsidRDefault="008A2339" w:rsidP="008A2339">
            <w:pPr>
              <w:contextualSpacing/>
              <w:jc w:val="right"/>
              <w:rPr>
                <w:sz w:val="18"/>
                <w:szCs w:val="18"/>
                <w:lang w:val="en-US"/>
              </w:rPr>
            </w:pPr>
          </w:p>
        </w:tc>
        <w:tc>
          <w:tcPr>
            <w:tcW w:w="1350" w:type="dxa"/>
            <w:tcBorders>
              <w:top w:val="nil"/>
              <w:left w:val="nil"/>
              <w:bottom w:val="single" w:sz="4" w:space="0" w:color="auto"/>
              <w:right w:val="single" w:sz="4" w:space="0" w:color="auto"/>
            </w:tcBorders>
            <w:shd w:val="clear" w:color="000000" w:fill="FFFFFF"/>
          </w:tcPr>
          <w:p w14:paraId="5A22C004" w14:textId="77777777" w:rsidR="008A2339" w:rsidRPr="001E7E07" w:rsidRDefault="008A2339" w:rsidP="008A2339">
            <w:pPr>
              <w:contextualSpacing/>
              <w:jc w:val="right"/>
              <w:rPr>
                <w:sz w:val="18"/>
                <w:szCs w:val="18"/>
                <w:lang w:val="en-US"/>
              </w:rPr>
            </w:pPr>
          </w:p>
        </w:tc>
      </w:tr>
      <w:tr w:rsidR="008A2339" w:rsidRPr="005D51CF" w14:paraId="5149A57E" w14:textId="77777777" w:rsidTr="008A2339">
        <w:trPr>
          <w:trHeight w:val="57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E2092DF" w14:textId="77777777" w:rsidR="008A2339" w:rsidRPr="005D51CF" w:rsidRDefault="008A2339" w:rsidP="008A2339">
            <w:pPr>
              <w:contextualSpacing/>
              <w:jc w:val="center"/>
              <w:rPr>
                <w:b/>
                <w:bCs/>
                <w:sz w:val="18"/>
                <w:szCs w:val="18"/>
                <w:lang w:val="en-US"/>
              </w:rPr>
            </w:pPr>
            <w:r w:rsidRPr="005D51CF">
              <w:rPr>
                <w:b/>
                <w:bCs/>
                <w:sz w:val="18"/>
                <w:szCs w:val="18"/>
                <w:lang w:val="en-US"/>
              </w:rPr>
              <w:t>3.</w:t>
            </w:r>
          </w:p>
        </w:tc>
        <w:tc>
          <w:tcPr>
            <w:tcW w:w="261" w:type="dxa"/>
            <w:tcBorders>
              <w:top w:val="nil"/>
              <w:left w:val="nil"/>
              <w:bottom w:val="nil"/>
              <w:right w:val="nil"/>
            </w:tcBorders>
            <w:shd w:val="clear" w:color="000000" w:fill="FFFFFF"/>
            <w:vAlign w:val="bottom"/>
            <w:hideMark/>
          </w:tcPr>
          <w:p w14:paraId="62AF4A21" w14:textId="77777777" w:rsidR="008A2339" w:rsidRPr="005D51CF" w:rsidRDefault="008A2339" w:rsidP="008A2339">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auto" w:fill="auto"/>
            <w:vAlign w:val="center"/>
            <w:hideMark/>
          </w:tcPr>
          <w:p w14:paraId="79BBD204" w14:textId="77777777" w:rsidR="008A2339" w:rsidRPr="00E331A6" w:rsidRDefault="008A2339" w:rsidP="008A2339">
            <w:pPr>
              <w:contextualSpacing/>
              <w:rPr>
                <w:b/>
                <w:bCs/>
                <w:sz w:val="18"/>
                <w:szCs w:val="18"/>
              </w:rPr>
            </w:pPr>
            <w:r w:rsidRPr="00E331A6">
              <w:rPr>
                <w:b/>
                <w:bCs/>
                <w:sz w:val="18"/>
                <w:szCs w:val="18"/>
              </w:rPr>
              <w:t>Parduoto, perduoto ir  nurašyto turto suma per ataskaitinį laikotarpį</w:t>
            </w:r>
          </w:p>
        </w:tc>
        <w:tc>
          <w:tcPr>
            <w:tcW w:w="992" w:type="dxa"/>
            <w:tcBorders>
              <w:top w:val="nil"/>
              <w:left w:val="nil"/>
              <w:bottom w:val="single" w:sz="4" w:space="0" w:color="auto"/>
              <w:right w:val="single" w:sz="4" w:space="0" w:color="auto"/>
            </w:tcBorders>
            <w:shd w:val="clear" w:color="000000" w:fill="FFFFFF"/>
            <w:hideMark/>
          </w:tcPr>
          <w:p w14:paraId="3574D139"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5D8B5597" w14:textId="77777777" w:rsidR="008A2339" w:rsidRPr="001974AC" w:rsidRDefault="008A2339" w:rsidP="008A2339">
            <w:pPr>
              <w:contextualSpacing/>
              <w:jc w:val="right"/>
              <w:rPr>
                <w:b/>
                <w:bCs/>
                <w:sz w:val="18"/>
                <w:szCs w:val="18"/>
                <w:lang w:val="en-US"/>
              </w:rPr>
            </w:pPr>
            <w:r w:rsidRPr="001974AC">
              <w:rPr>
                <w:b/>
                <w:bCs/>
                <w:sz w:val="18"/>
                <w:szCs w:val="18"/>
                <w:lang w:val="en-US"/>
              </w:rPr>
              <w:t>1627,93</w:t>
            </w:r>
          </w:p>
        </w:tc>
        <w:tc>
          <w:tcPr>
            <w:tcW w:w="993" w:type="dxa"/>
            <w:tcBorders>
              <w:top w:val="nil"/>
              <w:left w:val="nil"/>
              <w:bottom w:val="single" w:sz="4" w:space="0" w:color="auto"/>
              <w:right w:val="single" w:sz="4" w:space="0" w:color="auto"/>
            </w:tcBorders>
            <w:shd w:val="clear" w:color="000000" w:fill="FFFFFF"/>
            <w:hideMark/>
          </w:tcPr>
          <w:p w14:paraId="455F728C"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79BA45E3"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7A181E48" w14:textId="77777777" w:rsidR="008A2339" w:rsidRPr="001E7E07" w:rsidRDefault="008A2339" w:rsidP="008A2339">
            <w:pPr>
              <w:contextualSpacing/>
              <w:jc w:val="right"/>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0A4EA413"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05F92062"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415BFAE9"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00B5960A" w14:textId="77777777" w:rsidR="008A2339" w:rsidRPr="001974AC" w:rsidRDefault="008A2339" w:rsidP="008A2339">
            <w:pPr>
              <w:contextualSpacing/>
              <w:jc w:val="right"/>
              <w:rPr>
                <w:b/>
                <w:bCs/>
                <w:sz w:val="18"/>
                <w:szCs w:val="18"/>
                <w:lang w:val="en-US"/>
              </w:rPr>
            </w:pPr>
            <w:r w:rsidRPr="001974AC">
              <w:rPr>
                <w:b/>
                <w:bCs/>
                <w:sz w:val="18"/>
                <w:szCs w:val="18"/>
                <w:lang w:val="en-US"/>
              </w:rPr>
              <w:t>1627,93</w:t>
            </w:r>
          </w:p>
        </w:tc>
      </w:tr>
      <w:tr w:rsidR="008A2339" w:rsidRPr="005D51CF" w14:paraId="0895C3C6" w14:textId="77777777" w:rsidTr="008A2339">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115EC4E5" w14:textId="77777777" w:rsidR="008A2339" w:rsidRPr="005D51CF" w:rsidRDefault="008A2339" w:rsidP="008A2339">
            <w:pPr>
              <w:contextualSpacing/>
              <w:jc w:val="center"/>
              <w:rPr>
                <w:sz w:val="18"/>
                <w:szCs w:val="18"/>
                <w:lang w:val="en-US"/>
              </w:rPr>
            </w:pPr>
            <w:r w:rsidRPr="005D51CF">
              <w:rPr>
                <w:sz w:val="18"/>
                <w:szCs w:val="18"/>
                <w:lang w:val="en-US"/>
              </w:rPr>
              <w:t>3.1.</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7BB43644" w14:textId="77777777" w:rsidR="008A2339" w:rsidRPr="005D51CF" w:rsidRDefault="008A2339" w:rsidP="008A2339">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noWrap/>
            <w:vAlign w:val="bottom"/>
            <w:hideMark/>
          </w:tcPr>
          <w:p w14:paraId="4B92CDEE" w14:textId="77777777" w:rsidR="008A2339" w:rsidRPr="00E331A6" w:rsidRDefault="008A2339" w:rsidP="008A2339">
            <w:pPr>
              <w:contextualSpacing/>
              <w:rPr>
                <w:sz w:val="18"/>
                <w:szCs w:val="18"/>
              </w:rPr>
            </w:pPr>
            <w:r w:rsidRPr="00E331A6">
              <w:rPr>
                <w:sz w:val="18"/>
                <w:szCs w:val="18"/>
              </w:rPr>
              <w:t> </w:t>
            </w:r>
          </w:p>
        </w:tc>
        <w:tc>
          <w:tcPr>
            <w:tcW w:w="2093" w:type="dxa"/>
            <w:tcBorders>
              <w:top w:val="nil"/>
              <w:left w:val="nil"/>
              <w:bottom w:val="single" w:sz="4" w:space="0" w:color="auto"/>
              <w:right w:val="single" w:sz="4" w:space="0" w:color="auto"/>
            </w:tcBorders>
            <w:shd w:val="clear" w:color="000000" w:fill="FFFFFF"/>
            <w:vAlign w:val="bottom"/>
            <w:hideMark/>
          </w:tcPr>
          <w:p w14:paraId="59F30DC8" w14:textId="77777777" w:rsidR="008A2339" w:rsidRPr="00E331A6" w:rsidRDefault="008A2339" w:rsidP="008A2339">
            <w:pPr>
              <w:contextualSpacing/>
              <w:rPr>
                <w:sz w:val="18"/>
                <w:szCs w:val="18"/>
              </w:rPr>
            </w:pPr>
            <w:r w:rsidRPr="00E331A6">
              <w:rPr>
                <w:sz w:val="18"/>
                <w:szCs w:val="18"/>
              </w:rPr>
              <w:t>parduoto</w:t>
            </w:r>
          </w:p>
        </w:tc>
        <w:tc>
          <w:tcPr>
            <w:tcW w:w="992" w:type="dxa"/>
            <w:tcBorders>
              <w:top w:val="nil"/>
              <w:left w:val="nil"/>
              <w:bottom w:val="single" w:sz="4" w:space="0" w:color="auto"/>
              <w:right w:val="single" w:sz="4" w:space="0" w:color="auto"/>
            </w:tcBorders>
            <w:shd w:val="clear" w:color="000000" w:fill="FFFFFF"/>
            <w:hideMark/>
          </w:tcPr>
          <w:p w14:paraId="5C64A831"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1C954747"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25DC42B7"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0DF82ABE"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048C80B6"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1D3276C0"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340252CE"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582F855F"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tcPr>
          <w:p w14:paraId="321C73DD" w14:textId="77777777" w:rsidR="008A2339" w:rsidRPr="001E7E07" w:rsidRDefault="008A2339" w:rsidP="008A2339">
            <w:pPr>
              <w:contextualSpacing/>
              <w:jc w:val="right"/>
              <w:rPr>
                <w:sz w:val="18"/>
                <w:szCs w:val="18"/>
                <w:lang w:val="en-US"/>
              </w:rPr>
            </w:pPr>
          </w:p>
        </w:tc>
      </w:tr>
      <w:tr w:rsidR="008A2339" w:rsidRPr="005D51CF" w14:paraId="70BD9DE6" w14:textId="77777777" w:rsidTr="008A2339">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74843847" w14:textId="77777777" w:rsidR="008A2339" w:rsidRPr="005D51CF" w:rsidRDefault="008A2339" w:rsidP="008A2339">
            <w:pPr>
              <w:contextualSpacing/>
              <w:jc w:val="center"/>
              <w:rPr>
                <w:sz w:val="18"/>
                <w:szCs w:val="18"/>
                <w:lang w:val="en-US"/>
              </w:rPr>
            </w:pPr>
            <w:r w:rsidRPr="005D51CF">
              <w:rPr>
                <w:sz w:val="18"/>
                <w:szCs w:val="18"/>
                <w:lang w:val="en-US"/>
              </w:rPr>
              <w:t>3.2.</w:t>
            </w:r>
          </w:p>
        </w:tc>
        <w:tc>
          <w:tcPr>
            <w:tcW w:w="261" w:type="dxa"/>
            <w:tcBorders>
              <w:top w:val="nil"/>
              <w:left w:val="single" w:sz="4" w:space="0" w:color="auto"/>
              <w:bottom w:val="single" w:sz="4" w:space="0" w:color="auto"/>
              <w:right w:val="nil"/>
            </w:tcBorders>
            <w:shd w:val="clear" w:color="000000" w:fill="FFFFFF"/>
            <w:noWrap/>
            <w:vAlign w:val="bottom"/>
            <w:hideMark/>
          </w:tcPr>
          <w:p w14:paraId="0F6FE239" w14:textId="77777777" w:rsidR="008A2339" w:rsidRPr="005D51CF" w:rsidRDefault="008A2339" w:rsidP="008A2339">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noWrap/>
            <w:vAlign w:val="bottom"/>
            <w:hideMark/>
          </w:tcPr>
          <w:p w14:paraId="524663DF" w14:textId="77777777" w:rsidR="008A2339" w:rsidRPr="00E331A6" w:rsidRDefault="008A2339" w:rsidP="008A2339">
            <w:pPr>
              <w:contextualSpacing/>
              <w:rPr>
                <w:sz w:val="18"/>
                <w:szCs w:val="18"/>
              </w:rPr>
            </w:pPr>
            <w:r w:rsidRPr="00E331A6">
              <w:rPr>
                <w:sz w:val="18"/>
                <w:szCs w:val="18"/>
              </w:rPr>
              <w:t> </w:t>
            </w:r>
          </w:p>
        </w:tc>
        <w:tc>
          <w:tcPr>
            <w:tcW w:w="2093" w:type="dxa"/>
            <w:tcBorders>
              <w:top w:val="nil"/>
              <w:left w:val="nil"/>
              <w:bottom w:val="single" w:sz="4" w:space="0" w:color="auto"/>
              <w:right w:val="single" w:sz="4" w:space="0" w:color="auto"/>
            </w:tcBorders>
            <w:shd w:val="clear" w:color="000000" w:fill="FFFFFF"/>
            <w:vAlign w:val="bottom"/>
            <w:hideMark/>
          </w:tcPr>
          <w:p w14:paraId="71724092" w14:textId="77777777" w:rsidR="008A2339" w:rsidRPr="00E331A6" w:rsidRDefault="008A2339" w:rsidP="008A2339">
            <w:pPr>
              <w:contextualSpacing/>
              <w:rPr>
                <w:sz w:val="18"/>
                <w:szCs w:val="18"/>
              </w:rPr>
            </w:pPr>
            <w:r w:rsidRPr="00E331A6">
              <w:rPr>
                <w:sz w:val="18"/>
                <w:szCs w:val="18"/>
              </w:rPr>
              <w:t>perduoto</w:t>
            </w:r>
          </w:p>
        </w:tc>
        <w:tc>
          <w:tcPr>
            <w:tcW w:w="992" w:type="dxa"/>
            <w:tcBorders>
              <w:top w:val="nil"/>
              <w:left w:val="nil"/>
              <w:bottom w:val="single" w:sz="4" w:space="0" w:color="auto"/>
              <w:right w:val="single" w:sz="4" w:space="0" w:color="auto"/>
            </w:tcBorders>
            <w:shd w:val="clear" w:color="000000" w:fill="FFFFFF"/>
            <w:hideMark/>
          </w:tcPr>
          <w:p w14:paraId="472403B8"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4BAF8C39"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28A35381"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1CC74BD0"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24B43D23"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319A21A3"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01092D5B"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581DA5F1"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tcPr>
          <w:p w14:paraId="0473FD00" w14:textId="77777777" w:rsidR="008A2339" w:rsidRPr="001E7E07" w:rsidRDefault="008A2339" w:rsidP="008A2339">
            <w:pPr>
              <w:contextualSpacing/>
              <w:jc w:val="right"/>
              <w:rPr>
                <w:sz w:val="18"/>
                <w:szCs w:val="18"/>
                <w:lang w:val="en-US"/>
              </w:rPr>
            </w:pPr>
          </w:p>
        </w:tc>
      </w:tr>
      <w:tr w:rsidR="008A2339" w:rsidRPr="005D51CF" w14:paraId="34B17EAB" w14:textId="77777777" w:rsidTr="008A2339">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355F6389" w14:textId="77777777" w:rsidR="008A2339" w:rsidRPr="005D51CF" w:rsidRDefault="008A2339" w:rsidP="008A2339">
            <w:pPr>
              <w:contextualSpacing/>
              <w:jc w:val="center"/>
              <w:rPr>
                <w:sz w:val="18"/>
                <w:szCs w:val="18"/>
                <w:lang w:val="en-US"/>
              </w:rPr>
            </w:pPr>
            <w:r w:rsidRPr="005D51CF">
              <w:rPr>
                <w:sz w:val="18"/>
                <w:szCs w:val="18"/>
                <w:lang w:val="en-US"/>
              </w:rPr>
              <w:t>3.3.</w:t>
            </w:r>
          </w:p>
        </w:tc>
        <w:tc>
          <w:tcPr>
            <w:tcW w:w="261" w:type="dxa"/>
            <w:tcBorders>
              <w:top w:val="nil"/>
              <w:left w:val="single" w:sz="4" w:space="0" w:color="auto"/>
              <w:bottom w:val="single" w:sz="4" w:space="0" w:color="auto"/>
              <w:right w:val="nil"/>
            </w:tcBorders>
            <w:shd w:val="clear" w:color="000000" w:fill="FFFFFF"/>
            <w:noWrap/>
            <w:vAlign w:val="bottom"/>
            <w:hideMark/>
          </w:tcPr>
          <w:p w14:paraId="277A56AA" w14:textId="77777777" w:rsidR="008A2339" w:rsidRPr="005D51CF" w:rsidRDefault="008A2339" w:rsidP="008A2339">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noWrap/>
            <w:vAlign w:val="bottom"/>
            <w:hideMark/>
          </w:tcPr>
          <w:p w14:paraId="1B5B6DB5" w14:textId="77777777" w:rsidR="008A2339" w:rsidRPr="00E331A6" w:rsidRDefault="008A2339" w:rsidP="008A2339">
            <w:pPr>
              <w:contextualSpacing/>
              <w:rPr>
                <w:sz w:val="18"/>
                <w:szCs w:val="18"/>
              </w:rPr>
            </w:pPr>
            <w:r w:rsidRPr="00E331A6">
              <w:rPr>
                <w:sz w:val="18"/>
                <w:szCs w:val="18"/>
              </w:rPr>
              <w:t> </w:t>
            </w:r>
          </w:p>
        </w:tc>
        <w:tc>
          <w:tcPr>
            <w:tcW w:w="2093" w:type="dxa"/>
            <w:tcBorders>
              <w:top w:val="nil"/>
              <w:left w:val="nil"/>
              <w:bottom w:val="single" w:sz="4" w:space="0" w:color="auto"/>
              <w:right w:val="single" w:sz="4" w:space="0" w:color="auto"/>
            </w:tcBorders>
            <w:shd w:val="clear" w:color="000000" w:fill="FFFFFF"/>
            <w:vAlign w:val="bottom"/>
            <w:hideMark/>
          </w:tcPr>
          <w:p w14:paraId="1D8C8A34" w14:textId="77777777" w:rsidR="008A2339" w:rsidRPr="00E331A6" w:rsidRDefault="008A2339" w:rsidP="008A2339">
            <w:pPr>
              <w:contextualSpacing/>
              <w:rPr>
                <w:sz w:val="18"/>
                <w:szCs w:val="18"/>
              </w:rPr>
            </w:pPr>
            <w:r w:rsidRPr="00E331A6">
              <w:rPr>
                <w:sz w:val="18"/>
                <w:szCs w:val="18"/>
              </w:rPr>
              <w:t>nurašyto</w:t>
            </w:r>
          </w:p>
        </w:tc>
        <w:tc>
          <w:tcPr>
            <w:tcW w:w="992" w:type="dxa"/>
            <w:tcBorders>
              <w:top w:val="nil"/>
              <w:left w:val="nil"/>
              <w:bottom w:val="single" w:sz="4" w:space="0" w:color="auto"/>
              <w:right w:val="single" w:sz="4" w:space="0" w:color="auto"/>
            </w:tcBorders>
            <w:shd w:val="clear" w:color="000000" w:fill="FFFFFF"/>
            <w:hideMark/>
          </w:tcPr>
          <w:p w14:paraId="339EB160"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tcPr>
          <w:p w14:paraId="6A078A76" w14:textId="77777777" w:rsidR="008A2339" w:rsidRPr="001E7E07" w:rsidRDefault="008A2339" w:rsidP="008A2339">
            <w:pPr>
              <w:contextualSpacing/>
              <w:jc w:val="right"/>
              <w:rPr>
                <w:sz w:val="18"/>
                <w:szCs w:val="18"/>
                <w:lang w:val="en-US"/>
              </w:rPr>
            </w:pPr>
          </w:p>
        </w:tc>
        <w:tc>
          <w:tcPr>
            <w:tcW w:w="993" w:type="dxa"/>
            <w:tcBorders>
              <w:top w:val="nil"/>
              <w:left w:val="nil"/>
              <w:bottom w:val="single" w:sz="4" w:space="0" w:color="auto"/>
              <w:right w:val="single" w:sz="4" w:space="0" w:color="auto"/>
            </w:tcBorders>
            <w:shd w:val="clear" w:color="000000" w:fill="FFFFFF"/>
            <w:hideMark/>
          </w:tcPr>
          <w:p w14:paraId="3E57C1DC"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47B4EB77"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02BA0635"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358CC7CB"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74D9747D"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5556C3AA"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7C9D2C18" w14:textId="77777777" w:rsidR="008A2339" w:rsidRPr="001E7E07" w:rsidRDefault="008A2339" w:rsidP="008A2339">
            <w:pPr>
              <w:contextualSpacing/>
              <w:jc w:val="right"/>
              <w:rPr>
                <w:sz w:val="18"/>
                <w:szCs w:val="18"/>
                <w:lang w:val="en-US"/>
              </w:rPr>
            </w:pPr>
          </w:p>
        </w:tc>
      </w:tr>
      <w:tr w:rsidR="008A2339" w:rsidRPr="005D51CF" w14:paraId="01E0F4E4" w14:textId="77777777" w:rsidTr="008A2339">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185539F8" w14:textId="77777777" w:rsidR="008A2339" w:rsidRPr="005D51CF" w:rsidRDefault="008A2339" w:rsidP="008A2339">
            <w:pPr>
              <w:contextualSpacing/>
              <w:jc w:val="center"/>
              <w:rPr>
                <w:b/>
                <w:bCs/>
                <w:sz w:val="18"/>
                <w:szCs w:val="18"/>
                <w:lang w:val="en-US"/>
              </w:rPr>
            </w:pPr>
            <w:r w:rsidRPr="005D51CF">
              <w:rPr>
                <w:b/>
                <w:bCs/>
                <w:sz w:val="18"/>
                <w:szCs w:val="18"/>
                <w:lang w:val="en-US"/>
              </w:rPr>
              <w:t>4.</w:t>
            </w:r>
          </w:p>
        </w:tc>
        <w:tc>
          <w:tcPr>
            <w:tcW w:w="261" w:type="dxa"/>
            <w:tcBorders>
              <w:top w:val="nil"/>
              <w:left w:val="single" w:sz="4" w:space="0" w:color="auto"/>
              <w:bottom w:val="single" w:sz="4" w:space="0" w:color="auto"/>
              <w:right w:val="nil"/>
            </w:tcBorders>
            <w:shd w:val="clear" w:color="000000" w:fill="FFFFFF"/>
            <w:noWrap/>
            <w:vAlign w:val="bottom"/>
            <w:hideMark/>
          </w:tcPr>
          <w:p w14:paraId="189D9C63" w14:textId="77777777" w:rsidR="008A2339" w:rsidRPr="005D51CF" w:rsidRDefault="008A2339" w:rsidP="008A2339">
            <w:pPr>
              <w:contextualSpacing/>
              <w:rPr>
                <w:b/>
                <w:bCs/>
                <w:sz w:val="18"/>
                <w:szCs w:val="18"/>
                <w:lang w:val="en-US"/>
              </w:rPr>
            </w:pPr>
            <w:r w:rsidRPr="005D51CF">
              <w:rPr>
                <w:b/>
                <w:bCs/>
                <w:sz w:val="18"/>
                <w:szCs w:val="18"/>
                <w:lang w:val="en-US"/>
              </w:rPr>
              <w:t> </w:t>
            </w:r>
          </w:p>
        </w:tc>
        <w:tc>
          <w:tcPr>
            <w:tcW w:w="3425" w:type="dxa"/>
            <w:gridSpan w:val="4"/>
            <w:tcBorders>
              <w:top w:val="nil"/>
              <w:left w:val="nil"/>
              <w:bottom w:val="single" w:sz="4" w:space="0" w:color="auto"/>
              <w:right w:val="single" w:sz="4" w:space="0" w:color="auto"/>
            </w:tcBorders>
            <w:shd w:val="clear" w:color="000000" w:fill="FFFFFF"/>
            <w:noWrap/>
            <w:vAlign w:val="bottom"/>
          </w:tcPr>
          <w:p w14:paraId="71854BC4" w14:textId="77777777" w:rsidR="008A2339" w:rsidRPr="00E331A6" w:rsidRDefault="008A2339" w:rsidP="008A2339">
            <w:pPr>
              <w:contextualSpacing/>
              <w:rPr>
                <w:bCs/>
                <w:sz w:val="18"/>
                <w:szCs w:val="18"/>
              </w:rPr>
            </w:pPr>
            <w:r w:rsidRPr="00E331A6">
              <w:rPr>
                <w:bCs/>
                <w:sz w:val="18"/>
                <w:szCs w:val="18"/>
              </w:rPr>
              <w:t>Pergrupavimai (+/-)</w:t>
            </w:r>
            <w:r w:rsidRPr="00E331A6">
              <w:rPr>
                <w:sz w:val="18"/>
                <w:szCs w:val="18"/>
              </w:rPr>
              <w:t> </w:t>
            </w:r>
          </w:p>
        </w:tc>
        <w:tc>
          <w:tcPr>
            <w:tcW w:w="992" w:type="dxa"/>
            <w:tcBorders>
              <w:top w:val="nil"/>
              <w:left w:val="nil"/>
              <w:bottom w:val="single" w:sz="4" w:space="0" w:color="auto"/>
              <w:right w:val="single" w:sz="4" w:space="0" w:color="auto"/>
            </w:tcBorders>
            <w:shd w:val="clear" w:color="000000" w:fill="FFFFFF"/>
            <w:hideMark/>
          </w:tcPr>
          <w:p w14:paraId="21B89B30"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42263304" w14:textId="77777777" w:rsidR="008A2339" w:rsidRPr="001E7E07" w:rsidRDefault="008A2339" w:rsidP="008A2339">
            <w:pPr>
              <w:contextualSpacing/>
              <w:jc w:val="right"/>
              <w:rPr>
                <w:sz w:val="18"/>
                <w:szCs w:val="18"/>
                <w:lang w:val="en-US"/>
              </w:rPr>
            </w:pPr>
            <w:r>
              <w:rPr>
                <w:sz w:val="18"/>
                <w:szCs w:val="18"/>
                <w:lang w:val="en-US"/>
              </w:rPr>
              <w:t>1627,93</w:t>
            </w:r>
            <w:r w:rsidRPr="001E7E07">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4E7FEB3B"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1C701AEA"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13C54CBE"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131DBE50"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771AB9C2"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5755383E"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7B5B8A98" w14:textId="77777777" w:rsidR="008A2339" w:rsidRPr="001E7E07" w:rsidRDefault="008A2339" w:rsidP="008A2339">
            <w:pPr>
              <w:contextualSpacing/>
              <w:jc w:val="right"/>
              <w:rPr>
                <w:sz w:val="18"/>
                <w:szCs w:val="18"/>
                <w:lang w:val="en-US"/>
              </w:rPr>
            </w:pPr>
            <w:r>
              <w:rPr>
                <w:sz w:val="18"/>
                <w:szCs w:val="18"/>
                <w:lang w:val="en-US"/>
              </w:rPr>
              <w:t>1627,93</w:t>
            </w:r>
            <w:r w:rsidRPr="001E7E07">
              <w:rPr>
                <w:sz w:val="18"/>
                <w:szCs w:val="18"/>
                <w:lang w:val="en-US"/>
              </w:rPr>
              <w:t> </w:t>
            </w:r>
          </w:p>
        </w:tc>
      </w:tr>
      <w:tr w:rsidR="008A2339" w:rsidRPr="005D51CF" w14:paraId="46C5E189" w14:textId="77777777" w:rsidTr="008A2339">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E1F721F" w14:textId="77777777" w:rsidR="008A2339" w:rsidRPr="005D51CF" w:rsidRDefault="008A2339" w:rsidP="008A2339">
            <w:pPr>
              <w:contextualSpacing/>
              <w:jc w:val="center"/>
              <w:rPr>
                <w:b/>
                <w:bCs/>
                <w:sz w:val="18"/>
                <w:szCs w:val="18"/>
                <w:lang w:val="en-US"/>
              </w:rPr>
            </w:pPr>
            <w:r w:rsidRPr="005D51CF">
              <w:rPr>
                <w:b/>
                <w:bCs/>
                <w:sz w:val="18"/>
                <w:szCs w:val="18"/>
                <w:lang w:val="en-US"/>
              </w:rPr>
              <w:t>5.</w:t>
            </w:r>
          </w:p>
        </w:tc>
        <w:tc>
          <w:tcPr>
            <w:tcW w:w="3686" w:type="dxa"/>
            <w:gridSpan w:val="5"/>
            <w:tcBorders>
              <w:top w:val="nil"/>
              <w:left w:val="nil"/>
              <w:bottom w:val="nil"/>
              <w:right w:val="single" w:sz="4" w:space="0" w:color="000000"/>
            </w:tcBorders>
            <w:shd w:val="clear" w:color="000000" w:fill="FFFFFF"/>
            <w:vAlign w:val="bottom"/>
            <w:hideMark/>
          </w:tcPr>
          <w:p w14:paraId="0769D7F3" w14:textId="77777777" w:rsidR="008A2339" w:rsidRPr="005D51CF" w:rsidRDefault="008A2339" w:rsidP="008A2339">
            <w:pPr>
              <w:contextualSpacing/>
              <w:rPr>
                <w:b/>
                <w:bCs/>
                <w:sz w:val="18"/>
                <w:szCs w:val="18"/>
                <w:lang w:val="en-US"/>
              </w:rPr>
            </w:pPr>
            <w:r w:rsidRPr="00A57D0C">
              <w:rPr>
                <w:b/>
                <w:bCs/>
                <w:sz w:val="18"/>
                <w:szCs w:val="18"/>
              </w:rPr>
              <w:t xml:space="preserve">Įsigijimo ar pasigaminimo savikaina ataskaitinio laikotarpio pabaigoje </w:t>
            </w:r>
            <w:r w:rsidRPr="005D51CF">
              <w:rPr>
                <w:b/>
                <w:bCs/>
                <w:sz w:val="18"/>
                <w:szCs w:val="18"/>
                <w:lang w:val="en-US"/>
              </w:rPr>
              <w:t>(1+2-3+/-4)</w:t>
            </w:r>
          </w:p>
        </w:tc>
        <w:tc>
          <w:tcPr>
            <w:tcW w:w="992" w:type="dxa"/>
            <w:tcBorders>
              <w:top w:val="nil"/>
              <w:left w:val="nil"/>
              <w:bottom w:val="single" w:sz="4" w:space="0" w:color="auto"/>
              <w:right w:val="single" w:sz="4" w:space="0" w:color="auto"/>
            </w:tcBorders>
            <w:shd w:val="clear" w:color="000000" w:fill="FFFFFF"/>
            <w:hideMark/>
          </w:tcPr>
          <w:p w14:paraId="028E30BD"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23F083A0" w14:textId="77777777" w:rsidR="008A2339" w:rsidRDefault="008A2339" w:rsidP="008A2339">
            <w:pPr>
              <w:contextualSpacing/>
              <w:jc w:val="right"/>
              <w:rPr>
                <w:b/>
                <w:bCs/>
                <w:sz w:val="18"/>
                <w:szCs w:val="18"/>
                <w:lang w:val="en-US"/>
              </w:rPr>
            </w:pPr>
          </w:p>
          <w:p w14:paraId="5CF6571C" w14:textId="77777777" w:rsidR="008A2339" w:rsidRPr="00662EB0" w:rsidRDefault="008A2339" w:rsidP="008A2339">
            <w:pPr>
              <w:contextualSpacing/>
              <w:jc w:val="right"/>
              <w:rPr>
                <w:b/>
                <w:bCs/>
                <w:sz w:val="18"/>
                <w:szCs w:val="18"/>
                <w:lang w:val="en-US"/>
              </w:rPr>
            </w:pPr>
            <w:r>
              <w:rPr>
                <w:b/>
                <w:bCs/>
                <w:sz w:val="18"/>
                <w:szCs w:val="18"/>
                <w:lang w:val="en-US"/>
              </w:rPr>
              <w:t>4903,86</w:t>
            </w:r>
          </w:p>
        </w:tc>
        <w:tc>
          <w:tcPr>
            <w:tcW w:w="993" w:type="dxa"/>
            <w:tcBorders>
              <w:top w:val="nil"/>
              <w:left w:val="nil"/>
              <w:bottom w:val="single" w:sz="4" w:space="0" w:color="auto"/>
              <w:right w:val="single" w:sz="4" w:space="0" w:color="auto"/>
            </w:tcBorders>
            <w:shd w:val="clear" w:color="000000" w:fill="FFFFFF"/>
            <w:hideMark/>
          </w:tcPr>
          <w:p w14:paraId="7178B0AD"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3E1EBF14"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3C954133"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44F320B0"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3E39CDA3"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4A92CDEA" w14:textId="77777777" w:rsidR="008A2339" w:rsidRPr="001E7E07" w:rsidRDefault="008A2339" w:rsidP="008A2339">
            <w:pPr>
              <w:contextualSpacing/>
              <w:jc w:val="right"/>
              <w:rPr>
                <w:sz w:val="18"/>
                <w:szCs w:val="18"/>
                <w:lang w:val="en-US"/>
              </w:rPr>
            </w:pPr>
            <w:r w:rsidRPr="001E7E07">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7CF272D4" w14:textId="77777777" w:rsidR="008A2339" w:rsidRDefault="008A2339" w:rsidP="008A2339">
            <w:pPr>
              <w:contextualSpacing/>
              <w:jc w:val="right"/>
              <w:rPr>
                <w:b/>
                <w:bCs/>
                <w:sz w:val="18"/>
                <w:szCs w:val="18"/>
                <w:lang w:val="en-US"/>
              </w:rPr>
            </w:pPr>
          </w:p>
          <w:p w14:paraId="7C2C33A3" w14:textId="77777777" w:rsidR="008A2339" w:rsidRPr="00662EB0" w:rsidRDefault="008A2339" w:rsidP="008A2339">
            <w:pPr>
              <w:contextualSpacing/>
              <w:jc w:val="right"/>
              <w:rPr>
                <w:b/>
                <w:bCs/>
                <w:sz w:val="18"/>
                <w:szCs w:val="18"/>
                <w:lang w:val="en-US"/>
              </w:rPr>
            </w:pPr>
            <w:r>
              <w:rPr>
                <w:b/>
                <w:bCs/>
                <w:sz w:val="18"/>
                <w:szCs w:val="18"/>
                <w:lang w:val="en-US"/>
              </w:rPr>
              <w:t>4903,86</w:t>
            </w:r>
          </w:p>
        </w:tc>
      </w:tr>
      <w:tr w:rsidR="008A2339" w:rsidRPr="005D51CF" w14:paraId="7B0BA655" w14:textId="77777777" w:rsidTr="008A2339">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306A1F36" w14:textId="77777777" w:rsidR="008A2339" w:rsidRPr="005D51CF" w:rsidRDefault="008A2339" w:rsidP="008A2339">
            <w:pPr>
              <w:contextualSpacing/>
              <w:jc w:val="center"/>
              <w:rPr>
                <w:b/>
                <w:bCs/>
                <w:sz w:val="18"/>
                <w:szCs w:val="18"/>
                <w:lang w:val="en-US"/>
              </w:rPr>
            </w:pPr>
            <w:r w:rsidRPr="005D51CF">
              <w:rPr>
                <w:b/>
                <w:bCs/>
                <w:sz w:val="18"/>
                <w:szCs w:val="18"/>
                <w:lang w:val="en-US"/>
              </w:rPr>
              <w:t>6.</w:t>
            </w:r>
          </w:p>
        </w:tc>
        <w:tc>
          <w:tcPr>
            <w:tcW w:w="3686" w:type="dxa"/>
            <w:gridSpan w:val="5"/>
            <w:tcBorders>
              <w:top w:val="single" w:sz="4" w:space="0" w:color="auto"/>
              <w:left w:val="nil"/>
              <w:bottom w:val="nil"/>
              <w:right w:val="single" w:sz="4" w:space="0" w:color="000000"/>
            </w:tcBorders>
            <w:shd w:val="clear" w:color="000000" w:fill="FFFFFF"/>
            <w:vAlign w:val="bottom"/>
            <w:hideMark/>
          </w:tcPr>
          <w:p w14:paraId="723C174E" w14:textId="77777777" w:rsidR="008A2339" w:rsidRPr="005D51CF" w:rsidRDefault="008A2339" w:rsidP="008A2339">
            <w:pPr>
              <w:contextualSpacing/>
              <w:rPr>
                <w:b/>
                <w:bCs/>
                <w:sz w:val="18"/>
                <w:szCs w:val="18"/>
                <w:lang w:val="en-US"/>
              </w:rPr>
            </w:pPr>
            <w:r w:rsidRPr="00A57D0C">
              <w:rPr>
                <w:b/>
                <w:bCs/>
                <w:sz w:val="18"/>
                <w:szCs w:val="18"/>
              </w:rPr>
              <w:t>Sukaupta amortizacijos suma ataskaitinio laikotarpio pradžioje</w:t>
            </w:r>
          </w:p>
        </w:tc>
        <w:tc>
          <w:tcPr>
            <w:tcW w:w="992" w:type="dxa"/>
            <w:tcBorders>
              <w:top w:val="nil"/>
              <w:left w:val="nil"/>
              <w:bottom w:val="single" w:sz="4" w:space="0" w:color="auto"/>
              <w:right w:val="single" w:sz="4" w:space="0" w:color="auto"/>
            </w:tcBorders>
            <w:shd w:val="clear" w:color="000000" w:fill="FFFFFF"/>
            <w:vAlign w:val="center"/>
            <w:hideMark/>
          </w:tcPr>
          <w:p w14:paraId="0657107D"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55203658" w14:textId="77777777" w:rsidR="008A2339" w:rsidRDefault="008A2339" w:rsidP="008A2339">
            <w:pPr>
              <w:contextualSpacing/>
              <w:jc w:val="right"/>
              <w:rPr>
                <w:b/>
                <w:sz w:val="18"/>
                <w:szCs w:val="18"/>
                <w:lang w:val="en-US"/>
              </w:rPr>
            </w:pPr>
          </w:p>
          <w:p w14:paraId="4FD1AAE1" w14:textId="77777777" w:rsidR="008A2339" w:rsidRPr="00662EB0" w:rsidRDefault="008A2339" w:rsidP="008A2339">
            <w:pPr>
              <w:contextualSpacing/>
              <w:jc w:val="right"/>
              <w:rPr>
                <w:b/>
                <w:sz w:val="18"/>
                <w:szCs w:val="18"/>
                <w:lang w:val="en-US"/>
              </w:rPr>
            </w:pPr>
            <w:r>
              <w:rPr>
                <w:b/>
                <w:sz w:val="18"/>
                <w:szCs w:val="18"/>
                <w:lang w:val="en-US"/>
              </w:rPr>
              <w:t>6386,8</w:t>
            </w:r>
          </w:p>
        </w:tc>
        <w:tc>
          <w:tcPr>
            <w:tcW w:w="993" w:type="dxa"/>
            <w:tcBorders>
              <w:top w:val="nil"/>
              <w:left w:val="nil"/>
              <w:bottom w:val="single" w:sz="4" w:space="0" w:color="auto"/>
              <w:right w:val="single" w:sz="4" w:space="0" w:color="auto"/>
            </w:tcBorders>
            <w:shd w:val="clear" w:color="000000" w:fill="FFFFFF"/>
            <w:hideMark/>
          </w:tcPr>
          <w:p w14:paraId="39955C92"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320D16EB"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3B3512F5"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7E2515D2"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6FC30ACE"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288261DF"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2CF1642E" w14:textId="77777777" w:rsidR="008A2339" w:rsidRDefault="008A2339" w:rsidP="008A2339">
            <w:pPr>
              <w:contextualSpacing/>
              <w:jc w:val="right"/>
              <w:rPr>
                <w:b/>
                <w:sz w:val="18"/>
                <w:szCs w:val="18"/>
                <w:lang w:val="en-US"/>
              </w:rPr>
            </w:pPr>
          </w:p>
          <w:p w14:paraId="439D0D15" w14:textId="77777777" w:rsidR="008A2339" w:rsidRPr="00662EB0" w:rsidRDefault="008A2339" w:rsidP="008A2339">
            <w:pPr>
              <w:contextualSpacing/>
              <w:jc w:val="right"/>
              <w:rPr>
                <w:b/>
                <w:sz w:val="18"/>
                <w:szCs w:val="18"/>
                <w:lang w:val="en-US"/>
              </w:rPr>
            </w:pPr>
            <w:r>
              <w:rPr>
                <w:b/>
                <w:sz w:val="18"/>
                <w:szCs w:val="18"/>
                <w:lang w:val="en-US"/>
              </w:rPr>
              <w:t>6386,80</w:t>
            </w:r>
          </w:p>
        </w:tc>
      </w:tr>
      <w:tr w:rsidR="008A2339" w:rsidRPr="005D51CF" w14:paraId="4504E1DB" w14:textId="77777777" w:rsidTr="008A2339">
        <w:trPr>
          <w:trHeight w:val="600"/>
        </w:trPr>
        <w:tc>
          <w:tcPr>
            <w:tcW w:w="567" w:type="dxa"/>
            <w:tcBorders>
              <w:top w:val="nil"/>
              <w:left w:val="single" w:sz="4" w:space="0" w:color="auto"/>
              <w:bottom w:val="single" w:sz="4" w:space="0" w:color="auto"/>
              <w:right w:val="nil"/>
            </w:tcBorders>
            <w:shd w:val="clear" w:color="000000" w:fill="FFFFFF"/>
            <w:noWrap/>
            <w:vAlign w:val="center"/>
            <w:hideMark/>
          </w:tcPr>
          <w:p w14:paraId="08F90491" w14:textId="77777777" w:rsidR="008A2339" w:rsidRPr="005D51CF" w:rsidRDefault="008A2339" w:rsidP="008A2339">
            <w:pPr>
              <w:contextualSpacing/>
              <w:jc w:val="center"/>
              <w:rPr>
                <w:b/>
                <w:bCs/>
                <w:sz w:val="18"/>
                <w:szCs w:val="18"/>
                <w:lang w:val="en-US"/>
              </w:rPr>
            </w:pPr>
            <w:r w:rsidRPr="005D51CF">
              <w:rPr>
                <w:b/>
                <w:bCs/>
                <w:sz w:val="18"/>
                <w:szCs w:val="18"/>
                <w:lang w:val="en-US"/>
              </w:rPr>
              <w:t>7.</w:t>
            </w:r>
          </w:p>
        </w:tc>
        <w:tc>
          <w:tcPr>
            <w:tcW w:w="261" w:type="dxa"/>
            <w:tcBorders>
              <w:top w:val="single" w:sz="4" w:space="0" w:color="auto"/>
              <w:left w:val="single" w:sz="4" w:space="0" w:color="auto"/>
              <w:bottom w:val="nil"/>
              <w:right w:val="nil"/>
            </w:tcBorders>
            <w:shd w:val="clear" w:color="000000" w:fill="FFFFFF"/>
            <w:vAlign w:val="bottom"/>
            <w:hideMark/>
          </w:tcPr>
          <w:p w14:paraId="5430E18D" w14:textId="77777777" w:rsidR="008A2339" w:rsidRPr="005D51CF" w:rsidRDefault="008A2339" w:rsidP="008A2339">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auto" w:fill="auto"/>
            <w:vAlign w:val="bottom"/>
            <w:hideMark/>
          </w:tcPr>
          <w:p w14:paraId="7249C4DF" w14:textId="77777777" w:rsidR="008A2339" w:rsidRPr="005D51CF" w:rsidRDefault="008A2339" w:rsidP="008A2339">
            <w:pPr>
              <w:contextualSpacing/>
              <w:rPr>
                <w:b/>
                <w:bCs/>
                <w:sz w:val="18"/>
                <w:szCs w:val="18"/>
                <w:lang w:val="en-US"/>
              </w:rPr>
            </w:pPr>
            <w:r w:rsidRPr="00A57D0C">
              <w:rPr>
                <w:b/>
                <w:bCs/>
                <w:sz w:val="18"/>
                <w:szCs w:val="18"/>
              </w:rPr>
              <w:t>Neatlygintinai gauto turto sukaupta amortizacijos suma</w:t>
            </w:r>
            <w:r w:rsidRPr="005D51CF">
              <w:rPr>
                <w:b/>
                <w:bCs/>
                <w:sz w:val="18"/>
                <w:szCs w:val="18"/>
                <w:lang w:val="en-US"/>
              </w:rPr>
              <w:t>**</w:t>
            </w:r>
          </w:p>
        </w:tc>
        <w:tc>
          <w:tcPr>
            <w:tcW w:w="992" w:type="dxa"/>
            <w:tcBorders>
              <w:top w:val="nil"/>
              <w:left w:val="nil"/>
              <w:bottom w:val="single" w:sz="4" w:space="0" w:color="auto"/>
              <w:right w:val="single" w:sz="4" w:space="0" w:color="auto"/>
            </w:tcBorders>
            <w:shd w:val="clear" w:color="000000" w:fill="FFFFFF"/>
            <w:vAlign w:val="center"/>
            <w:hideMark/>
          </w:tcPr>
          <w:p w14:paraId="1312995F"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4B929CD0" w14:textId="77777777" w:rsidR="008A2339" w:rsidRPr="00662EB0" w:rsidRDefault="008A2339" w:rsidP="008A2339">
            <w:pPr>
              <w:contextualSpacing/>
              <w:jc w:val="right"/>
              <w:rPr>
                <w:b/>
                <w:sz w:val="18"/>
                <w:szCs w:val="18"/>
                <w:lang w:val="en-US"/>
              </w:rPr>
            </w:pPr>
            <w:r w:rsidRPr="00662EB0">
              <w:rPr>
                <w:b/>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5296C675"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7D4849BF"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59421D05"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586033BD"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7DADBB37"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0CF419DB"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0B909731" w14:textId="77777777" w:rsidR="008A2339" w:rsidRPr="00662EB0" w:rsidRDefault="008A2339" w:rsidP="008A2339">
            <w:pPr>
              <w:contextualSpacing/>
              <w:jc w:val="right"/>
              <w:rPr>
                <w:b/>
                <w:sz w:val="18"/>
                <w:szCs w:val="18"/>
                <w:lang w:val="en-US"/>
              </w:rPr>
            </w:pPr>
            <w:r w:rsidRPr="00662EB0">
              <w:rPr>
                <w:b/>
                <w:sz w:val="18"/>
                <w:szCs w:val="18"/>
                <w:lang w:val="en-US"/>
              </w:rPr>
              <w:t> </w:t>
            </w:r>
          </w:p>
        </w:tc>
      </w:tr>
      <w:tr w:rsidR="008A2339" w:rsidRPr="005D51CF" w14:paraId="36BC2C53" w14:textId="77777777" w:rsidTr="008A2339">
        <w:trPr>
          <w:trHeight w:val="525"/>
        </w:trPr>
        <w:tc>
          <w:tcPr>
            <w:tcW w:w="567" w:type="dxa"/>
            <w:tcBorders>
              <w:top w:val="nil"/>
              <w:left w:val="single" w:sz="4" w:space="0" w:color="auto"/>
              <w:bottom w:val="single" w:sz="4" w:space="0" w:color="auto"/>
              <w:right w:val="nil"/>
            </w:tcBorders>
            <w:shd w:val="clear" w:color="000000" w:fill="FFFFFF"/>
            <w:noWrap/>
            <w:vAlign w:val="center"/>
            <w:hideMark/>
          </w:tcPr>
          <w:p w14:paraId="67596B18" w14:textId="77777777" w:rsidR="008A2339" w:rsidRPr="005D51CF" w:rsidRDefault="008A2339" w:rsidP="008A2339">
            <w:pPr>
              <w:contextualSpacing/>
              <w:jc w:val="center"/>
              <w:rPr>
                <w:b/>
                <w:bCs/>
                <w:sz w:val="18"/>
                <w:szCs w:val="18"/>
                <w:lang w:val="en-US"/>
              </w:rPr>
            </w:pPr>
            <w:r w:rsidRPr="005D51CF">
              <w:rPr>
                <w:b/>
                <w:bCs/>
                <w:sz w:val="18"/>
                <w:szCs w:val="18"/>
                <w:lang w:val="en-US"/>
              </w:rPr>
              <w:t>8.</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6C6E5E12" w14:textId="77777777" w:rsidR="008A2339" w:rsidRPr="005D51CF" w:rsidRDefault="008A2339" w:rsidP="008A2339">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611BB706" w14:textId="77777777" w:rsidR="008A2339" w:rsidRPr="00E331A6" w:rsidRDefault="008A2339" w:rsidP="008A2339">
            <w:pPr>
              <w:contextualSpacing/>
              <w:rPr>
                <w:b/>
                <w:bCs/>
                <w:sz w:val="18"/>
                <w:szCs w:val="18"/>
              </w:rPr>
            </w:pPr>
            <w:r w:rsidRPr="005D51CF">
              <w:rPr>
                <w:b/>
                <w:bCs/>
                <w:sz w:val="18"/>
                <w:szCs w:val="18"/>
                <w:lang w:val="en-US"/>
              </w:rPr>
              <w:t xml:space="preserve"> </w:t>
            </w:r>
            <w:r w:rsidRPr="00E331A6">
              <w:rPr>
                <w:b/>
                <w:bCs/>
                <w:sz w:val="18"/>
                <w:szCs w:val="18"/>
              </w:rPr>
              <w:t>Apskaičiuota amortizacijos suma per ataskaitinį laikotarpį</w:t>
            </w:r>
          </w:p>
        </w:tc>
        <w:tc>
          <w:tcPr>
            <w:tcW w:w="992" w:type="dxa"/>
            <w:tcBorders>
              <w:top w:val="nil"/>
              <w:left w:val="nil"/>
              <w:bottom w:val="single" w:sz="4" w:space="0" w:color="auto"/>
              <w:right w:val="single" w:sz="4" w:space="0" w:color="auto"/>
            </w:tcBorders>
            <w:shd w:val="clear" w:color="000000" w:fill="FFFFFF"/>
            <w:vAlign w:val="center"/>
            <w:hideMark/>
          </w:tcPr>
          <w:p w14:paraId="7F493CF7"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37B4BD20" w14:textId="77777777" w:rsidR="008A2339" w:rsidRDefault="008A2339" w:rsidP="008A2339">
            <w:pPr>
              <w:contextualSpacing/>
              <w:jc w:val="right"/>
              <w:rPr>
                <w:b/>
                <w:sz w:val="18"/>
                <w:szCs w:val="18"/>
                <w:lang w:val="en-US"/>
              </w:rPr>
            </w:pPr>
          </w:p>
          <w:p w14:paraId="2BC855F5" w14:textId="77777777" w:rsidR="008A2339" w:rsidRPr="00662EB0" w:rsidRDefault="008A2339" w:rsidP="008A2339">
            <w:pPr>
              <w:contextualSpacing/>
              <w:jc w:val="right"/>
              <w:rPr>
                <w:b/>
                <w:sz w:val="18"/>
                <w:szCs w:val="18"/>
                <w:lang w:val="en-US"/>
              </w:rPr>
            </w:pPr>
            <w:r>
              <w:rPr>
                <w:b/>
                <w:sz w:val="18"/>
                <w:szCs w:val="18"/>
                <w:lang w:val="en-US"/>
              </w:rPr>
              <w:t>20,15</w:t>
            </w:r>
          </w:p>
        </w:tc>
        <w:tc>
          <w:tcPr>
            <w:tcW w:w="993" w:type="dxa"/>
            <w:tcBorders>
              <w:top w:val="nil"/>
              <w:left w:val="nil"/>
              <w:bottom w:val="single" w:sz="4" w:space="0" w:color="auto"/>
              <w:right w:val="single" w:sz="4" w:space="0" w:color="auto"/>
            </w:tcBorders>
            <w:shd w:val="clear" w:color="000000" w:fill="FFFFFF"/>
            <w:hideMark/>
          </w:tcPr>
          <w:p w14:paraId="3F966FF8"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09526061"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38481034"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3FA25FC0"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53401FD1"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5E117150"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5E34E27A" w14:textId="77777777" w:rsidR="008A2339" w:rsidRDefault="008A2339" w:rsidP="008A2339">
            <w:pPr>
              <w:contextualSpacing/>
              <w:jc w:val="right"/>
              <w:rPr>
                <w:b/>
                <w:sz w:val="18"/>
                <w:szCs w:val="18"/>
                <w:lang w:val="en-US"/>
              </w:rPr>
            </w:pPr>
          </w:p>
          <w:p w14:paraId="2DE1490C" w14:textId="77777777" w:rsidR="008A2339" w:rsidRPr="00662EB0" w:rsidRDefault="008A2339" w:rsidP="008A2339">
            <w:pPr>
              <w:contextualSpacing/>
              <w:jc w:val="right"/>
              <w:rPr>
                <w:b/>
                <w:sz w:val="18"/>
                <w:szCs w:val="18"/>
                <w:lang w:val="en-US"/>
              </w:rPr>
            </w:pPr>
            <w:r>
              <w:rPr>
                <w:b/>
                <w:sz w:val="18"/>
                <w:szCs w:val="18"/>
                <w:lang w:val="en-US"/>
              </w:rPr>
              <w:t>20,15</w:t>
            </w:r>
          </w:p>
        </w:tc>
      </w:tr>
      <w:tr w:rsidR="008A2339" w:rsidRPr="005D51CF" w14:paraId="413F9344" w14:textId="77777777" w:rsidTr="008A2339">
        <w:trPr>
          <w:trHeight w:val="499"/>
        </w:trPr>
        <w:tc>
          <w:tcPr>
            <w:tcW w:w="567" w:type="dxa"/>
            <w:tcBorders>
              <w:top w:val="nil"/>
              <w:left w:val="single" w:sz="4" w:space="0" w:color="auto"/>
              <w:bottom w:val="single" w:sz="4" w:space="0" w:color="auto"/>
              <w:right w:val="nil"/>
            </w:tcBorders>
            <w:shd w:val="clear" w:color="000000" w:fill="FFFFFF"/>
            <w:noWrap/>
            <w:vAlign w:val="center"/>
            <w:hideMark/>
          </w:tcPr>
          <w:p w14:paraId="6BFD3342" w14:textId="77777777" w:rsidR="008A2339" w:rsidRPr="005D51CF" w:rsidRDefault="008A2339" w:rsidP="008A2339">
            <w:pPr>
              <w:contextualSpacing/>
              <w:jc w:val="center"/>
              <w:rPr>
                <w:b/>
                <w:bCs/>
                <w:sz w:val="18"/>
                <w:szCs w:val="18"/>
                <w:lang w:val="en-US"/>
              </w:rPr>
            </w:pPr>
            <w:r w:rsidRPr="005D51CF">
              <w:rPr>
                <w:b/>
                <w:bCs/>
                <w:sz w:val="18"/>
                <w:szCs w:val="18"/>
                <w:lang w:val="en-US"/>
              </w:rPr>
              <w:t>9.</w:t>
            </w:r>
          </w:p>
        </w:tc>
        <w:tc>
          <w:tcPr>
            <w:tcW w:w="261" w:type="dxa"/>
            <w:tcBorders>
              <w:top w:val="nil"/>
              <w:left w:val="single" w:sz="4" w:space="0" w:color="auto"/>
              <w:bottom w:val="single" w:sz="4" w:space="0" w:color="auto"/>
              <w:right w:val="nil"/>
            </w:tcBorders>
            <w:shd w:val="clear" w:color="000000" w:fill="FFFFFF"/>
            <w:noWrap/>
            <w:vAlign w:val="bottom"/>
            <w:hideMark/>
          </w:tcPr>
          <w:p w14:paraId="6BA45346" w14:textId="77777777" w:rsidR="008A2339" w:rsidRPr="005D51CF" w:rsidRDefault="008A2339" w:rsidP="008A2339">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1A1B9EA4" w14:textId="77777777" w:rsidR="008A2339" w:rsidRPr="00E331A6" w:rsidRDefault="008A2339" w:rsidP="008A2339">
            <w:pPr>
              <w:contextualSpacing/>
              <w:rPr>
                <w:b/>
                <w:bCs/>
                <w:sz w:val="18"/>
                <w:szCs w:val="18"/>
              </w:rPr>
            </w:pPr>
            <w:r w:rsidRPr="00E331A6">
              <w:rPr>
                <w:b/>
                <w:bCs/>
                <w:sz w:val="18"/>
                <w:szCs w:val="18"/>
              </w:rPr>
              <w:t>Sukaupta  parduoto,  perduoto ir nurašyto turto amortizacijos suma</w:t>
            </w:r>
          </w:p>
        </w:tc>
        <w:tc>
          <w:tcPr>
            <w:tcW w:w="992" w:type="dxa"/>
            <w:tcBorders>
              <w:top w:val="nil"/>
              <w:left w:val="nil"/>
              <w:bottom w:val="single" w:sz="4" w:space="0" w:color="auto"/>
              <w:right w:val="single" w:sz="4" w:space="0" w:color="auto"/>
            </w:tcBorders>
            <w:shd w:val="clear" w:color="000000" w:fill="FFFFFF"/>
            <w:vAlign w:val="center"/>
            <w:hideMark/>
          </w:tcPr>
          <w:p w14:paraId="30A1B6F2"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46F432B0" w14:textId="77777777" w:rsidR="008A2339" w:rsidRPr="00B1127C" w:rsidRDefault="008A2339" w:rsidP="008A2339">
            <w:pPr>
              <w:contextualSpacing/>
              <w:jc w:val="right"/>
              <w:rPr>
                <w:b/>
                <w:sz w:val="18"/>
                <w:szCs w:val="18"/>
                <w:lang w:val="en-US"/>
              </w:rPr>
            </w:pPr>
            <w:r w:rsidRPr="00B1127C">
              <w:rPr>
                <w:b/>
                <w:sz w:val="18"/>
                <w:szCs w:val="18"/>
                <w:lang w:val="en-US"/>
              </w:rPr>
              <w:t>1627,93</w:t>
            </w:r>
          </w:p>
        </w:tc>
        <w:tc>
          <w:tcPr>
            <w:tcW w:w="993" w:type="dxa"/>
            <w:tcBorders>
              <w:top w:val="nil"/>
              <w:left w:val="nil"/>
              <w:bottom w:val="single" w:sz="4" w:space="0" w:color="auto"/>
              <w:right w:val="single" w:sz="4" w:space="0" w:color="auto"/>
            </w:tcBorders>
            <w:shd w:val="clear" w:color="000000" w:fill="FFFFFF"/>
            <w:hideMark/>
          </w:tcPr>
          <w:p w14:paraId="21495C70" w14:textId="77777777" w:rsidR="008A2339" w:rsidRPr="00B1127C" w:rsidRDefault="008A2339" w:rsidP="008A2339">
            <w:pPr>
              <w:contextualSpacing/>
              <w:jc w:val="right"/>
              <w:rPr>
                <w:b/>
                <w:sz w:val="18"/>
                <w:szCs w:val="18"/>
                <w:lang w:val="en-US"/>
              </w:rPr>
            </w:pPr>
            <w:r w:rsidRPr="00B1127C">
              <w:rPr>
                <w:b/>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166BE7A4"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44A245D6"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205DF29E"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4F316300"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34AFDB68"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5980E78B" w14:textId="77777777" w:rsidR="008A2339" w:rsidRPr="005D51CF" w:rsidRDefault="008A2339" w:rsidP="008A2339">
            <w:pPr>
              <w:contextualSpacing/>
              <w:jc w:val="right"/>
              <w:rPr>
                <w:b/>
                <w:bCs/>
                <w:sz w:val="18"/>
                <w:szCs w:val="18"/>
                <w:lang w:val="en-US"/>
              </w:rPr>
            </w:pPr>
            <w:r>
              <w:rPr>
                <w:b/>
                <w:bCs/>
                <w:sz w:val="18"/>
                <w:szCs w:val="18"/>
                <w:lang w:val="en-US"/>
              </w:rPr>
              <w:t>1627,93</w:t>
            </w:r>
          </w:p>
        </w:tc>
      </w:tr>
      <w:tr w:rsidR="008A2339" w:rsidRPr="005D51CF" w14:paraId="31F5A20B" w14:textId="77777777" w:rsidTr="008A2339">
        <w:trPr>
          <w:trHeight w:val="255"/>
        </w:trPr>
        <w:tc>
          <w:tcPr>
            <w:tcW w:w="567" w:type="dxa"/>
            <w:tcBorders>
              <w:top w:val="single" w:sz="4" w:space="0" w:color="auto"/>
              <w:left w:val="single" w:sz="4" w:space="0" w:color="auto"/>
              <w:bottom w:val="single" w:sz="4" w:space="0" w:color="auto"/>
              <w:right w:val="nil"/>
            </w:tcBorders>
            <w:shd w:val="clear" w:color="000000" w:fill="FFFFFF"/>
            <w:noWrap/>
            <w:vAlign w:val="center"/>
            <w:hideMark/>
          </w:tcPr>
          <w:p w14:paraId="3F017464" w14:textId="77777777" w:rsidR="008A2339" w:rsidRPr="005D51CF" w:rsidRDefault="008A2339" w:rsidP="008A2339">
            <w:pPr>
              <w:contextualSpacing/>
              <w:jc w:val="center"/>
              <w:rPr>
                <w:sz w:val="18"/>
                <w:szCs w:val="18"/>
                <w:lang w:val="en-US"/>
              </w:rPr>
            </w:pPr>
            <w:r w:rsidRPr="005D51CF">
              <w:rPr>
                <w:sz w:val="18"/>
                <w:szCs w:val="18"/>
                <w:lang w:val="en-US"/>
              </w:rPr>
              <w:t>9.1.</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35DAEE41" w14:textId="77777777" w:rsidR="008A2339" w:rsidRPr="005D51CF" w:rsidRDefault="008A2339" w:rsidP="008A2339">
            <w:pPr>
              <w:contextualSpacing/>
              <w:rPr>
                <w:sz w:val="18"/>
                <w:szCs w:val="18"/>
                <w:lang w:val="en-US"/>
              </w:rPr>
            </w:pPr>
            <w:r w:rsidRPr="005D51CF">
              <w:rPr>
                <w:sz w:val="18"/>
                <w:szCs w:val="18"/>
                <w:lang w:val="en-US"/>
              </w:rPr>
              <w:t> </w:t>
            </w:r>
          </w:p>
        </w:tc>
        <w:tc>
          <w:tcPr>
            <w:tcW w:w="792" w:type="dxa"/>
            <w:gridSpan w:val="2"/>
            <w:tcBorders>
              <w:top w:val="single" w:sz="4" w:space="0" w:color="auto"/>
              <w:left w:val="nil"/>
              <w:bottom w:val="single" w:sz="4" w:space="0" w:color="auto"/>
              <w:right w:val="nil"/>
            </w:tcBorders>
            <w:shd w:val="clear" w:color="000000" w:fill="FFFFFF"/>
            <w:vAlign w:val="bottom"/>
            <w:hideMark/>
          </w:tcPr>
          <w:p w14:paraId="2AF309DB" w14:textId="77777777" w:rsidR="008A2339" w:rsidRPr="005D51CF" w:rsidRDefault="008A2339" w:rsidP="008A2339">
            <w:pPr>
              <w:contextualSpacing/>
              <w:rPr>
                <w:sz w:val="18"/>
                <w:szCs w:val="18"/>
                <w:lang w:val="en-US"/>
              </w:rPr>
            </w:pPr>
            <w:r w:rsidRPr="005D51CF">
              <w:rPr>
                <w:sz w:val="18"/>
                <w:szCs w:val="18"/>
                <w:lang w:val="en-US"/>
              </w:rPr>
              <w:t> </w:t>
            </w:r>
          </w:p>
        </w:tc>
        <w:tc>
          <w:tcPr>
            <w:tcW w:w="2633" w:type="dxa"/>
            <w:gridSpan w:val="2"/>
            <w:tcBorders>
              <w:top w:val="single" w:sz="4" w:space="0" w:color="auto"/>
              <w:left w:val="nil"/>
              <w:bottom w:val="single" w:sz="4" w:space="0" w:color="auto"/>
              <w:right w:val="single" w:sz="4" w:space="0" w:color="auto"/>
            </w:tcBorders>
            <w:shd w:val="clear" w:color="auto" w:fill="auto"/>
            <w:vAlign w:val="bottom"/>
            <w:hideMark/>
          </w:tcPr>
          <w:p w14:paraId="48CDF305" w14:textId="77777777" w:rsidR="008A2339" w:rsidRPr="005D51CF" w:rsidRDefault="008A2339" w:rsidP="008A2339">
            <w:pPr>
              <w:contextualSpacing/>
              <w:rPr>
                <w:sz w:val="18"/>
                <w:szCs w:val="18"/>
                <w:lang w:val="en-US"/>
              </w:rPr>
            </w:pPr>
            <w:r w:rsidRPr="00A57D0C">
              <w:rPr>
                <w:sz w:val="18"/>
                <w:szCs w:val="18"/>
              </w:rPr>
              <w:t>parduoto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F0E634"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2" w:type="dxa"/>
            <w:tcBorders>
              <w:top w:val="single" w:sz="4" w:space="0" w:color="auto"/>
              <w:left w:val="nil"/>
              <w:bottom w:val="single" w:sz="4" w:space="0" w:color="auto"/>
              <w:right w:val="single" w:sz="4" w:space="0" w:color="auto"/>
            </w:tcBorders>
            <w:shd w:val="clear" w:color="auto" w:fill="auto"/>
            <w:hideMark/>
          </w:tcPr>
          <w:p w14:paraId="77BC1521"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single" w:sz="4" w:space="0" w:color="auto"/>
              <w:left w:val="nil"/>
              <w:bottom w:val="single" w:sz="4" w:space="0" w:color="auto"/>
              <w:right w:val="single" w:sz="4" w:space="0" w:color="auto"/>
            </w:tcBorders>
            <w:shd w:val="clear" w:color="auto" w:fill="auto"/>
            <w:hideMark/>
          </w:tcPr>
          <w:p w14:paraId="058394B1"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EC0DF7"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2630" w:type="dxa"/>
            <w:gridSpan w:val="3"/>
            <w:tcBorders>
              <w:top w:val="single" w:sz="4" w:space="0" w:color="auto"/>
              <w:left w:val="nil"/>
              <w:bottom w:val="single" w:sz="4" w:space="0" w:color="auto"/>
              <w:right w:val="single" w:sz="4" w:space="0" w:color="auto"/>
            </w:tcBorders>
            <w:shd w:val="clear" w:color="auto" w:fill="auto"/>
            <w:vAlign w:val="center"/>
            <w:hideMark/>
          </w:tcPr>
          <w:p w14:paraId="31E07108" w14:textId="77777777" w:rsidR="008A2339" w:rsidRPr="005D51CF" w:rsidRDefault="008A2339" w:rsidP="008A2339">
            <w:pPr>
              <w:contextualSpacing/>
              <w:jc w:val="center"/>
              <w:rPr>
                <w:sz w:val="18"/>
                <w:szCs w:val="18"/>
                <w:lang w:val="en-US"/>
              </w:rPr>
            </w:pP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0A5D1182"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1430" w:type="dxa"/>
            <w:gridSpan w:val="2"/>
            <w:tcBorders>
              <w:top w:val="single" w:sz="4" w:space="0" w:color="auto"/>
              <w:left w:val="nil"/>
              <w:bottom w:val="single" w:sz="4" w:space="0" w:color="auto"/>
              <w:right w:val="single" w:sz="4" w:space="0" w:color="auto"/>
            </w:tcBorders>
            <w:shd w:val="clear" w:color="auto" w:fill="auto"/>
            <w:vAlign w:val="center"/>
            <w:hideMark/>
          </w:tcPr>
          <w:p w14:paraId="2F755449"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32F46DE"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single" w:sz="4" w:space="0" w:color="auto"/>
              <w:left w:val="nil"/>
              <w:bottom w:val="single" w:sz="4" w:space="0" w:color="auto"/>
              <w:right w:val="single" w:sz="4" w:space="0" w:color="auto"/>
            </w:tcBorders>
            <w:shd w:val="clear" w:color="000000" w:fill="FFFFFF"/>
            <w:hideMark/>
          </w:tcPr>
          <w:p w14:paraId="07BE7E08"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2D4A90CE" w14:textId="77777777" w:rsidTr="008A2339">
        <w:trPr>
          <w:trHeight w:val="255"/>
        </w:trPr>
        <w:tc>
          <w:tcPr>
            <w:tcW w:w="567" w:type="dxa"/>
            <w:tcBorders>
              <w:top w:val="single" w:sz="4" w:space="0" w:color="auto"/>
              <w:left w:val="single" w:sz="4" w:space="0" w:color="auto"/>
              <w:bottom w:val="single" w:sz="4" w:space="0" w:color="auto"/>
              <w:right w:val="nil"/>
            </w:tcBorders>
            <w:shd w:val="clear" w:color="000000" w:fill="FFFFFF"/>
            <w:noWrap/>
            <w:vAlign w:val="center"/>
            <w:hideMark/>
          </w:tcPr>
          <w:p w14:paraId="37564F1F" w14:textId="77777777" w:rsidR="008A2339" w:rsidRPr="005D51CF" w:rsidRDefault="008A2339" w:rsidP="008A2339">
            <w:pPr>
              <w:contextualSpacing/>
              <w:jc w:val="center"/>
              <w:rPr>
                <w:sz w:val="18"/>
                <w:szCs w:val="18"/>
                <w:lang w:val="en-US"/>
              </w:rPr>
            </w:pPr>
            <w:r w:rsidRPr="005D51CF">
              <w:rPr>
                <w:sz w:val="18"/>
                <w:szCs w:val="18"/>
                <w:lang w:val="en-US"/>
              </w:rPr>
              <w:t>9.2.</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05262AE9" w14:textId="77777777" w:rsidR="008A2339" w:rsidRPr="005D51CF" w:rsidRDefault="008A2339" w:rsidP="008A2339">
            <w:pPr>
              <w:contextualSpacing/>
              <w:rPr>
                <w:sz w:val="18"/>
                <w:szCs w:val="18"/>
                <w:lang w:val="en-US"/>
              </w:rPr>
            </w:pPr>
            <w:r w:rsidRPr="005D51CF">
              <w:rPr>
                <w:sz w:val="18"/>
                <w:szCs w:val="18"/>
                <w:lang w:val="en-US"/>
              </w:rPr>
              <w:t> </w:t>
            </w:r>
          </w:p>
        </w:tc>
        <w:tc>
          <w:tcPr>
            <w:tcW w:w="792" w:type="dxa"/>
            <w:gridSpan w:val="2"/>
            <w:tcBorders>
              <w:top w:val="single" w:sz="4" w:space="0" w:color="auto"/>
              <w:left w:val="nil"/>
              <w:bottom w:val="single" w:sz="4" w:space="0" w:color="auto"/>
              <w:right w:val="nil"/>
            </w:tcBorders>
            <w:shd w:val="clear" w:color="000000" w:fill="FFFFFF"/>
            <w:vAlign w:val="bottom"/>
            <w:hideMark/>
          </w:tcPr>
          <w:p w14:paraId="2448ED89" w14:textId="77777777" w:rsidR="008A2339" w:rsidRPr="005D51CF" w:rsidRDefault="008A2339" w:rsidP="008A2339">
            <w:pPr>
              <w:contextualSpacing/>
              <w:rPr>
                <w:sz w:val="18"/>
                <w:szCs w:val="18"/>
                <w:lang w:val="en-US"/>
              </w:rPr>
            </w:pPr>
            <w:r w:rsidRPr="005D51CF">
              <w:rPr>
                <w:sz w:val="18"/>
                <w:szCs w:val="18"/>
                <w:lang w:val="en-US"/>
              </w:rPr>
              <w:t> </w:t>
            </w:r>
          </w:p>
        </w:tc>
        <w:tc>
          <w:tcPr>
            <w:tcW w:w="2633" w:type="dxa"/>
            <w:gridSpan w:val="2"/>
            <w:tcBorders>
              <w:top w:val="single" w:sz="4" w:space="0" w:color="auto"/>
              <w:left w:val="nil"/>
              <w:bottom w:val="single" w:sz="4" w:space="0" w:color="auto"/>
              <w:right w:val="single" w:sz="4" w:space="0" w:color="auto"/>
            </w:tcBorders>
            <w:shd w:val="clear" w:color="auto" w:fill="auto"/>
            <w:vAlign w:val="bottom"/>
            <w:hideMark/>
          </w:tcPr>
          <w:p w14:paraId="1CCD5FC9" w14:textId="77777777" w:rsidR="008A2339" w:rsidRPr="005D51CF" w:rsidRDefault="008A2339" w:rsidP="008A2339">
            <w:pPr>
              <w:contextualSpacing/>
              <w:rPr>
                <w:sz w:val="18"/>
                <w:szCs w:val="18"/>
                <w:lang w:val="en-US"/>
              </w:rPr>
            </w:pPr>
            <w:r w:rsidRPr="00A57D0C">
              <w:rPr>
                <w:sz w:val="18"/>
                <w:szCs w:val="18"/>
              </w:rPr>
              <w:t>perduoto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E072A5"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2" w:type="dxa"/>
            <w:tcBorders>
              <w:top w:val="single" w:sz="4" w:space="0" w:color="auto"/>
              <w:left w:val="nil"/>
              <w:bottom w:val="single" w:sz="4" w:space="0" w:color="auto"/>
              <w:right w:val="single" w:sz="4" w:space="0" w:color="auto"/>
            </w:tcBorders>
            <w:shd w:val="clear" w:color="auto" w:fill="auto"/>
            <w:hideMark/>
          </w:tcPr>
          <w:p w14:paraId="769AE87F"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single" w:sz="4" w:space="0" w:color="auto"/>
              <w:left w:val="nil"/>
              <w:bottom w:val="single" w:sz="4" w:space="0" w:color="auto"/>
              <w:right w:val="single" w:sz="4" w:space="0" w:color="auto"/>
            </w:tcBorders>
            <w:shd w:val="clear" w:color="auto" w:fill="auto"/>
            <w:hideMark/>
          </w:tcPr>
          <w:p w14:paraId="2FD6580F"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CFCFE1B"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2630" w:type="dxa"/>
            <w:gridSpan w:val="3"/>
            <w:tcBorders>
              <w:top w:val="single" w:sz="4" w:space="0" w:color="auto"/>
              <w:left w:val="nil"/>
              <w:bottom w:val="single" w:sz="4" w:space="0" w:color="auto"/>
              <w:right w:val="single" w:sz="4" w:space="0" w:color="auto"/>
            </w:tcBorders>
            <w:shd w:val="clear" w:color="auto" w:fill="auto"/>
            <w:vAlign w:val="center"/>
            <w:hideMark/>
          </w:tcPr>
          <w:p w14:paraId="20AD36AA" w14:textId="77777777" w:rsidR="008A2339" w:rsidRPr="005D51CF" w:rsidRDefault="008A2339" w:rsidP="008A2339">
            <w:pPr>
              <w:contextualSpacing/>
              <w:jc w:val="center"/>
              <w:rPr>
                <w:sz w:val="18"/>
                <w:szCs w:val="18"/>
                <w:lang w:val="en-US"/>
              </w:rPr>
            </w:pP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3016DDF8"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1430" w:type="dxa"/>
            <w:gridSpan w:val="2"/>
            <w:tcBorders>
              <w:top w:val="single" w:sz="4" w:space="0" w:color="auto"/>
              <w:left w:val="nil"/>
              <w:bottom w:val="single" w:sz="4" w:space="0" w:color="auto"/>
              <w:right w:val="single" w:sz="4" w:space="0" w:color="auto"/>
            </w:tcBorders>
            <w:shd w:val="clear" w:color="auto" w:fill="auto"/>
            <w:vAlign w:val="center"/>
            <w:hideMark/>
          </w:tcPr>
          <w:p w14:paraId="784E2E22"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A4CD3A6"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single" w:sz="4" w:space="0" w:color="auto"/>
              <w:left w:val="nil"/>
              <w:bottom w:val="single" w:sz="4" w:space="0" w:color="auto"/>
              <w:right w:val="single" w:sz="4" w:space="0" w:color="auto"/>
            </w:tcBorders>
            <w:shd w:val="clear" w:color="000000" w:fill="FFFFFF"/>
            <w:hideMark/>
          </w:tcPr>
          <w:p w14:paraId="2060668A"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1A8F646A" w14:textId="77777777" w:rsidTr="008A2339">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20A1EC0E" w14:textId="77777777" w:rsidR="008A2339" w:rsidRPr="005D51CF" w:rsidRDefault="008A2339" w:rsidP="008A2339">
            <w:pPr>
              <w:contextualSpacing/>
              <w:jc w:val="center"/>
              <w:rPr>
                <w:sz w:val="18"/>
                <w:szCs w:val="18"/>
                <w:lang w:val="en-US"/>
              </w:rPr>
            </w:pPr>
            <w:r w:rsidRPr="005D51CF">
              <w:rPr>
                <w:sz w:val="18"/>
                <w:szCs w:val="18"/>
                <w:lang w:val="en-US"/>
              </w:rPr>
              <w:t>9.3.</w:t>
            </w:r>
          </w:p>
        </w:tc>
        <w:tc>
          <w:tcPr>
            <w:tcW w:w="261" w:type="dxa"/>
            <w:tcBorders>
              <w:top w:val="nil"/>
              <w:left w:val="single" w:sz="4" w:space="0" w:color="auto"/>
              <w:bottom w:val="single" w:sz="4" w:space="0" w:color="auto"/>
              <w:right w:val="nil"/>
            </w:tcBorders>
            <w:shd w:val="clear" w:color="000000" w:fill="FFFFFF"/>
            <w:noWrap/>
            <w:vAlign w:val="bottom"/>
            <w:hideMark/>
          </w:tcPr>
          <w:p w14:paraId="7EE997EB" w14:textId="77777777" w:rsidR="008A2339" w:rsidRPr="005D51CF" w:rsidRDefault="008A2339" w:rsidP="008A2339">
            <w:pPr>
              <w:contextualSpacing/>
              <w:rPr>
                <w:sz w:val="18"/>
                <w:szCs w:val="18"/>
                <w:lang w:val="en-US"/>
              </w:rPr>
            </w:pPr>
            <w:r w:rsidRPr="005D51CF">
              <w:rPr>
                <w:sz w:val="18"/>
                <w:szCs w:val="18"/>
                <w:lang w:val="en-US"/>
              </w:rPr>
              <w:t> </w:t>
            </w:r>
          </w:p>
        </w:tc>
        <w:tc>
          <w:tcPr>
            <w:tcW w:w="792" w:type="dxa"/>
            <w:gridSpan w:val="2"/>
            <w:tcBorders>
              <w:top w:val="nil"/>
              <w:left w:val="nil"/>
              <w:bottom w:val="single" w:sz="4" w:space="0" w:color="auto"/>
              <w:right w:val="nil"/>
            </w:tcBorders>
            <w:shd w:val="clear" w:color="000000" w:fill="FFFFFF"/>
            <w:vAlign w:val="bottom"/>
            <w:hideMark/>
          </w:tcPr>
          <w:p w14:paraId="62761379" w14:textId="77777777" w:rsidR="008A2339" w:rsidRPr="005D51CF" w:rsidRDefault="008A2339" w:rsidP="008A2339">
            <w:pPr>
              <w:contextualSpacing/>
              <w:rPr>
                <w:sz w:val="18"/>
                <w:szCs w:val="18"/>
                <w:lang w:val="en-US"/>
              </w:rPr>
            </w:pPr>
            <w:r w:rsidRPr="005D51CF">
              <w:rPr>
                <w:sz w:val="18"/>
                <w:szCs w:val="18"/>
                <w:lang w:val="en-US"/>
              </w:rPr>
              <w:t> </w:t>
            </w:r>
          </w:p>
        </w:tc>
        <w:tc>
          <w:tcPr>
            <w:tcW w:w="2633" w:type="dxa"/>
            <w:gridSpan w:val="2"/>
            <w:tcBorders>
              <w:top w:val="nil"/>
              <w:left w:val="nil"/>
              <w:bottom w:val="single" w:sz="4" w:space="0" w:color="auto"/>
              <w:right w:val="single" w:sz="4" w:space="0" w:color="auto"/>
            </w:tcBorders>
            <w:shd w:val="clear" w:color="auto" w:fill="auto"/>
            <w:vAlign w:val="bottom"/>
            <w:hideMark/>
          </w:tcPr>
          <w:p w14:paraId="66D5E198" w14:textId="77777777" w:rsidR="008A2339" w:rsidRPr="005D51CF" w:rsidRDefault="008A2339" w:rsidP="008A2339">
            <w:pPr>
              <w:contextualSpacing/>
              <w:rPr>
                <w:sz w:val="18"/>
                <w:szCs w:val="18"/>
                <w:lang w:val="en-US"/>
              </w:rPr>
            </w:pPr>
            <w:r w:rsidRPr="00A57D0C">
              <w:rPr>
                <w:sz w:val="18"/>
                <w:szCs w:val="18"/>
              </w:rPr>
              <w:t>nurašyto</w:t>
            </w:r>
          </w:p>
        </w:tc>
        <w:tc>
          <w:tcPr>
            <w:tcW w:w="992" w:type="dxa"/>
            <w:tcBorders>
              <w:top w:val="nil"/>
              <w:left w:val="nil"/>
              <w:bottom w:val="single" w:sz="4" w:space="0" w:color="auto"/>
              <w:right w:val="single" w:sz="4" w:space="0" w:color="auto"/>
            </w:tcBorders>
            <w:shd w:val="clear" w:color="auto" w:fill="auto"/>
            <w:vAlign w:val="center"/>
            <w:hideMark/>
          </w:tcPr>
          <w:p w14:paraId="363C7FDA"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auto" w:fill="auto"/>
            <w:hideMark/>
          </w:tcPr>
          <w:p w14:paraId="4A019CCB"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auto" w:fill="auto"/>
            <w:hideMark/>
          </w:tcPr>
          <w:p w14:paraId="3AE90657"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auto" w:fill="auto"/>
            <w:vAlign w:val="center"/>
            <w:hideMark/>
          </w:tcPr>
          <w:p w14:paraId="18A51558"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auto" w:fill="auto"/>
            <w:vAlign w:val="center"/>
            <w:hideMark/>
          </w:tcPr>
          <w:p w14:paraId="10308D5D"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auto" w:fill="auto"/>
            <w:vAlign w:val="center"/>
            <w:hideMark/>
          </w:tcPr>
          <w:p w14:paraId="31ABEBB3"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auto" w:fill="auto"/>
            <w:vAlign w:val="center"/>
            <w:hideMark/>
          </w:tcPr>
          <w:p w14:paraId="2B7DED5F"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auto" w:fill="auto"/>
            <w:vAlign w:val="center"/>
            <w:hideMark/>
          </w:tcPr>
          <w:p w14:paraId="190829F5"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693E6AAD"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66A72A66" w14:textId="77777777" w:rsidTr="008A2339">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A0BE9C3" w14:textId="77777777" w:rsidR="008A2339" w:rsidRPr="005D51CF" w:rsidRDefault="008A2339" w:rsidP="008A2339">
            <w:pPr>
              <w:contextualSpacing/>
              <w:jc w:val="center"/>
              <w:rPr>
                <w:sz w:val="18"/>
                <w:szCs w:val="18"/>
                <w:lang w:val="en-US"/>
              </w:rPr>
            </w:pPr>
            <w:r w:rsidRPr="005D51CF">
              <w:rPr>
                <w:sz w:val="18"/>
                <w:szCs w:val="18"/>
                <w:lang w:val="en-US"/>
              </w:rPr>
              <w:lastRenderedPageBreak/>
              <w:t>10.</w:t>
            </w:r>
          </w:p>
        </w:tc>
        <w:tc>
          <w:tcPr>
            <w:tcW w:w="261" w:type="dxa"/>
            <w:tcBorders>
              <w:top w:val="nil"/>
              <w:left w:val="nil"/>
              <w:bottom w:val="single" w:sz="4" w:space="0" w:color="auto"/>
              <w:right w:val="nil"/>
            </w:tcBorders>
            <w:shd w:val="clear" w:color="000000" w:fill="FFFFFF"/>
            <w:noWrap/>
            <w:vAlign w:val="bottom"/>
            <w:hideMark/>
          </w:tcPr>
          <w:p w14:paraId="06139A9C" w14:textId="77777777" w:rsidR="008A2339" w:rsidRPr="005D51CF" w:rsidRDefault="008A2339" w:rsidP="008A2339">
            <w:pPr>
              <w:contextualSpacing/>
              <w:rPr>
                <w:sz w:val="18"/>
                <w:szCs w:val="18"/>
                <w:lang w:val="en-US"/>
              </w:rPr>
            </w:pPr>
            <w:r w:rsidRPr="005D51CF">
              <w:rPr>
                <w:sz w:val="18"/>
                <w:szCs w:val="18"/>
                <w:lang w:val="en-US"/>
              </w:rPr>
              <w:t> </w:t>
            </w:r>
          </w:p>
        </w:tc>
        <w:tc>
          <w:tcPr>
            <w:tcW w:w="3425" w:type="dxa"/>
            <w:gridSpan w:val="4"/>
            <w:tcBorders>
              <w:top w:val="nil"/>
              <w:left w:val="nil"/>
              <w:bottom w:val="single" w:sz="4" w:space="0" w:color="auto"/>
              <w:right w:val="single" w:sz="4" w:space="0" w:color="auto"/>
            </w:tcBorders>
            <w:shd w:val="clear" w:color="000000" w:fill="FFFFFF"/>
            <w:noWrap/>
            <w:vAlign w:val="bottom"/>
          </w:tcPr>
          <w:p w14:paraId="391F1210" w14:textId="77777777" w:rsidR="008A2339" w:rsidRPr="00E127BA" w:rsidRDefault="008A2339" w:rsidP="008A2339">
            <w:pPr>
              <w:contextualSpacing/>
              <w:rPr>
                <w:sz w:val="18"/>
                <w:szCs w:val="18"/>
                <w:lang w:val="en-US"/>
              </w:rPr>
            </w:pPr>
            <w:r w:rsidRPr="005D51CF">
              <w:rPr>
                <w:sz w:val="18"/>
                <w:szCs w:val="18"/>
                <w:lang w:val="en-US"/>
              </w:rPr>
              <w:t> </w:t>
            </w:r>
            <w:r w:rsidRPr="00A57D0C">
              <w:rPr>
                <w:bCs/>
                <w:sz w:val="18"/>
                <w:szCs w:val="18"/>
              </w:rPr>
              <w:t>Pergrupavimai</w:t>
            </w:r>
            <w:r w:rsidRPr="00E127BA">
              <w:rPr>
                <w:bCs/>
                <w:sz w:val="18"/>
                <w:szCs w:val="18"/>
                <w:lang w:val="en-US"/>
              </w:rPr>
              <w:t xml:space="preserve"> (+/-)</w:t>
            </w:r>
            <w:r w:rsidRPr="00E127BA">
              <w:rPr>
                <w:sz w:val="18"/>
                <w:szCs w:val="18"/>
                <w:lang w:val="en-US"/>
              </w:rPr>
              <w:t> </w:t>
            </w:r>
          </w:p>
        </w:tc>
        <w:tc>
          <w:tcPr>
            <w:tcW w:w="992" w:type="dxa"/>
            <w:tcBorders>
              <w:top w:val="nil"/>
              <w:left w:val="nil"/>
              <w:bottom w:val="single" w:sz="4" w:space="0" w:color="auto"/>
              <w:right w:val="single" w:sz="4" w:space="0" w:color="auto"/>
            </w:tcBorders>
            <w:shd w:val="clear" w:color="000000" w:fill="FFFFFF"/>
            <w:vAlign w:val="center"/>
            <w:hideMark/>
          </w:tcPr>
          <w:p w14:paraId="7804BCE9"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68D03353"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164DDA96"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43C76164"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52F01C4F"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607ADA83"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641DCF4B"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66A66C2D"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1990E4D3"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1E7E07" w14:paraId="0B70BB06" w14:textId="77777777" w:rsidTr="008A2339">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36126A4A" w14:textId="77777777" w:rsidR="008A2339" w:rsidRPr="005D51CF" w:rsidRDefault="008A2339" w:rsidP="008A2339">
            <w:pPr>
              <w:contextualSpacing/>
              <w:jc w:val="center"/>
              <w:rPr>
                <w:b/>
                <w:bCs/>
                <w:sz w:val="18"/>
                <w:szCs w:val="18"/>
                <w:lang w:val="en-US"/>
              </w:rPr>
            </w:pPr>
            <w:r w:rsidRPr="005D51CF">
              <w:rPr>
                <w:b/>
                <w:bCs/>
                <w:sz w:val="18"/>
                <w:szCs w:val="18"/>
                <w:lang w:val="en-US"/>
              </w:rPr>
              <w:t>11.</w:t>
            </w:r>
          </w:p>
        </w:tc>
        <w:tc>
          <w:tcPr>
            <w:tcW w:w="3686" w:type="dxa"/>
            <w:gridSpan w:val="5"/>
            <w:tcBorders>
              <w:top w:val="single" w:sz="4" w:space="0" w:color="auto"/>
              <w:left w:val="nil"/>
              <w:bottom w:val="single" w:sz="4" w:space="0" w:color="auto"/>
              <w:right w:val="single" w:sz="4" w:space="0" w:color="000000"/>
            </w:tcBorders>
            <w:shd w:val="clear" w:color="000000" w:fill="FFFFFF"/>
            <w:vAlign w:val="bottom"/>
            <w:hideMark/>
          </w:tcPr>
          <w:p w14:paraId="7B846D8C" w14:textId="77777777" w:rsidR="008A2339" w:rsidRPr="005D51CF" w:rsidRDefault="008A2339" w:rsidP="008A2339">
            <w:pPr>
              <w:contextualSpacing/>
              <w:rPr>
                <w:b/>
                <w:bCs/>
                <w:sz w:val="18"/>
                <w:szCs w:val="18"/>
                <w:lang w:val="en-US"/>
              </w:rPr>
            </w:pPr>
            <w:r w:rsidRPr="00A57D0C">
              <w:rPr>
                <w:b/>
                <w:bCs/>
                <w:sz w:val="18"/>
                <w:szCs w:val="18"/>
              </w:rPr>
              <w:t xml:space="preserve">Sukaupta amortizacijos suma ataskaitinio laikotarpio pabaigoje </w:t>
            </w:r>
            <w:r w:rsidRPr="005D51CF">
              <w:rPr>
                <w:b/>
                <w:bCs/>
                <w:sz w:val="18"/>
                <w:szCs w:val="18"/>
                <w:lang w:val="en-US"/>
              </w:rPr>
              <w:t>(6+7+8-9+/-10)</w:t>
            </w:r>
          </w:p>
        </w:tc>
        <w:tc>
          <w:tcPr>
            <w:tcW w:w="992" w:type="dxa"/>
            <w:tcBorders>
              <w:top w:val="nil"/>
              <w:left w:val="nil"/>
              <w:bottom w:val="single" w:sz="4" w:space="0" w:color="auto"/>
              <w:right w:val="single" w:sz="4" w:space="0" w:color="auto"/>
            </w:tcBorders>
            <w:shd w:val="clear" w:color="000000" w:fill="FFFFFF"/>
            <w:vAlign w:val="center"/>
            <w:hideMark/>
          </w:tcPr>
          <w:p w14:paraId="226B9DCE"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2" w:type="dxa"/>
            <w:tcBorders>
              <w:top w:val="nil"/>
              <w:left w:val="nil"/>
              <w:bottom w:val="single" w:sz="4" w:space="0" w:color="auto"/>
              <w:right w:val="single" w:sz="4" w:space="0" w:color="auto"/>
            </w:tcBorders>
            <w:shd w:val="clear" w:color="000000" w:fill="FFFFFF"/>
            <w:hideMark/>
          </w:tcPr>
          <w:p w14:paraId="1591AAC0" w14:textId="77777777" w:rsidR="008A2339" w:rsidRDefault="008A2339" w:rsidP="008A2339">
            <w:pPr>
              <w:contextualSpacing/>
              <w:jc w:val="right"/>
              <w:rPr>
                <w:b/>
                <w:sz w:val="18"/>
                <w:szCs w:val="18"/>
                <w:lang w:val="en-US"/>
              </w:rPr>
            </w:pPr>
          </w:p>
          <w:p w14:paraId="10504319" w14:textId="77777777" w:rsidR="008A2339" w:rsidRPr="00662EB0" w:rsidRDefault="008A2339" w:rsidP="008A2339">
            <w:pPr>
              <w:contextualSpacing/>
              <w:jc w:val="right"/>
              <w:rPr>
                <w:b/>
                <w:sz w:val="18"/>
                <w:szCs w:val="18"/>
                <w:lang w:val="en-US"/>
              </w:rPr>
            </w:pPr>
            <w:r>
              <w:rPr>
                <w:b/>
                <w:sz w:val="18"/>
                <w:szCs w:val="18"/>
                <w:lang w:val="en-US"/>
              </w:rPr>
              <w:t>4779,02</w:t>
            </w:r>
          </w:p>
        </w:tc>
        <w:tc>
          <w:tcPr>
            <w:tcW w:w="993" w:type="dxa"/>
            <w:tcBorders>
              <w:top w:val="nil"/>
              <w:left w:val="nil"/>
              <w:bottom w:val="single" w:sz="4" w:space="0" w:color="auto"/>
              <w:right w:val="single" w:sz="4" w:space="0" w:color="auto"/>
            </w:tcBorders>
            <w:shd w:val="clear" w:color="000000" w:fill="FFFFFF"/>
            <w:hideMark/>
          </w:tcPr>
          <w:p w14:paraId="722AC429"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vAlign w:val="center"/>
            <w:hideMark/>
          </w:tcPr>
          <w:p w14:paraId="6DB44DEE"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2630" w:type="dxa"/>
            <w:gridSpan w:val="3"/>
            <w:tcBorders>
              <w:top w:val="nil"/>
              <w:left w:val="nil"/>
              <w:bottom w:val="single" w:sz="4" w:space="0" w:color="auto"/>
              <w:right w:val="single" w:sz="4" w:space="0" w:color="auto"/>
            </w:tcBorders>
            <w:shd w:val="clear" w:color="000000" w:fill="FFFFFF"/>
            <w:vAlign w:val="center"/>
            <w:hideMark/>
          </w:tcPr>
          <w:p w14:paraId="391E992D"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vAlign w:val="center"/>
            <w:hideMark/>
          </w:tcPr>
          <w:p w14:paraId="65E7149C"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1430" w:type="dxa"/>
            <w:gridSpan w:val="2"/>
            <w:tcBorders>
              <w:top w:val="nil"/>
              <w:left w:val="nil"/>
              <w:bottom w:val="single" w:sz="4" w:space="0" w:color="auto"/>
              <w:right w:val="single" w:sz="4" w:space="0" w:color="auto"/>
            </w:tcBorders>
            <w:shd w:val="clear" w:color="000000" w:fill="FFFFFF"/>
            <w:vAlign w:val="center"/>
            <w:hideMark/>
          </w:tcPr>
          <w:p w14:paraId="6D0E8687" w14:textId="77777777" w:rsidR="008A2339" w:rsidRPr="005D51CF" w:rsidRDefault="008A2339" w:rsidP="008A2339">
            <w:pPr>
              <w:contextualSpacing/>
              <w:jc w:val="center"/>
              <w:rPr>
                <w:sz w:val="18"/>
                <w:szCs w:val="18"/>
                <w:lang w:val="en-US"/>
              </w:rPr>
            </w:pPr>
            <w:r w:rsidRPr="005D51CF">
              <w:rPr>
                <w:sz w:val="18"/>
                <w:szCs w:val="18"/>
                <w:lang w:val="en-US"/>
              </w:rPr>
              <w:t>X</w:t>
            </w:r>
          </w:p>
        </w:tc>
        <w:tc>
          <w:tcPr>
            <w:tcW w:w="990" w:type="dxa"/>
            <w:tcBorders>
              <w:top w:val="nil"/>
              <w:left w:val="nil"/>
              <w:bottom w:val="single" w:sz="4" w:space="0" w:color="auto"/>
              <w:right w:val="single" w:sz="4" w:space="0" w:color="auto"/>
            </w:tcBorders>
            <w:shd w:val="clear" w:color="000000" w:fill="FFFFFF"/>
            <w:vAlign w:val="center"/>
            <w:hideMark/>
          </w:tcPr>
          <w:p w14:paraId="614BCB6C"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33C7DB1B" w14:textId="77777777" w:rsidR="008A2339" w:rsidRDefault="008A2339" w:rsidP="008A2339">
            <w:pPr>
              <w:contextualSpacing/>
              <w:jc w:val="right"/>
              <w:rPr>
                <w:b/>
                <w:bCs/>
                <w:sz w:val="18"/>
                <w:szCs w:val="18"/>
                <w:lang w:val="en-US"/>
              </w:rPr>
            </w:pPr>
          </w:p>
          <w:p w14:paraId="152D71BA" w14:textId="77777777" w:rsidR="008A2339" w:rsidRPr="00662EB0" w:rsidRDefault="008A2339" w:rsidP="008A2339">
            <w:pPr>
              <w:contextualSpacing/>
              <w:jc w:val="right"/>
              <w:rPr>
                <w:b/>
                <w:bCs/>
                <w:sz w:val="18"/>
                <w:szCs w:val="18"/>
                <w:lang w:val="en-US"/>
              </w:rPr>
            </w:pPr>
            <w:r>
              <w:rPr>
                <w:b/>
                <w:bCs/>
                <w:sz w:val="18"/>
                <w:szCs w:val="18"/>
                <w:lang w:val="en-US"/>
              </w:rPr>
              <w:t>4779,02</w:t>
            </w:r>
          </w:p>
        </w:tc>
      </w:tr>
      <w:tr w:rsidR="008A2339" w:rsidRPr="005D51CF" w14:paraId="37C6000E" w14:textId="77777777" w:rsidTr="008A2339">
        <w:trPr>
          <w:trHeight w:val="499"/>
        </w:trPr>
        <w:tc>
          <w:tcPr>
            <w:tcW w:w="567" w:type="dxa"/>
            <w:tcBorders>
              <w:top w:val="nil"/>
              <w:left w:val="single" w:sz="4" w:space="0" w:color="auto"/>
              <w:bottom w:val="single" w:sz="4" w:space="0" w:color="auto"/>
              <w:right w:val="nil"/>
            </w:tcBorders>
            <w:shd w:val="clear" w:color="000000" w:fill="FFFFFF"/>
            <w:noWrap/>
            <w:vAlign w:val="center"/>
            <w:hideMark/>
          </w:tcPr>
          <w:p w14:paraId="7EC38F78" w14:textId="77777777" w:rsidR="008A2339" w:rsidRPr="005D51CF" w:rsidRDefault="008A2339" w:rsidP="008A2339">
            <w:pPr>
              <w:contextualSpacing/>
              <w:jc w:val="center"/>
              <w:rPr>
                <w:b/>
                <w:bCs/>
                <w:sz w:val="18"/>
                <w:szCs w:val="18"/>
                <w:lang w:val="en-US"/>
              </w:rPr>
            </w:pPr>
            <w:r w:rsidRPr="005D51CF">
              <w:rPr>
                <w:b/>
                <w:bCs/>
                <w:sz w:val="18"/>
                <w:szCs w:val="18"/>
                <w:lang w:val="en-US"/>
              </w:rPr>
              <w:t>12.</w:t>
            </w:r>
          </w:p>
        </w:tc>
        <w:tc>
          <w:tcPr>
            <w:tcW w:w="3686" w:type="dxa"/>
            <w:gridSpan w:val="5"/>
            <w:tcBorders>
              <w:top w:val="single" w:sz="4" w:space="0" w:color="auto"/>
              <w:left w:val="single" w:sz="4" w:space="0" w:color="auto"/>
              <w:bottom w:val="nil"/>
              <w:right w:val="single" w:sz="4" w:space="0" w:color="000000"/>
            </w:tcBorders>
            <w:shd w:val="clear" w:color="000000" w:fill="FFFFFF"/>
            <w:vAlign w:val="bottom"/>
            <w:hideMark/>
          </w:tcPr>
          <w:p w14:paraId="2F63FAF0" w14:textId="77777777" w:rsidR="008A2339" w:rsidRPr="005D51CF" w:rsidRDefault="008A2339" w:rsidP="008A2339">
            <w:pPr>
              <w:contextualSpacing/>
              <w:rPr>
                <w:b/>
                <w:bCs/>
                <w:sz w:val="18"/>
                <w:szCs w:val="18"/>
                <w:lang w:val="en-US"/>
              </w:rPr>
            </w:pPr>
            <w:r w:rsidRPr="00A57D0C">
              <w:rPr>
                <w:b/>
                <w:bCs/>
                <w:sz w:val="18"/>
                <w:szCs w:val="18"/>
              </w:rPr>
              <w:t>Nuvertėjimo suma ataskaitinio laikotarpio pradžioje</w:t>
            </w:r>
          </w:p>
        </w:tc>
        <w:tc>
          <w:tcPr>
            <w:tcW w:w="992" w:type="dxa"/>
            <w:tcBorders>
              <w:top w:val="nil"/>
              <w:left w:val="nil"/>
              <w:bottom w:val="single" w:sz="4" w:space="0" w:color="auto"/>
              <w:right w:val="single" w:sz="4" w:space="0" w:color="auto"/>
            </w:tcBorders>
            <w:shd w:val="clear" w:color="000000" w:fill="FFFFFF"/>
            <w:hideMark/>
          </w:tcPr>
          <w:p w14:paraId="299E84E8"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415D8934"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3C657053"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1A92F13A" w14:textId="77777777" w:rsidR="008A2339" w:rsidRPr="005D51CF" w:rsidRDefault="008A2339" w:rsidP="008A2339">
            <w:pPr>
              <w:contextualSpacing/>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123D0614"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4A1EF618" w14:textId="77777777" w:rsidR="008A2339" w:rsidRPr="005D51CF" w:rsidRDefault="008A2339" w:rsidP="008A2339">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20D3E5D7" w14:textId="77777777" w:rsidR="008A2339" w:rsidRPr="005D51CF" w:rsidRDefault="008A2339" w:rsidP="008A2339">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7C252AE4"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38EB591A"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048B9979" w14:textId="77777777" w:rsidTr="008A2339">
        <w:trPr>
          <w:trHeight w:val="499"/>
        </w:trPr>
        <w:tc>
          <w:tcPr>
            <w:tcW w:w="567" w:type="dxa"/>
            <w:tcBorders>
              <w:top w:val="nil"/>
              <w:left w:val="single" w:sz="4" w:space="0" w:color="auto"/>
              <w:bottom w:val="single" w:sz="4" w:space="0" w:color="auto"/>
              <w:right w:val="nil"/>
            </w:tcBorders>
            <w:shd w:val="clear" w:color="000000" w:fill="FFFFFF"/>
            <w:noWrap/>
            <w:vAlign w:val="center"/>
            <w:hideMark/>
          </w:tcPr>
          <w:p w14:paraId="41FCE91C" w14:textId="77777777" w:rsidR="008A2339" w:rsidRPr="005D51CF" w:rsidRDefault="008A2339" w:rsidP="008A2339">
            <w:pPr>
              <w:contextualSpacing/>
              <w:jc w:val="center"/>
              <w:rPr>
                <w:b/>
                <w:bCs/>
                <w:sz w:val="18"/>
                <w:szCs w:val="18"/>
                <w:lang w:val="en-US"/>
              </w:rPr>
            </w:pPr>
            <w:r w:rsidRPr="005D51CF">
              <w:rPr>
                <w:b/>
                <w:bCs/>
                <w:sz w:val="18"/>
                <w:szCs w:val="18"/>
                <w:lang w:val="en-US"/>
              </w:rPr>
              <w:t>13.</w:t>
            </w:r>
          </w:p>
        </w:tc>
        <w:tc>
          <w:tcPr>
            <w:tcW w:w="261" w:type="dxa"/>
            <w:tcBorders>
              <w:top w:val="single" w:sz="4" w:space="0" w:color="auto"/>
              <w:left w:val="single" w:sz="4" w:space="0" w:color="auto"/>
              <w:bottom w:val="nil"/>
              <w:right w:val="nil"/>
            </w:tcBorders>
            <w:shd w:val="clear" w:color="000000" w:fill="FFFFFF"/>
            <w:vAlign w:val="bottom"/>
            <w:hideMark/>
          </w:tcPr>
          <w:p w14:paraId="1E87B0B7" w14:textId="77777777" w:rsidR="008A2339" w:rsidRPr="005D51CF" w:rsidRDefault="008A2339" w:rsidP="008A2339">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auto" w:fill="auto"/>
            <w:vAlign w:val="bottom"/>
            <w:hideMark/>
          </w:tcPr>
          <w:p w14:paraId="56931247" w14:textId="77777777" w:rsidR="008A2339" w:rsidRPr="005D51CF" w:rsidRDefault="008A2339" w:rsidP="008A2339">
            <w:pPr>
              <w:contextualSpacing/>
              <w:rPr>
                <w:b/>
                <w:bCs/>
                <w:sz w:val="18"/>
                <w:szCs w:val="18"/>
                <w:lang w:val="en-US"/>
              </w:rPr>
            </w:pPr>
            <w:r w:rsidRPr="00A57D0C">
              <w:rPr>
                <w:b/>
                <w:bCs/>
                <w:sz w:val="18"/>
                <w:szCs w:val="18"/>
              </w:rPr>
              <w:t>Neatlygintinai gauto turto sukaupta nuvertėjimo suma</w:t>
            </w:r>
            <w:r w:rsidRPr="005D51CF">
              <w:rPr>
                <w:b/>
                <w:bCs/>
                <w:sz w:val="18"/>
                <w:szCs w:val="18"/>
                <w:lang w:val="en-US"/>
              </w:rPr>
              <w:t>**</w:t>
            </w:r>
          </w:p>
        </w:tc>
        <w:tc>
          <w:tcPr>
            <w:tcW w:w="992" w:type="dxa"/>
            <w:tcBorders>
              <w:top w:val="nil"/>
              <w:left w:val="nil"/>
              <w:bottom w:val="single" w:sz="4" w:space="0" w:color="auto"/>
              <w:right w:val="single" w:sz="4" w:space="0" w:color="auto"/>
            </w:tcBorders>
            <w:shd w:val="clear" w:color="000000" w:fill="FFFFFF"/>
            <w:hideMark/>
          </w:tcPr>
          <w:p w14:paraId="633117AA"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6D65C7D8"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74B0A9AB"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3869FD3B" w14:textId="77777777" w:rsidR="008A2339" w:rsidRPr="005D51CF" w:rsidRDefault="008A2339" w:rsidP="008A2339">
            <w:pPr>
              <w:contextualSpacing/>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5524A0DE"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793C35B8" w14:textId="77777777" w:rsidR="008A2339" w:rsidRPr="005D51CF" w:rsidRDefault="008A2339" w:rsidP="008A2339">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15E5C237" w14:textId="77777777" w:rsidR="008A2339" w:rsidRPr="005D51CF" w:rsidRDefault="008A2339" w:rsidP="008A2339">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2A5880E3"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20555431"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6E1EA8C3" w14:textId="77777777" w:rsidTr="008A2339">
        <w:trPr>
          <w:trHeight w:val="660"/>
        </w:trPr>
        <w:tc>
          <w:tcPr>
            <w:tcW w:w="567" w:type="dxa"/>
            <w:tcBorders>
              <w:top w:val="nil"/>
              <w:left w:val="single" w:sz="4" w:space="0" w:color="auto"/>
              <w:bottom w:val="single" w:sz="4" w:space="0" w:color="auto"/>
              <w:right w:val="nil"/>
            </w:tcBorders>
            <w:shd w:val="clear" w:color="000000" w:fill="FFFFFF"/>
            <w:noWrap/>
            <w:vAlign w:val="center"/>
            <w:hideMark/>
          </w:tcPr>
          <w:p w14:paraId="7A8B56E0" w14:textId="77777777" w:rsidR="008A2339" w:rsidRPr="005D51CF" w:rsidRDefault="008A2339" w:rsidP="008A2339">
            <w:pPr>
              <w:contextualSpacing/>
              <w:jc w:val="center"/>
              <w:rPr>
                <w:b/>
                <w:bCs/>
                <w:sz w:val="18"/>
                <w:szCs w:val="18"/>
                <w:lang w:val="en-US"/>
              </w:rPr>
            </w:pPr>
            <w:r w:rsidRPr="005D51CF">
              <w:rPr>
                <w:b/>
                <w:bCs/>
                <w:sz w:val="18"/>
                <w:szCs w:val="18"/>
                <w:lang w:val="en-US"/>
              </w:rPr>
              <w:t>14.</w:t>
            </w:r>
          </w:p>
        </w:tc>
        <w:tc>
          <w:tcPr>
            <w:tcW w:w="261" w:type="dxa"/>
            <w:tcBorders>
              <w:top w:val="single" w:sz="4" w:space="0" w:color="auto"/>
              <w:left w:val="single" w:sz="4" w:space="0" w:color="auto"/>
              <w:bottom w:val="single" w:sz="4" w:space="0" w:color="auto"/>
              <w:right w:val="nil"/>
            </w:tcBorders>
            <w:shd w:val="clear" w:color="000000" w:fill="FFFFFF"/>
            <w:noWrap/>
            <w:vAlign w:val="bottom"/>
            <w:hideMark/>
          </w:tcPr>
          <w:p w14:paraId="4E90B7C0" w14:textId="77777777" w:rsidR="008A2339" w:rsidRPr="005D51CF" w:rsidRDefault="008A2339" w:rsidP="008A2339">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center"/>
            <w:hideMark/>
          </w:tcPr>
          <w:p w14:paraId="20E61BA4" w14:textId="77777777" w:rsidR="008A2339" w:rsidRPr="005D51CF" w:rsidRDefault="008A2339" w:rsidP="008A2339">
            <w:pPr>
              <w:contextualSpacing/>
              <w:rPr>
                <w:b/>
                <w:bCs/>
                <w:sz w:val="18"/>
                <w:szCs w:val="18"/>
                <w:lang w:val="en-US"/>
              </w:rPr>
            </w:pPr>
            <w:r w:rsidRPr="00E331A6">
              <w:rPr>
                <w:b/>
                <w:bCs/>
                <w:sz w:val="18"/>
                <w:szCs w:val="18"/>
              </w:rPr>
              <w:t>Apskaičiuota nuvertėjimo suma per ataskaitinį laikotarpį</w:t>
            </w:r>
          </w:p>
        </w:tc>
        <w:tc>
          <w:tcPr>
            <w:tcW w:w="992" w:type="dxa"/>
            <w:tcBorders>
              <w:top w:val="nil"/>
              <w:left w:val="nil"/>
              <w:bottom w:val="single" w:sz="4" w:space="0" w:color="auto"/>
              <w:right w:val="single" w:sz="4" w:space="0" w:color="auto"/>
            </w:tcBorders>
            <w:shd w:val="clear" w:color="000000" w:fill="FFFFFF"/>
            <w:hideMark/>
          </w:tcPr>
          <w:p w14:paraId="36BF22B8"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5DA3B2E6"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6C131B63"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340E8C24" w14:textId="77777777" w:rsidR="008A2339" w:rsidRPr="005D51CF" w:rsidRDefault="008A2339" w:rsidP="008A2339">
            <w:pPr>
              <w:contextualSpacing/>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2D231F90"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377EB307" w14:textId="77777777" w:rsidR="008A2339" w:rsidRPr="005D51CF" w:rsidRDefault="008A2339" w:rsidP="008A2339">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12A6D39C" w14:textId="77777777" w:rsidR="008A2339" w:rsidRPr="005D51CF" w:rsidRDefault="008A2339" w:rsidP="008A2339">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2510C6C3"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0FA5FE6F"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0D8EE961" w14:textId="77777777" w:rsidTr="008A2339">
        <w:trPr>
          <w:trHeight w:val="585"/>
        </w:trPr>
        <w:tc>
          <w:tcPr>
            <w:tcW w:w="567" w:type="dxa"/>
            <w:tcBorders>
              <w:top w:val="nil"/>
              <w:left w:val="single" w:sz="4" w:space="0" w:color="auto"/>
              <w:bottom w:val="single" w:sz="4" w:space="0" w:color="auto"/>
              <w:right w:val="nil"/>
            </w:tcBorders>
            <w:shd w:val="clear" w:color="000000" w:fill="FFFFFF"/>
            <w:noWrap/>
            <w:vAlign w:val="center"/>
            <w:hideMark/>
          </w:tcPr>
          <w:p w14:paraId="293D22C6" w14:textId="77777777" w:rsidR="008A2339" w:rsidRPr="005D51CF" w:rsidRDefault="008A2339" w:rsidP="008A2339">
            <w:pPr>
              <w:contextualSpacing/>
              <w:jc w:val="center"/>
              <w:rPr>
                <w:b/>
                <w:bCs/>
                <w:sz w:val="18"/>
                <w:szCs w:val="18"/>
                <w:lang w:val="en-US"/>
              </w:rPr>
            </w:pPr>
            <w:r w:rsidRPr="005D51CF">
              <w:rPr>
                <w:b/>
                <w:bCs/>
                <w:sz w:val="18"/>
                <w:szCs w:val="18"/>
                <w:lang w:val="en-US"/>
              </w:rPr>
              <w:t>15.</w:t>
            </w:r>
          </w:p>
        </w:tc>
        <w:tc>
          <w:tcPr>
            <w:tcW w:w="261" w:type="dxa"/>
            <w:tcBorders>
              <w:top w:val="nil"/>
              <w:left w:val="single" w:sz="4" w:space="0" w:color="auto"/>
              <w:bottom w:val="single" w:sz="4" w:space="0" w:color="auto"/>
              <w:right w:val="nil"/>
            </w:tcBorders>
            <w:shd w:val="clear" w:color="000000" w:fill="FFFFFF"/>
            <w:noWrap/>
            <w:vAlign w:val="bottom"/>
            <w:hideMark/>
          </w:tcPr>
          <w:p w14:paraId="296BC8FE" w14:textId="77777777" w:rsidR="008A2339" w:rsidRPr="005D51CF" w:rsidRDefault="008A2339" w:rsidP="008A2339">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270A818E" w14:textId="77777777" w:rsidR="008A2339" w:rsidRPr="00E331A6" w:rsidRDefault="008A2339" w:rsidP="008A2339">
            <w:pPr>
              <w:contextualSpacing/>
              <w:rPr>
                <w:b/>
                <w:bCs/>
                <w:sz w:val="18"/>
                <w:szCs w:val="18"/>
              </w:rPr>
            </w:pPr>
            <w:r w:rsidRPr="00E331A6">
              <w:rPr>
                <w:b/>
                <w:bCs/>
                <w:sz w:val="18"/>
                <w:szCs w:val="18"/>
              </w:rPr>
              <w:t>Panaikinta nuvertėjimo suma per ataskaitinį laikotarpį</w:t>
            </w:r>
          </w:p>
        </w:tc>
        <w:tc>
          <w:tcPr>
            <w:tcW w:w="992" w:type="dxa"/>
            <w:tcBorders>
              <w:top w:val="nil"/>
              <w:left w:val="nil"/>
              <w:bottom w:val="single" w:sz="4" w:space="0" w:color="auto"/>
              <w:right w:val="single" w:sz="4" w:space="0" w:color="auto"/>
            </w:tcBorders>
            <w:shd w:val="clear" w:color="000000" w:fill="FFFFFF"/>
            <w:hideMark/>
          </w:tcPr>
          <w:p w14:paraId="5918F0C9"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2CDA44CF"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4C8E815B"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120556D4" w14:textId="77777777" w:rsidR="008A2339" w:rsidRPr="005D51CF" w:rsidRDefault="008A2339" w:rsidP="008A2339">
            <w:pPr>
              <w:contextualSpacing/>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71E0C387"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56B9FAF1" w14:textId="77777777" w:rsidR="008A2339" w:rsidRPr="005D51CF" w:rsidRDefault="008A2339" w:rsidP="008A2339">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37DCD4C8" w14:textId="77777777" w:rsidR="008A2339" w:rsidRPr="005D51CF" w:rsidRDefault="008A2339" w:rsidP="008A2339">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2DDBBF58"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62485FC5"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29C6FEDA" w14:textId="77777777" w:rsidTr="008A2339">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3E9BD56D" w14:textId="77777777" w:rsidR="008A2339" w:rsidRPr="005D51CF" w:rsidRDefault="008A2339" w:rsidP="008A2339">
            <w:pPr>
              <w:contextualSpacing/>
              <w:jc w:val="center"/>
              <w:rPr>
                <w:b/>
                <w:bCs/>
                <w:sz w:val="18"/>
                <w:szCs w:val="18"/>
                <w:lang w:val="en-US"/>
              </w:rPr>
            </w:pPr>
            <w:r w:rsidRPr="005D51CF">
              <w:rPr>
                <w:b/>
                <w:bCs/>
                <w:sz w:val="18"/>
                <w:szCs w:val="18"/>
                <w:lang w:val="en-US"/>
              </w:rPr>
              <w:t>16.</w:t>
            </w:r>
          </w:p>
        </w:tc>
        <w:tc>
          <w:tcPr>
            <w:tcW w:w="261" w:type="dxa"/>
            <w:tcBorders>
              <w:top w:val="nil"/>
              <w:left w:val="nil"/>
              <w:bottom w:val="single" w:sz="4" w:space="0" w:color="auto"/>
              <w:right w:val="nil"/>
            </w:tcBorders>
            <w:shd w:val="clear" w:color="000000" w:fill="FFFFFF"/>
            <w:noWrap/>
            <w:vAlign w:val="bottom"/>
            <w:hideMark/>
          </w:tcPr>
          <w:p w14:paraId="7B57905C" w14:textId="77777777" w:rsidR="008A2339" w:rsidRPr="005D51CF" w:rsidRDefault="008A2339" w:rsidP="008A2339">
            <w:pPr>
              <w:contextualSpacing/>
              <w:rPr>
                <w:b/>
                <w:bCs/>
                <w:sz w:val="18"/>
                <w:szCs w:val="18"/>
                <w:lang w:val="en-US"/>
              </w:rPr>
            </w:pPr>
            <w:r w:rsidRPr="005D51CF">
              <w:rPr>
                <w:b/>
                <w:bCs/>
                <w:sz w:val="18"/>
                <w:szCs w:val="18"/>
                <w:lang w:val="en-US"/>
              </w:rPr>
              <w:t> </w:t>
            </w:r>
          </w:p>
        </w:tc>
        <w:tc>
          <w:tcPr>
            <w:tcW w:w="3425" w:type="dxa"/>
            <w:gridSpan w:val="4"/>
            <w:tcBorders>
              <w:top w:val="single" w:sz="4" w:space="0" w:color="auto"/>
              <w:left w:val="nil"/>
              <w:bottom w:val="single" w:sz="4" w:space="0" w:color="auto"/>
              <w:right w:val="single" w:sz="4" w:space="0" w:color="000000"/>
            </w:tcBorders>
            <w:shd w:val="clear" w:color="000000" w:fill="FFFFFF"/>
            <w:vAlign w:val="bottom"/>
            <w:hideMark/>
          </w:tcPr>
          <w:p w14:paraId="694A0A7D" w14:textId="77777777" w:rsidR="008A2339" w:rsidRPr="00E331A6" w:rsidRDefault="008A2339" w:rsidP="008A2339">
            <w:pPr>
              <w:contextualSpacing/>
              <w:rPr>
                <w:b/>
                <w:bCs/>
                <w:sz w:val="18"/>
                <w:szCs w:val="18"/>
              </w:rPr>
            </w:pPr>
            <w:r w:rsidRPr="00E331A6">
              <w:rPr>
                <w:b/>
                <w:bCs/>
                <w:sz w:val="18"/>
                <w:szCs w:val="18"/>
              </w:rPr>
              <w:t>Sukaupta parduoto, perduoto ir nurašyto turto nuvertėjimo suma</w:t>
            </w:r>
          </w:p>
        </w:tc>
        <w:tc>
          <w:tcPr>
            <w:tcW w:w="992" w:type="dxa"/>
            <w:tcBorders>
              <w:top w:val="nil"/>
              <w:left w:val="nil"/>
              <w:bottom w:val="single" w:sz="4" w:space="0" w:color="auto"/>
              <w:right w:val="single" w:sz="4" w:space="0" w:color="auto"/>
            </w:tcBorders>
            <w:shd w:val="clear" w:color="000000" w:fill="FFFFFF"/>
            <w:hideMark/>
          </w:tcPr>
          <w:p w14:paraId="58813AFF"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70C11D74"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3B93DCA8"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3284FA11" w14:textId="77777777" w:rsidR="008A2339" w:rsidRPr="005D51CF" w:rsidRDefault="008A2339" w:rsidP="008A2339">
            <w:pPr>
              <w:contextualSpacing/>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327A1A45"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114E9678" w14:textId="77777777" w:rsidR="008A2339" w:rsidRPr="005D51CF" w:rsidRDefault="008A2339" w:rsidP="008A2339">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0EEF456D" w14:textId="77777777" w:rsidR="008A2339" w:rsidRPr="005D51CF" w:rsidRDefault="008A2339" w:rsidP="008A2339">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0C47132F"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1DB7A879"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1210E86D" w14:textId="77777777" w:rsidTr="008A2339">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522BC351" w14:textId="77777777" w:rsidR="008A2339" w:rsidRPr="005D51CF" w:rsidRDefault="008A2339" w:rsidP="008A2339">
            <w:pPr>
              <w:contextualSpacing/>
              <w:jc w:val="center"/>
              <w:rPr>
                <w:sz w:val="18"/>
                <w:szCs w:val="18"/>
                <w:lang w:val="en-US"/>
              </w:rPr>
            </w:pPr>
            <w:r>
              <w:rPr>
                <w:sz w:val="18"/>
                <w:szCs w:val="18"/>
                <w:lang w:val="en-US"/>
              </w:rPr>
              <w:t>16.1</w:t>
            </w:r>
          </w:p>
        </w:tc>
        <w:tc>
          <w:tcPr>
            <w:tcW w:w="261" w:type="dxa"/>
            <w:tcBorders>
              <w:top w:val="nil"/>
              <w:left w:val="single" w:sz="4" w:space="0" w:color="auto"/>
              <w:bottom w:val="single" w:sz="4" w:space="0" w:color="auto"/>
              <w:right w:val="nil"/>
            </w:tcBorders>
            <w:shd w:val="clear" w:color="000000" w:fill="FFFFFF"/>
            <w:noWrap/>
            <w:vAlign w:val="bottom"/>
            <w:hideMark/>
          </w:tcPr>
          <w:p w14:paraId="73F0D742" w14:textId="77777777" w:rsidR="008A2339" w:rsidRPr="005D51CF" w:rsidRDefault="008A2339" w:rsidP="008A2339">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vAlign w:val="bottom"/>
            <w:hideMark/>
          </w:tcPr>
          <w:p w14:paraId="797F0133" w14:textId="77777777" w:rsidR="008A2339" w:rsidRPr="005D51CF" w:rsidRDefault="008A2339" w:rsidP="008A2339">
            <w:pPr>
              <w:contextualSpacing/>
              <w:rPr>
                <w:sz w:val="18"/>
                <w:szCs w:val="18"/>
                <w:lang w:val="en-US"/>
              </w:rPr>
            </w:pPr>
            <w:r w:rsidRPr="005D51CF">
              <w:rPr>
                <w:sz w:val="18"/>
                <w:szCs w:val="18"/>
                <w:lang w:val="en-US"/>
              </w:rPr>
              <w:t> </w:t>
            </w:r>
          </w:p>
        </w:tc>
        <w:tc>
          <w:tcPr>
            <w:tcW w:w="2093" w:type="dxa"/>
            <w:tcBorders>
              <w:top w:val="nil"/>
              <w:left w:val="nil"/>
              <w:bottom w:val="single" w:sz="4" w:space="0" w:color="auto"/>
              <w:right w:val="single" w:sz="4" w:space="0" w:color="auto"/>
            </w:tcBorders>
            <w:shd w:val="clear" w:color="auto" w:fill="auto"/>
            <w:vAlign w:val="bottom"/>
            <w:hideMark/>
          </w:tcPr>
          <w:p w14:paraId="185DF60B" w14:textId="77777777" w:rsidR="008A2339" w:rsidRPr="005D51CF" w:rsidRDefault="008A2339" w:rsidP="008A2339">
            <w:pPr>
              <w:contextualSpacing/>
              <w:rPr>
                <w:sz w:val="18"/>
                <w:szCs w:val="18"/>
                <w:lang w:val="en-US"/>
              </w:rPr>
            </w:pPr>
            <w:r w:rsidRPr="00A57D0C">
              <w:rPr>
                <w:sz w:val="18"/>
                <w:szCs w:val="18"/>
              </w:rPr>
              <w:t>parduoto</w:t>
            </w:r>
          </w:p>
        </w:tc>
        <w:tc>
          <w:tcPr>
            <w:tcW w:w="992" w:type="dxa"/>
            <w:tcBorders>
              <w:top w:val="nil"/>
              <w:left w:val="nil"/>
              <w:bottom w:val="single" w:sz="4" w:space="0" w:color="auto"/>
              <w:right w:val="single" w:sz="4" w:space="0" w:color="auto"/>
            </w:tcBorders>
            <w:shd w:val="clear" w:color="000000" w:fill="FFFFFF"/>
            <w:hideMark/>
          </w:tcPr>
          <w:p w14:paraId="67B4C8DA"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1D8A50A1"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5E43E683"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6DEF0801" w14:textId="77777777" w:rsidR="008A2339" w:rsidRPr="005D51CF" w:rsidRDefault="008A2339" w:rsidP="008A2339">
            <w:pPr>
              <w:contextualSpacing/>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0612F518"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20514E65" w14:textId="77777777" w:rsidR="008A2339" w:rsidRPr="005D51CF" w:rsidRDefault="008A2339" w:rsidP="008A2339">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6A3946C4" w14:textId="77777777" w:rsidR="008A2339" w:rsidRPr="005D51CF" w:rsidRDefault="008A2339" w:rsidP="008A2339">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325CB162"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290DD0D3"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755D9B50" w14:textId="77777777" w:rsidTr="008A2339">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2DB152CC" w14:textId="77777777" w:rsidR="008A2339" w:rsidRPr="005D51CF" w:rsidRDefault="008A2339" w:rsidP="008A2339">
            <w:pPr>
              <w:contextualSpacing/>
              <w:jc w:val="center"/>
              <w:rPr>
                <w:sz w:val="18"/>
                <w:szCs w:val="18"/>
                <w:lang w:val="en-US"/>
              </w:rPr>
            </w:pPr>
            <w:r>
              <w:rPr>
                <w:sz w:val="18"/>
                <w:szCs w:val="18"/>
                <w:lang w:val="en-US"/>
              </w:rPr>
              <w:t>16.2</w:t>
            </w:r>
          </w:p>
        </w:tc>
        <w:tc>
          <w:tcPr>
            <w:tcW w:w="261" w:type="dxa"/>
            <w:tcBorders>
              <w:top w:val="nil"/>
              <w:left w:val="single" w:sz="4" w:space="0" w:color="auto"/>
              <w:bottom w:val="single" w:sz="4" w:space="0" w:color="auto"/>
              <w:right w:val="nil"/>
            </w:tcBorders>
            <w:shd w:val="clear" w:color="000000" w:fill="FFFFFF"/>
            <w:noWrap/>
            <w:vAlign w:val="bottom"/>
            <w:hideMark/>
          </w:tcPr>
          <w:p w14:paraId="06C2349A" w14:textId="77777777" w:rsidR="008A2339" w:rsidRPr="005D51CF" w:rsidRDefault="008A2339" w:rsidP="008A2339">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vAlign w:val="bottom"/>
            <w:hideMark/>
          </w:tcPr>
          <w:p w14:paraId="6368BF46" w14:textId="77777777" w:rsidR="008A2339" w:rsidRPr="005D51CF" w:rsidRDefault="008A2339" w:rsidP="008A2339">
            <w:pPr>
              <w:contextualSpacing/>
              <w:rPr>
                <w:sz w:val="18"/>
                <w:szCs w:val="18"/>
                <w:lang w:val="en-US"/>
              </w:rPr>
            </w:pPr>
            <w:r w:rsidRPr="005D51CF">
              <w:rPr>
                <w:sz w:val="18"/>
                <w:szCs w:val="18"/>
                <w:lang w:val="en-US"/>
              </w:rPr>
              <w:t> </w:t>
            </w:r>
          </w:p>
        </w:tc>
        <w:tc>
          <w:tcPr>
            <w:tcW w:w="2093" w:type="dxa"/>
            <w:tcBorders>
              <w:top w:val="nil"/>
              <w:left w:val="nil"/>
              <w:bottom w:val="single" w:sz="4" w:space="0" w:color="auto"/>
              <w:right w:val="single" w:sz="4" w:space="0" w:color="auto"/>
            </w:tcBorders>
            <w:shd w:val="clear" w:color="auto" w:fill="auto"/>
            <w:vAlign w:val="bottom"/>
            <w:hideMark/>
          </w:tcPr>
          <w:p w14:paraId="447EDDA3" w14:textId="77777777" w:rsidR="008A2339" w:rsidRPr="005D51CF" w:rsidRDefault="008A2339" w:rsidP="008A2339">
            <w:pPr>
              <w:contextualSpacing/>
              <w:rPr>
                <w:sz w:val="18"/>
                <w:szCs w:val="18"/>
                <w:lang w:val="en-US"/>
              </w:rPr>
            </w:pPr>
            <w:r w:rsidRPr="00A57D0C">
              <w:rPr>
                <w:sz w:val="18"/>
                <w:szCs w:val="18"/>
              </w:rPr>
              <w:t>perduoto</w:t>
            </w:r>
          </w:p>
        </w:tc>
        <w:tc>
          <w:tcPr>
            <w:tcW w:w="992" w:type="dxa"/>
            <w:tcBorders>
              <w:top w:val="nil"/>
              <w:left w:val="nil"/>
              <w:bottom w:val="single" w:sz="4" w:space="0" w:color="auto"/>
              <w:right w:val="single" w:sz="4" w:space="0" w:color="auto"/>
            </w:tcBorders>
            <w:shd w:val="clear" w:color="000000" w:fill="FFFFFF"/>
            <w:hideMark/>
          </w:tcPr>
          <w:p w14:paraId="52097DB2"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5127FA71"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05BFA6A8"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24693A33" w14:textId="77777777" w:rsidR="008A2339" w:rsidRPr="005D51CF" w:rsidRDefault="008A2339" w:rsidP="008A2339">
            <w:pPr>
              <w:contextualSpacing/>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73EA6EB9"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03A691E4" w14:textId="77777777" w:rsidR="008A2339" w:rsidRPr="005D51CF" w:rsidRDefault="008A2339" w:rsidP="008A2339">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283793D9" w14:textId="77777777" w:rsidR="008A2339" w:rsidRPr="005D51CF" w:rsidRDefault="008A2339" w:rsidP="008A2339">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772FB243"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7BD6AAA6"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6C1B3316" w14:textId="77777777" w:rsidTr="008A2339">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231C3364" w14:textId="77777777" w:rsidR="008A2339" w:rsidRPr="005D51CF" w:rsidRDefault="008A2339" w:rsidP="008A2339">
            <w:pPr>
              <w:contextualSpacing/>
              <w:jc w:val="center"/>
              <w:rPr>
                <w:sz w:val="18"/>
                <w:szCs w:val="18"/>
                <w:lang w:val="en-US"/>
              </w:rPr>
            </w:pPr>
            <w:r>
              <w:rPr>
                <w:sz w:val="18"/>
                <w:szCs w:val="18"/>
                <w:lang w:val="en-US"/>
              </w:rPr>
              <w:t>16.3</w:t>
            </w:r>
          </w:p>
        </w:tc>
        <w:tc>
          <w:tcPr>
            <w:tcW w:w="261" w:type="dxa"/>
            <w:tcBorders>
              <w:top w:val="nil"/>
              <w:left w:val="single" w:sz="4" w:space="0" w:color="auto"/>
              <w:bottom w:val="single" w:sz="4" w:space="0" w:color="auto"/>
              <w:right w:val="nil"/>
            </w:tcBorders>
            <w:shd w:val="clear" w:color="000000" w:fill="FFFFFF"/>
            <w:noWrap/>
            <w:vAlign w:val="bottom"/>
            <w:hideMark/>
          </w:tcPr>
          <w:p w14:paraId="0BEC4964" w14:textId="77777777" w:rsidR="008A2339" w:rsidRPr="005D51CF" w:rsidRDefault="008A2339" w:rsidP="008A2339">
            <w:pPr>
              <w:contextualSpacing/>
              <w:rPr>
                <w:sz w:val="18"/>
                <w:szCs w:val="18"/>
                <w:lang w:val="en-US"/>
              </w:rPr>
            </w:pPr>
            <w:r w:rsidRPr="005D51CF">
              <w:rPr>
                <w:sz w:val="18"/>
                <w:szCs w:val="18"/>
                <w:lang w:val="en-US"/>
              </w:rPr>
              <w:t> </w:t>
            </w:r>
          </w:p>
        </w:tc>
        <w:tc>
          <w:tcPr>
            <w:tcW w:w="1332" w:type="dxa"/>
            <w:gridSpan w:val="3"/>
            <w:tcBorders>
              <w:top w:val="nil"/>
              <w:left w:val="nil"/>
              <w:bottom w:val="single" w:sz="4" w:space="0" w:color="auto"/>
              <w:right w:val="nil"/>
            </w:tcBorders>
            <w:shd w:val="clear" w:color="000000" w:fill="FFFFFF"/>
            <w:vAlign w:val="bottom"/>
            <w:hideMark/>
          </w:tcPr>
          <w:p w14:paraId="02C82E70" w14:textId="77777777" w:rsidR="008A2339" w:rsidRPr="005D51CF" w:rsidRDefault="008A2339" w:rsidP="008A2339">
            <w:pPr>
              <w:contextualSpacing/>
              <w:rPr>
                <w:sz w:val="18"/>
                <w:szCs w:val="18"/>
                <w:lang w:val="en-US"/>
              </w:rPr>
            </w:pPr>
            <w:r w:rsidRPr="005D51CF">
              <w:rPr>
                <w:sz w:val="18"/>
                <w:szCs w:val="18"/>
                <w:lang w:val="en-US"/>
              </w:rPr>
              <w:t> </w:t>
            </w:r>
          </w:p>
        </w:tc>
        <w:tc>
          <w:tcPr>
            <w:tcW w:w="2093" w:type="dxa"/>
            <w:tcBorders>
              <w:top w:val="nil"/>
              <w:left w:val="nil"/>
              <w:bottom w:val="single" w:sz="4" w:space="0" w:color="auto"/>
              <w:right w:val="single" w:sz="4" w:space="0" w:color="auto"/>
            </w:tcBorders>
            <w:shd w:val="clear" w:color="auto" w:fill="auto"/>
            <w:vAlign w:val="bottom"/>
            <w:hideMark/>
          </w:tcPr>
          <w:p w14:paraId="54AA3F80" w14:textId="77777777" w:rsidR="008A2339" w:rsidRPr="005D51CF" w:rsidRDefault="008A2339" w:rsidP="008A2339">
            <w:pPr>
              <w:contextualSpacing/>
              <w:rPr>
                <w:sz w:val="18"/>
                <w:szCs w:val="18"/>
                <w:lang w:val="en-US"/>
              </w:rPr>
            </w:pPr>
            <w:r w:rsidRPr="00A57D0C">
              <w:rPr>
                <w:sz w:val="18"/>
                <w:szCs w:val="18"/>
              </w:rPr>
              <w:t>nurašyto</w:t>
            </w:r>
          </w:p>
        </w:tc>
        <w:tc>
          <w:tcPr>
            <w:tcW w:w="992" w:type="dxa"/>
            <w:tcBorders>
              <w:top w:val="nil"/>
              <w:left w:val="nil"/>
              <w:bottom w:val="single" w:sz="4" w:space="0" w:color="auto"/>
              <w:right w:val="single" w:sz="4" w:space="0" w:color="auto"/>
            </w:tcBorders>
            <w:shd w:val="clear" w:color="000000" w:fill="FFFFFF"/>
            <w:hideMark/>
          </w:tcPr>
          <w:p w14:paraId="2252EFEA"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62CAA964"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13D142D0"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5DFCE51A" w14:textId="77777777" w:rsidR="008A2339" w:rsidRPr="005D51CF" w:rsidRDefault="008A2339" w:rsidP="008A2339">
            <w:pPr>
              <w:contextualSpacing/>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49EDF17C"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4855F01F" w14:textId="77777777" w:rsidR="008A2339" w:rsidRPr="005D51CF" w:rsidRDefault="008A2339" w:rsidP="008A2339">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23E9B971" w14:textId="77777777" w:rsidR="008A2339" w:rsidRPr="005D51CF" w:rsidRDefault="008A2339" w:rsidP="008A2339">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587BF845"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26F04F34"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44452329" w14:textId="77777777" w:rsidTr="008A2339">
        <w:trPr>
          <w:trHeight w:val="255"/>
        </w:trPr>
        <w:tc>
          <w:tcPr>
            <w:tcW w:w="567" w:type="dxa"/>
            <w:tcBorders>
              <w:top w:val="nil"/>
              <w:left w:val="single" w:sz="4" w:space="0" w:color="auto"/>
              <w:bottom w:val="single" w:sz="4" w:space="0" w:color="auto"/>
              <w:right w:val="nil"/>
            </w:tcBorders>
            <w:shd w:val="clear" w:color="000000" w:fill="FFFFFF"/>
            <w:noWrap/>
            <w:vAlign w:val="center"/>
            <w:hideMark/>
          </w:tcPr>
          <w:p w14:paraId="6A83D1D8" w14:textId="77777777" w:rsidR="008A2339" w:rsidRPr="005D51CF" w:rsidRDefault="008A2339" w:rsidP="008A2339">
            <w:pPr>
              <w:contextualSpacing/>
              <w:jc w:val="center"/>
              <w:rPr>
                <w:b/>
                <w:bCs/>
                <w:sz w:val="18"/>
                <w:szCs w:val="18"/>
                <w:lang w:val="en-US"/>
              </w:rPr>
            </w:pPr>
            <w:r w:rsidRPr="005D51CF">
              <w:rPr>
                <w:b/>
                <w:bCs/>
                <w:sz w:val="18"/>
                <w:szCs w:val="18"/>
                <w:lang w:val="en-US"/>
              </w:rPr>
              <w:t>17.</w:t>
            </w:r>
          </w:p>
        </w:tc>
        <w:tc>
          <w:tcPr>
            <w:tcW w:w="261" w:type="dxa"/>
            <w:tcBorders>
              <w:top w:val="nil"/>
              <w:left w:val="single" w:sz="4" w:space="0" w:color="auto"/>
              <w:bottom w:val="single" w:sz="4" w:space="0" w:color="auto"/>
              <w:right w:val="nil"/>
            </w:tcBorders>
            <w:shd w:val="clear" w:color="000000" w:fill="FFFFFF"/>
            <w:noWrap/>
            <w:vAlign w:val="bottom"/>
            <w:hideMark/>
          </w:tcPr>
          <w:p w14:paraId="5E16393D" w14:textId="77777777" w:rsidR="008A2339" w:rsidRPr="005D51CF" w:rsidRDefault="008A2339" w:rsidP="008A2339">
            <w:pPr>
              <w:contextualSpacing/>
              <w:rPr>
                <w:sz w:val="18"/>
                <w:szCs w:val="18"/>
                <w:lang w:val="en-US"/>
              </w:rPr>
            </w:pPr>
            <w:r w:rsidRPr="005D51CF">
              <w:rPr>
                <w:sz w:val="18"/>
                <w:szCs w:val="18"/>
                <w:lang w:val="en-US"/>
              </w:rPr>
              <w:t> </w:t>
            </w:r>
          </w:p>
        </w:tc>
        <w:tc>
          <w:tcPr>
            <w:tcW w:w="3425" w:type="dxa"/>
            <w:gridSpan w:val="4"/>
            <w:tcBorders>
              <w:top w:val="nil"/>
              <w:left w:val="nil"/>
              <w:bottom w:val="single" w:sz="4" w:space="0" w:color="auto"/>
              <w:right w:val="single" w:sz="4" w:space="0" w:color="auto"/>
            </w:tcBorders>
            <w:shd w:val="clear" w:color="000000" w:fill="FFFFFF"/>
            <w:noWrap/>
            <w:vAlign w:val="bottom"/>
            <w:hideMark/>
          </w:tcPr>
          <w:p w14:paraId="159EB6F9" w14:textId="77777777" w:rsidR="008A2339" w:rsidRPr="00E127BA" w:rsidRDefault="008A2339" w:rsidP="008A2339">
            <w:pPr>
              <w:contextualSpacing/>
              <w:rPr>
                <w:sz w:val="18"/>
                <w:szCs w:val="18"/>
                <w:lang w:val="en-US"/>
              </w:rPr>
            </w:pPr>
            <w:r w:rsidRPr="005D51CF">
              <w:rPr>
                <w:sz w:val="18"/>
                <w:szCs w:val="18"/>
                <w:lang w:val="en-US"/>
              </w:rPr>
              <w:t> </w:t>
            </w:r>
            <w:r w:rsidRPr="00A57D0C">
              <w:rPr>
                <w:bCs/>
                <w:sz w:val="18"/>
                <w:szCs w:val="18"/>
              </w:rPr>
              <w:t>Pergrupavimai</w:t>
            </w:r>
            <w:r w:rsidRPr="00E127BA">
              <w:rPr>
                <w:bCs/>
                <w:sz w:val="18"/>
                <w:szCs w:val="18"/>
                <w:lang w:val="en-US"/>
              </w:rPr>
              <w:t xml:space="preserve"> (+/-)</w:t>
            </w:r>
            <w:r w:rsidRPr="00E127BA">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04DE31D2"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5B2A0414"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75EB5558"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60360841" w14:textId="77777777" w:rsidR="008A2339" w:rsidRPr="005D51CF" w:rsidRDefault="008A2339" w:rsidP="008A2339">
            <w:pPr>
              <w:contextualSpacing/>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13E7860D"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340E4B6F" w14:textId="77777777" w:rsidR="008A2339" w:rsidRPr="005D51CF" w:rsidRDefault="008A2339" w:rsidP="008A2339">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2370A955" w14:textId="77777777" w:rsidR="008A2339" w:rsidRPr="005D51CF" w:rsidRDefault="008A2339" w:rsidP="008A2339">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341CEAB6"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546510DF"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174005D4" w14:textId="77777777" w:rsidTr="008A2339">
        <w:trPr>
          <w:trHeight w:val="52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B62C82B" w14:textId="77777777" w:rsidR="008A2339" w:rsidRPr="005D51CF" w:rsidRDefault="008A2339" w:rsidP="008A2339">
            <w:pPr>
              <w:contextualSpacing/>
              <w:jc w:val="center"/>
              <w:rPr>
                <w:b/>
                <w:bCs/>
                <w:sz w:val="18"/>
                <w:szCs w:val="18"/>
                <w:lang w:val="en-US"/>
              </w:rPr>
            </w:pPr>
            <w:r w:rsidRPr="005D51CF">
              <w:rPr>
                <w:b/>
                <w:bCs/>
                <w:sz w:val="18"/>
                <w:szCs w:val="18"/>
                <w:lang w:val="en-US"/>
              </w:rPr>
              <w:t>18.</w:t>
            </w:r>
          </w:p>
        </w:tc>
        <w:tc>
          <w:tcPr>
            <w:tcW w:w="3686" w:type="dxa"/>
            <w:gridSpan w:val="5"/>
            <w:tcBorders>
              <w:top w:val="single" w:sz="4" w:space="0" w:color="auto"/>
              <w:left w:val="nil"/>
              <w:bottom w:val="single" w:sz="4" w:space="0" w:color="auto"/>
              <w:right w:val="single" w:sz="4" w:space="0" w:color="000000"/>
            </w:tcBorders>
            <w:shd w:val="clear" w:color="000000" w:fill="FFFFFF"/>
            <w:vAlign w:val="bottom"/>
            <w:hideMark/>
          </w:tcPr>
          <w:p w14:paraId="07A5DF29" w14:textId="77777777" w:rsidR="008A2339" w:rsidRPr="005D51CF" w:rsidRDefault="008A2339" w:rsidP="008A2339">
            <w:pPr>
              <w:contextualSpacing/>
              <w:rPr>
                <w:b/>
                <w:bCs/>
                <w:sz w:val="18"/>
                <w:szCs w:val="18"/>
                <w:lang w:val="en-US"/>
              </w:rPr>
            </w:pPr>
            <w:r w:rsidRPr="00A57D0C">
              <w:rPr>
                <w:b/>
                <w:bCs/>
                <w:sz w:val="18"/>
                <w:szCs w:val="18"/>
              </w:rPr>
              <w:t xml:space="preserve">Nuvertėjimo suma ataskaitinio laikotarpio pabaigoje </w:t>
            </w:r>
            <w:r w:rsidRPr="005D51CF">
              <w:rPr>
                <w:b/>
                <w:bCs/>
                <w:sz w:val="18"/>
                <w:szCs w:val="18"/>
                <w:lang w:val="en-US"/>
              </w:rPr>
              <w:t>(12+13+14-15-16+/-17)</w:t>
            </w:r>
          </w:p>
        </w:tc>
        <w:tc>
          <w:tcPr>
            <w:tcW w:w="992" w:type="dxa"/>
            <w:tcBorders>
              <w:top w:val="nil"/>
              <w:left w:val="nil"/>
              <w:bottom w:val="single" w:sz="4" w:space="0" w:color="auto"/>
              <w:right w:val="single" w:sz="4" w:space="0" w:color="auto"/>
            </w:tcBorders>
            <w:shd w:val="clear" w:color="000000" w:fill="FFFFFF"/>
            <w:hideMark/>
          </w:tcPr>
          <w:p w14:paraId="016ECA97"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125EBA28"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993" w:type="dxa"/>
            <w:tcBorders>
              <w:top w:val="nil"/>
              <w:left w:val="nil"/>
              <w:bottom w:val="single" w:sz="4" w:space="0" w:color="auto"/>
              <w:right w:val="single" w:sz="4" w:space="0" w:color="auto"/>
            </w:tcBorders>
            <w:shd w:val="clear" w:color="000000" w:fill="FFFFFF"/>
            <w:hideMark/>
          </w:tcPr>
          <w:p w14:paraId="571845F5"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59409A89" w14:textId="77777777" w:rsidR="008A2339" w:rsidRPr="005D51CF" w:rsidRDefault="008A2339" w:rsidP="008A2339">
            <w:pPr>
              <w:contextualSpacing/>
              <w:jc w:val="center"/>
              <w:rPr>
                <w:sz w:val="18"/>
                <w:szCs w:val="18"/>
                <w:lang w:val="en-US"/>
              </w:rPr>
            </w:pPr>
          </w:p>
        </w:tc>
        <w:tc>
          <w:tcPr>
            <w:tcW w:w="2630" w:type="dxa"/>
            <w:gridSpan w:val="3"/>
            <w:tcBorders>
              <w:top w:val="nil"/>
              <w:left w:val="nil"/>
              <w:bottom w:val="single" w:sz="4" w:space="0" w:color="auto"/>
              <w:right w:val="single" w:sz="4" w:space="0" w:color="auto"/>
            </w:tcBorders>
            <w:shd w:val="clear" w:color="000000" w:fill="FFFFFF"/>
            <w:hideMark/>
          </w:tcPr>
          <w:p w14:paraId="1E7569B7" w14:textId="77777777" w:rsidR="008A2339" w:rsidRPr="005D51CF" w:rsidRDefault="008A2339" w:rsidP="008A2339">
            <w:pPr>
              <w:contextualSpacing/>
              <w:jc w:val="center"/>
              <w:rPr>
                <w:sz w:val="18"/>
                <w:szCs w:val="18"/>
                <w:lang w:val="en-US"/>
              </w:rPr>
            </w:pPr>
          </w:p>
        </w:tc>
        <w:tc>
          <w:tcPr>
            <w:tcW w:w="1056" w:type="dxa"/>
            <w:tcBorders>
              <w:top w:val="nil"/>
              <w:left w:val="nil"/>
              <w:bottom w:val="single" w:sz="4" w:space="0" w:color="auto"/>
              <w:right w:val="single" w:sz="4" w:space="0" w:color="auto"/>
            </w:tcBorders>
            <w:shd w:val="clear" w:color="000000" w:fill="FFFFFF"/>
            <w:hideMark/>
          </w:tcPr>
          <w:p w14:paraId="19655332" w14:textId="77777777" w:rsidR="008A2339" w:rsidRPr="005D51CF" w:rsidRDefault="008A2339" w:rsidP="008A2339">
            <w:pPr>
              <w:contextualSpacing/>
              <w:jc w:val="center"/>
              <w:rPr>
                <w:sz w:val="18"/>
                <w:szCs w:val="18"/>
                <w:lang w:val="en-US"/>
              </w:rPr>
            </w:pPr>
          </w:p>
        </w:tc>
        <w:tc>
          <w:tcPr>
            <w:tcW w:w="1430" w:type="dxa"/>
            <w:gridSpan w:val="2"/>
            <w:tcBorders>
              <w:top w:val="nil"/>
              <w:left w:val="nil"/>
              <w:bottom w:val="single" w:sz="4" w:space="0" w:color="auto"/>
              <w:right w:val="single" w:sz="4" w:space="0" w:color="auto"/>
            </w:tcBorders>
            <w:shd w:val="clear" w:color="000000" w:fill="FFFFFF"/>
            <w:hideMark/>
          </w:tcPr>
          <w:p w14:paraId="5F35641A" w14:textId="77777777" w:rsidR="008A2339" w:rsidRPr="005D51CF" w:rsidRDefault="008A2339" w:rsidP="008A2339">
            <w:pPr>
              <w:contextualSpacing/>
              <w:jc w:val="center"/>
              <w:rPr>
                <w:sz w:val="18"/>
                <w:szCs w:val="18"/>
                <w:lang w:val="en-US"/>
              </w:rPr>
            </w:pPr>
          </w:p>
        </w:tc>
        <w:tc>
          <w:tcPr>
            <w:tcW w:w="990" w:type="dxa"/>
            <w:tcBorders>
              <w:top w:val="nil"/>
              <w:left w:val="nil"/>
              <w:bottom w:val="single" w:sz="4" w:space="0" w:color="auto"/>
              <w:right w:val="single" w:sz="4" w:space="0" w:color="auto"/>
            </w:tcBorders>
            <w:shd w:val="clear" w:color="000000" w:fill="FFFFFF"/>
            <w:hideMark/>
          </w:tcPr>
          <w:p w14:paraId="1E4E2977" w14:textId="77777777" w:rsidR="008A2339" w:rsidRPr="005D51CF" w:rsidRDefault="008A2339" w:rsidP="008A2339">
            <w:pPr>
              <w:contextualSpacing/>
              <w:jc w:val="right"/>
              <w:rPr>
                <w:sz w:val="18"/>
                <w:szCs w:val="18"/>
                <w:lang w:val="en-US"/>
              </w:rPr>
            </w:pPr>
            <w:r w:rsidRPr="005D51CF">
              <w:rPr>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379982E9" w14:textId="77777777" w:rsidR="008A2339" w:rsidRPr="005D51CF" w:rsidRDefault="008A2339" w:rsidP="008A2339">
            <w:pPr>
              <w:contextualSpacing/>
              <w:jc w:val="right"/>
              <w:rPr>
                <w:b/>
                <w:bCs/>
                <w:sz w:val="18"/>
                <w:szCs w:val="18"/>
                <w:lang w:val="en-US"/>
              </w:rPr>
            </w:pPr>
            <w:r w:rsidRPr="005D51CF">
              <w:rPr>
                <w:b/>
                <w:bCs/>
                <w:sz w:val="18"/>
                <w:szCs w:val="18"/>
                <w:lang w:val="en-US"/>
              </w:rPr>
              <w:t> </w:t>
            </w:r>
          </w:p>
        </w:tc>
      </w:tr>
      <w:tr w:rsidR="008A2339" w:rsidRPr="005D51CF" w14:paraId="0EDDC910" w14:textId="77777777" w:rsidTr="008A2339">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E2C600C" w14:textId="77777777" w:rsidR="008A2339" w:rsidRPr="005D51CF" w:rsidRDefault="008A2339" w:rsidP="008A2339">
            <w:pPr>
              <w:contextualSpacing/>
              <w:jc w:val="center"/>
              <w:rPr>
                <w:b/>
                <w:bCs/>
                <w:sz w:val="18"/>
                <w:szCs w:val="18"/>
                <w:lang w:val="en-US"/>
              </w:rPr>
            </w:pPr>
            <w:r w:rsidRPr="005D51CF">
              <w:rPr>
                <w:b/>
                <w:bCs/>
                <w:sz w:val="18"/>
                <w:szCs w:val="18"/>
                <w:lang w:val="en-US"/>
              </w:rPr>
              <w:t>19.</w:t>
            </w:r>
          </w:p>
        </w:tc>
        <w:tc>
          <w:tcPr>
            <w:tcW w:w="3686" w:type="dxa"/>
            <w:gridSpan w:val="5"/>
            <w:tcBorders>
              <w:top w:val="nil"/>
              <w:left w:val="nil"/>
              <w:bottom w:val="single" w:sz="4" w:space="0" w:color="auto"/>
              <w:right w:val="single" w:sz="4" w:space="0" w:color="000000"/>
            </w:tcBorders>
            <w:shd w:val="clear" w:color="000000" w:fill="FFFFFF"/>
            <w:vAlign w:val="bottom"/>
            <w:hideMark/>
          </w:tcPr>
          <w:p w14:paraId="576D7184" w14:textId="77777777" w:rsidR="008A2339" w:rsidRPr="005D51CF" w:rsidRDefault="008A2339" w:rsidP="008A2339">
            <w:pPr>
              <w:contextualSpacing/>
              <w:rPr>
                <w:b/>
                <w:bCs/>
                <w:sz w:val="18"/>
                <w:szCs w:val="18"/>
                <w:lang w:val="en-US"/>
              </w:rPr>
            </w:pPr>
            <w:r w:rsidRPr="00A57D0C">
              <w:rPr>
                <w:b/>
                <w:bCs/>
                <w:sz w:val="18"/>
                <w:szCs w:val="18"/>
              </w:rPr>
              <w:t xml:space="preserve">Nematerialiojo turto likutinė vertė ataskaitinio laikotarpio pabaigoje </w:t>
            </w:r>
            <w:r w:rsidRPr="005D51CF">
              <w:rPr>
                <w:b/>
                <w:bCs/>
                <w:sz w:val="18"/>
                <w:szCs w:val="18"/>
                <w:lang w:val="en-US"/>
              </w:rPr>
              <w:t>(5-11-18)</w:t>
            </w:r>
          </w:p>
        </w:tc>
        <w:tc>
          <w:tcPr>
            <w:tcW w:w="992" w:type="dxa"/>
            <w:tcBorders>
              <w:top w:val="nil"/>
              <w:left w:val="nil"/>
              <w:bottom w:val="single" w:sz="4" w:space="0" w:color="auto"/>
              <w:right w:val="single" w:sz="4" w:space="0" w:color="auto"/>
            </w:tcBorders>
            <w:shd w:val="clear" w:color="000000" w:fill="FFFFFF"/>
            <w:hideMark/>
          </w:tcPr>
          <w:p w14:paraId="1CA8C7E5"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hideMark/>
          </w:tcPr>
          <w:p w14:paraId="12096819" w14:textId="77777777" w:rsidR="008A2339" w:rsidRPr="00662EB0" w:rsidRDefault="008A2339" w:rsidP="008A2339">
            <w:pPr>
              <w:contextualSpacing/>
              <w:jc w:val="right"/>
              <w:rPr>
                <w:b/>
                <w:sz w:val="18"/>
                <w:szCs w:val="18"/>
                <w:lang w:val="en-US"/>
              </w:rPr>
            </w:pPr>
            <w:r>
              <w:rPr>
                <w:b/>
                <w:sz w:val="18"/>
                <w:szCs w:val="18"/>
                <w:lang w:val="en-US"/>
              </w:rPr>
              <w:t>124,84</w:t>
            </w:r>
          </w:p>
        </w:tc>
        <w:tc>
          <w:tcPr>
            <w:tcW w:w="993" w:type="dxa"/>
            <w:tcBorders>
              <w:top w:val="nil"/>
              <w:left w:val="nil"/>
              <w:bottom w:val="single" w:sz="4" w:space="0" w:color="auto"/>
              <w:right w:val="single" w:sz="4" w:space="0" w:color="auto"/>
            </w:tcBorders>
            <w:shd w:val="clear" w:color="000000" w:fill="FFFFFF"/>
            <w:hideMark/>
          </w:tcPr>
          <w:p w14:paraId="0DEB3AA3" w14:textId="77777777" w:rsidR="008A2339" w:rsidRPr="00662EB0" w:rsidRDefault="008A2339" w:rsidP="008A2339">
            <w:pPr>
              <w:contextualSpacing/>
              <w:jc w:val="right"/>
              <w:rPr>
                <w:b/>
                <w:sz w:val="18"/>
                <w:szCs w:val="18"/>
                <w:lang w:val="en-US"/>
              </w:rPr>
            </w:pPr>
            <w:r w:rsidRPr="00662EB0">
              <w:rPr>
                <w:b/>
                <w:sz w:val="18"/>
                <w:szCs w:val="18"/>
                <w:lang w:val="en-US"/>
              </w:rPr>
              <w:t> </w:t>
            </w:r>
          </w:p>
        </w:tc>
        <w:tc>
          <w:tcPr>
            <w:tcW w:w="850" w:type="dxa"/>
            <w:tcBorders>
              <w:top w:val="nil"/>
              <w:left w:val="nil"/>
              <w:bottom w:val="single" w:sz="4" w:space="0" w:color="auto"/>
              <w:right w:val="single" w:sz="4" w:space="0" w:color="auto"/>
            </w:tcBorders>
            <w:shd w:val="clear" w:color="000000" w:fill="FFFFFF"/>
            <w:hideMark/>
          </w:tcPr>
          <w:p w14:paraId="1435317F" w14:textId="77777777" w:rsidR="008A2339" w:rsidRPr="00662EB0" w:rsidRDefault="008A2339" w:rsidP="008A2339">
            <w:pPr>
              <w:contextualSpacing/>
              <w:jc w:val="right"/>
              <w:rPr>
                <w:b/>
                <w:sz w:val="18"/>
                <w:szCs w:val="18"/>
                <w:lang w:val="en-US"/>
              </w:rPr>
            </w:pPr>
            <w:r w:rsidRPr="00662EB0">
              <w:rPr>
                <w:b/>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57B8840A" w14:textId="77777777" w:rsidR="008A2339" w:rsidRPr="00662EB0" w:rsidRDefault="008A2339" w:rsidP="008A2339">
            <w:pPr>
              <w:contextualSpacing/>
              <w:jc w:val="right"/>
              <w:rPr>
                <w:b/>
                <w:sz w:val="18"/>
                <w:szCs w:val="18"/>
                <w:lang w:val="en-US"/>
              </w:rPr>
            </w:pPr>
            <w:r w:rsidRPr="00662EB0">
              <w:rPr>
                <w:b/>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5CAE6898" w14:textId="77777777" w:rsidR="008A2339" w:rsidRPr="00662EB0" w:rsidRDefault="008A2339" w:rsidP="008A2339">
            <w:pPr>
              <w:contextualSpacing/>
              <w:jc w:val="right"/>
              <w:rPr>
                <w:b/>
                <w:sz w:val="18"/>
                <w:szCs w:val="18"/>
                <w:lang w:val="en-US"/>
              </w:rPr>
            </w:pPr>
            <w:r w:rsidRPr="00662EB0">
              <w:rPr>
                <w:b/>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29EF7DD1" w14:textId="77777777" w:rsidR="008A2339" w:rsidRPr="00662EB0" w:rsidRDefault="008A2339" w:rsidP="008A2339">
            <w:pPr>
              <w:contextualSpacing/>
              <w:jc w:val="right"/>
              <w:rPr>
                <w:b/>
                <w:sz w:val="18"/>
                <w:szCs w:val="18"/>
                <w:lang w:val="en-US"/>
              </w:rPr>
            </w:pPr>
            <w:r w:rsidRPr="00662EB0">
              <w:rPr>
                <w:b/>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63BA724C" w14:textId="77777777" w:rsidR="008A2339" w:rsidRPr="00662EB0" w:rsidRDefault="008A2339" w:rsidP="008A2339">
            <w:pPr>
              <w:contextualSpacing/>
              <w:jc w:val="right"/>
              <w:rPr>
                <w:b/>
                <w:sz w:val="18"/>
                <w:szCs w:val="18"/>
                <w:lang w:val="en-US"/>
              </w:rPr>
            </w:pPr>
          </w:p>
        </w:tc>
        <w:tc>
          <w:tcPr>
            <w:tcW w:w="1350" w:type="dxa"/>
            <w:tcBorders>
              <w:top w:val="nil"/>
              <w:left w:val="nil"/>
              <w:bottom w:val="single" w:sz="4" w:space="0" w:color="auto"/>
              <w:right w:val="single" w:sz="4" w:space="0" w:color="auto"/>
            </w:tcBorders>
            <w:shd w:val="clear" w:color="000000" w:fill="FFFFFF"/>
            <w:hideMark/>
          </w:tcPr>
          <w:p w14:paraId="02BFB05E" w14:textId="77777777" w:rsidR="008A2339" w:rsidRPr="00662EB0" w:rsidRDefault="008A2339" w:rsidP="008A2339">
            <w:pPr>
              <w:contextualSpacing/>
              <w:jc w:val="right"/>
              <w:rPr>
                <w:b/>
                <w:sz w:val="18"/>
                <w:szCs w:val="18"/>
                <w:lang w:val="en-US"/>
              </w:rPr>
            </w:pPr>
            <w:r>
              <w:rPr>
                <w:b/>
                <w:sz w:val="18"/>
                <w:szCs w:val="18"/>
                <w:lang w:val="en-US"/>
              </w:rPr>
              <w:t>124,84</w:t>
            </w:r>
          </w:p>
        </w:tc>
      </w:tr>
      <w:tr w:rsidR="008A2339" w:rsidRPr="005D51CF" w14:paraId="4306730B" w14:textId="77777777" w:rsidTr="008A2339">
        <w:trPr>
          <w:trHeight w:val="49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D772628" w14:textId="77777777" w:rsidR="008A2339" w:rsidRPr="005D51CF" w:rsidRDefault="008A2339" w:rsidP="008A2339">
            <w:pPr>
              <w:contextualSpacing/>
              <w:jc w:val="center"/>
              <w:rPr>
                <w:b/>
                <w:bCs/>
                <w:sz w:val="18"/>
                <w:szCs w:val="18"/>
                <w:lang w:val="en-US"/>
              </w:rPr>
            </w:pPr>
            <w:r w:rsidRPr="005D51CF">
              <w:rPr>
                <w:b/>
                <w:bCs/>
                <w:sz w:val="18"/>
                <w:szCs w:val="18"/>
                <w:lang w:val="en-US"/>
              </w:rPr>
              <w:t>20.</w:t>
            </w:r>
          </w:p>
        </w:tc>
        <w:tc>
          <w:tcPr>
            <w:tcW w:w="3686" w:type="dxa"/>
            <w:gridSpan w:val="5"/>
            <w:tcBorders>
              <w:top w:val="single" w:sz="4" w:space="0" w:color="auto"/>
              <w:left w:val="nil"/>
              <w:bottom w:val="single" w:sz="4" w:space="0" w:color="auto"/>
              <w:right w:val="single" w:sz="4" w:space="0" w:color="000000"/>
            </w:tcBorders>
            <w:shd w:val="clear" w:color="000000" w:fill="FFFFFF"/>
            <w:vAlign w:val="bottom"/>
            <w:hideMark/>
          </w:tcPr>
          <w:p w14:paraId="0EFFB7FB" w14:textId="77777777" w:rsidR="008A2339" w:rsidRPr="005D51CF" w:rsidRDefault="008A2339" w:rsidP="008A2339">
            <w:pPr>
              <w:contextualSpacing/>
              <w:rPr>
                <w:b/>
                <w:bCs/>
                <w:sz w:val="18"/>
                <w:szCs w:val="18"/>
                <w:lang w:val="en-US"/>
              </w:rPr>
            </w:pPr>
            <w:r w:rsidRPr="00A57D0C">
              <w:rPr>
                <w:b/>
                <w:bCs/>
                <w:sz w:val="18"/>
                <w:szCs w:val="18"/>
              </w:rPr>
              <w:t xml:space="preserve">Nematerialiojo turto likutinė vertė  ataskaitinio laikotarpio pradžioje </w:t>
            </w:r>
            <w:r w:rsidRPr="005D51CF">
              <w:rPr>
                <w:b/>
                <w:bCs/>
                <w:sz w:val="18"/>
                <w:szCs w:val="18"/>
                <w:lang w:val="en-US"/>
              </w:rPr>
              <w:t>(1-6-12)</w:t>
            </w:r>
          </w:p>
        </w:tc>
        <w:tc>
          <w:tcPr>
            <w:tcW w:w="992" w:type="dxa"/>
            <w:tcBorders>
              <w:top w:val="nil"/>
              <w:left w:val="nil"/>
              <w:bottom w:val="single" w:sz="4" w:space="0" w:color="auto"/>
              <w:right w:val="single" w:sz="4" w:space="0" w:color="auto"/>
            </w:tcBorders>
            <w:shd w:val="clear" w:color="000000" w:fill="FFFFFF"/>
            <w:hideMark/>
          </w:tcPr>
          <w:p w14:paraId="0341DDF2" w14:textId="77777777" w:rsidR="008A2339" w:rsidRPr="005D51CF" w:rsidRDefault="008A2339" w:rsidP="008A2339">
            <w:pPr>
              <w:contextualSpacing/>
              <w:rPr>
                <w:sz w:val="18"/>
                <w:szCs w:val="18"/>
                <w:lang w:val="en-US"/>
              </w:rPr>
            </w:pPr>
            <w:r w:rsidRPr="005D51CF">
              <w:rPr>
                <w:sz w:val="18"/>
                <w:szCs w:val="18"/>
                <w:lang w:val="en-US"/>
              </w:rPr>
              <w:t> </w:t>
            </w:r>
          </w:p>
        </w:tc>
        <w:tc>
          <w:tcPr>
            <w:tcW w:w="992" w:type="dxa"/>
            <w:tcBorders>
              <w:top w:val="nil"/>
              <w:left w:val="nil"/>
              <w:bottom w:val="single" w:sz="4" w:space="0" w:color="auto"/>
              <w:right w:val="single" w:sz="4" w:space="0" w:color="auto"/>
            </w:tcBorders>
            <w:shd w:val="clear" w:color="000000" w:fill="FFFFFF"/>
          </w:tcPr>
          <w:p w14:paraId="10EC4484" w14:textId="77777777" w:rsidR="008A2339" w:rsidRPr="00662EB0" w:rsidRDefault="008A2339" w:rsidP="008A2339">
            <w:pPr>
              <w:contextualSpacing/>
              <w:jc w:val="right"/>
              <w:rPr>
                <w:b/>
                <w:sz w:val="18"/>
                <w:szCs w:val="18"/>
                <w:lang w:val="en-US"/>
              </w:rPr>
            </w:pPr>
            <w:r>
              <w:rPr>
                <w:b/>
                <w:sz w:val="18"/>
                <w:szCs w:val="18"/>
                <w:lang w:val="en-US"/>
              </w:rPr>
              <w:t>0</w:t>
            </w:r>
          </w:p>
        </w:tc>
        <w:tc>
          <w:tcPr>
            <w:tcW w:w="993" w:type="dxa"/>
            <w:tcBorders>
              <w:top w:val="nil"/>
              <w:left w:val="nil"/>
              <w:bottom w:val="single" w:sz="4" w:space="0" w:color="auto"/>
              <w:right w:val="single" w:sz="4" w:space="0" w:color="auto"/>
            </w:tcBorders>
            <w:shd w:val="clear" w:color="000000" w:fill="FFFFFF"/>
          </w:tcPr>
          <w:p w14:paraId="530D26E3" w14:textId="77777777" w:rsidR="008A2339" w:rsidRPr="00662EB0" w:rsidRDefault="008A2339" w:rsidP="008A2339">
            <w:pPr>
              <w:contextualSpacing/>
              <w:jc w:val="right"/>
              <w:rPr>
                <w:b/>
                <w:sz w:val="18"/>
                <w:szCs w:val="18"/>
                <w:lang w:val="en-US"/>
              </w:rPr>
            </w:pPr>
          </w:p>
        </w:tc>
        <w:tc>
          <w:tcPr>
            <w:tcW w:w="850" w:type="dxa"/>
            <w:tcBorders>
              <w:top w:val="nil"/>
              <w:left w:val="nil"/>
              <w:bottom w:val="single" w:sz="4" w:space="0" w:color="auto"/>
              <w:right w:val="single" w:sz="4" w:space="0" w:color="auto"/>
            </w:tcBorders>
            <w:shd w:val="clear" w:color="000000" w:fill="FFFFFF"/>
            <w:hideMark/>
          </w:tcPr>
          <w:p w14:paraId="3A99C661" w14:textId="77777777" w:rsidR="008A2339" w:rsidRPr="00662EB0" w:rsidRDefault="008A2339" w:rsidP="008A2339">
            <w:pPr>
              <w:contextualSpacing/>
              <w:jc w:val="right"/>
              <w:rPr>
                <w:b/>
                <w:sz w:val="18"/>
                <w:szCs w:val="18"/>
                <w:lang w:val="en-US"/>
              </w:rPr>
            </w:pPr>
            <w:r w:rsidRPr="00662EB0">
              <w:rPr>
                <w:b/>
                <w:sz w:val="18"/>
                <w:szCs w:val="18"/>
                <w:lang w:val="en-US"/>
              </w:rPr>
              <w:t> </w:t>
            </w:r>
          </w:p>
        </w:tc>
        <w:tc>
          <w:tcPr>
            <w:tcW w:w="2630" w:type="dxa"/>
            <w:gridSpan w:val="3"/>
            <w:tcBorders>
              <w:top w:val="nil"/>
              <w:left w:val="nil"/>
              <w:bottom w:val="single" w:sz="4" w:space="0" w:color="auto"/>
              <w:right w:val="single" w:sz="4" w:space="0" w:color="auto"/>
            </w:tcBorders>
            <w:shd w:val="clear" w:color="000000" w:fill="FFFFFF"/>
            <w:hideMark/>
          </w:tcPr>
          <w:p w14:paraId="385C5101" w14:textId="77777777" w:rsidR="008A2339" w:rsidRPr="00662EB0" w:rsidRDefault="008A2339" w:rsidP="008A2339">
            <w:pPr>
              <w:contextualSpacing/>
              <w:jc w:val="right"/>
              <w:rPr>
                <w:b/>
                <w:sz w:val="18"/>
                <w:szCs w:val="18"/>
                <w:lang w:val="en-US"/>
              </w:rPr>
            </w:pPr>
            <w:r w:rsidRPr="00662EB0">
              <w:rPr>
                <w:b/>
                <w:sz w:val="18"/>
                <w:szCs w:val="18"/>
                <w:lang w:val="en-US"/>
              </w:rPr>
              <w:t> </w:t>
            </w:r>
          </w:p>
        </w:tc>
        <w:tc>
          <w:tcPr>
            <w:tcW w:w="1056" w:type="dxa"/>
            <w:tcBorders>
              <w:top w:val="nil"/>
              <w:left w:val="nil"/>
              <w:bottom w:val="single" w:sz="4" w:space="0" w:color="auto"/>
              <w:right w:val="single" w:sz="4" w:space="0" w:color="auto"/>
            </w:tcBorders>
            <w:shd w:val="clear" w:color="000000" w:fill="FFFFFF"/>
            <w:hideMark/>
          </w:tcPr>
          <w:p w14:paraId="489C5E11" w14:textId="77777777" w:rsidR="008A2339" w:rsidRPr="00662EB0" w:rsidRDefault="008A2339" w:rsidP="008A2339">
            <w:pPr>
              <w:contextualSpacing/>
              <w:jc w:val="right"/>
              <w:rPr>
                <w:b/>
                <w:sz w:val="18"/>
                <w:szCs w:val="18"/>
                <w:lang w:val="en-US"/>
              </w:rPr>
            </w:pPr>
            <w:r w:rsidRPr="00662EB0">
              <w:rPr>
                <w:b/>
                <w:sz w:val="18"/>
                <w:szCs w:val="18"/>
                <w:lang w:val="en-US"/>
              </w:rPr>
              <w:t> </w:t>
            </w:r>
          </w:p>
        </w:tc>
        <w:tc>
          <w:tcPr>
            <w:tcW w:w="1430" w:type="dxa"/>
            <w:gridSpan w:val="2"/>
            <w:tcBorders>
              <w:top w:val="nil"/>
              <w:left w:val="nil"/>
              <w:bottom w:val="single" w:sz="4" w:space="0" w:color="auto"/>
              <w:right w:val="single" w:sz="4" w:space="0" w:color="auto"/>
            </w:tcBorders>
            <w:shd w:val="clear" w:color="000000" w:fill="FFFFFF"/>
            <w:hideMark/>
          </w:tcPr>
          <w:p w14:paraId="31D18FB0" w14:textId="77777777" w:rsidR="008A2339" w:rsidRPr="00662EB0" w:rsidRDefault="008A2339" w:rsidP="008A2339">
            <w:pPr>
              <w:contextualSpacing/>
              <w:jc w:val="right"/>
              <w:rPr>
                <w:b/>
                <w:sz w:val="18"/>
                <w:szCs w:val="18"/>
                <w:lang w:val="en-US"/>
              </w:rPr>
            </w:pPr>
            <w:r w:rsidRPr="00662EB0">
              <w:rPr>
                <w:b/>
                <w:sz w:val="18"/>
                <w:szCs w:val="18"/>
                <w:lang w:val="en-US"/>
              </w:rPr>
              <w:t> </w:t>
            </w:r>
          </w:p>
        </w:tc>
        <w:tc>
          <w:tcPr>
            <w:tcW w:w="990" w:type="dxa"/>
            <w:tcBorders>
              <w:top w:val="nil"/>
              <w:left w:val="nil"/>
              <w:bottom w:val="single" w:sz="4" w:space="0" w:color="auto"/>
              <w:right w:val="single" w:sz="4" w:space="0" w:color="auto"/>
            </w:tcBorders>
            <w:shd w:val="clear" w:color="000000" w:fill="FFFFFF"/>
            <w:hideMark/>
          </w:tcPr>
          <w:p w14:paraId="4F8220CA" w14:textId="77777777" w:rsidR="008A2339" w:rsidRPr="00662EB0" w:rsidRDefault="008A2339" w:rsidP="008A2339">
            <w:pPr>
              <w:contextualSpacing/>
              <w:jc w:val="right"/>
              <w:rPr>
                <w:b/>
                <w:sz w:val="18"/>
                <w:szCs w:val="18"/>
                <w:lang w:val="en-US"/>
              </w:rPr>
            </w:pPr>
            <w:r w:rsidRPr="00662EB0">
              <w:rPr>
                <w:b/>
                <w:sz w:val="18"/>
                <w:szCs w:val="18"/>
                <w:lang w:val="en-US"/>
              </w:rPr>
              <w:t> </w:t>
            </w:r>
          </w:p>
        </w:tc>
        <w:tc>
          <w:tcPr>
            <w:tcW w:w="1350" w:type="dxa"/>
            <w:tcBorders>
              <w:top w:val="nil"/>
              <w:left w:val="nil"/>
              <w:bottom w:val="single" w:sz="4" w:space="0" w:color="auto"/>
              <w:right w:val="single" w:sz="4" w:space="0" w:color="auto"/>
            </w:tcBorders>
            <w:shd w:val="clear" w:color="000000" w:fill="FFFFFF"/>
            <w:hideMark/>
          </w:tcPr>
          <w:p w14:paraId="4E30B4A8" w14:textId="77777777" w:rsidR="008A2339" w:rsidRDefault="008A2339" w:rsidP="008A2339">
            <w:pPr>
              <w:contextualSpacing/>
              <w:jc w:val="right"/>
              <w:rPr>
                <w:b/>
                <w:sz w:val="18"/>
                <w:szCs w:val="18"/>
                <w:lang w:val="en-US"/>
              </w:rPr>
            </w:pPr>
          </w:p>
          <w:p w14:paraId="3D8F719D" w14:textId="77777777" w:rsidR="008A2339" w:rsidRPr="00662EB0" w:rsidRDefault="008A2339" w:rsidP="008A2339">
            <w:pPr>
              <w:contextualSpacing/>
              <w:jc w:val="right"/>
              <w:rPr>
                <w:b/>
                <w:sz w:val="18"/>
                <w:szCs w:val="18"/>
                <w:lang w:val="en-US"/>
              </w:rPr>
            </w:pPr>
            <w:r>
              <w:rPr>
                <w:b/>
                <w:sz w:val="18"/>
                <w:szCs w:val="18"/>
                <w:lang w:val="en-US"/>
              </w:rPr>
              <w:t>0</w:t>
            </w:r>
          </w:p>
        </w:tc>
      </w:tr>
      <w:tr w:rsidR="008A2339" w:rsidRPr="00E331A6" w14:paraId="702A7F9D" w14:textId="77777777" w:rsidTr="008A2339">
        <w:trPr>
          <w:trHeight w:val="255"/>
        </w:trPr>
        <w:tc>
          <w:tcPr>
            <w:tcW w:w="4253" w:type="dxa"/>
            <w:gridSpan w:val="6"/>
            <w:tcBorders>
              <w:top w:val="nil"/>
              <w:left w:val="nil"/>
              <w:bottom w:val="nil"/>
              <w:right w:val="nil"/>
            </w:tcBorders>
            <w:shd w:val="clear" w:color="000000" w:fill="FFFFFF"/>
            <w:noWrap/>
            <w:vAlign w:val="bottom"/>
            <w:hideMark/>
          </w:tcPr>
          <w:p w14:paraId="6978531F" w14:textId="77777777" w:rsidR="008A2339" w:rsidRPr="00E331A6" w:rsidRDefault="008A2339" w:rsidP="008A2339">
            <w:pPr>
              <w:contextualSpacing/>
              <w:rPr>
                <w:sz w:val="18"/>
                <w:szCs w:val="18"/>
              </w:rPr>
            </w:pPr>
            <w:r w:rsidRPr="00E331A6">
              <w:rPr>
                <w:sz w:val="18"/>
                <w:szCs w:val="18"/>
              </w:rPr>
              <w:t xml:space="preserve"> * – Pažymėti ataskaitos laukai nepildomi.</w:t>
            </w:r>
          </w:p>
        </w:tc>
        <w:tc>
          <w:tcPr>
            <w:tcW w:w="992" w:type="dxa"/>
            <w:tcBorders>
              <w:top w:val="nil"/>
              <w:left w:val="nil"/>
              <w:bottom w:val="nil"/>
              <w:right w:val="nil"/>
            </w:tcBorders>
            <w:shd w:val="clear" w:color="000000" w:fill="FFFFFF"/>
            <w:noWrap/>
            <w:vAlign w:val="bottom"/>
            <w:hideMark/>
          </w:tcPr>
          <w:p w14:paraId="4819BC34" w14:textId="77777777" w:rsidR="008A2339" w:rsidRPr="00E331A6" w:rsidRDefault="008A2339" w:rsidP="008A2339">
            <w:pPr>
              <w:contextualSpacing/>
              <w:rPr>
                <w:sz w:val="18"/>
                <w:szCs w:val="18"/>
              </w:rPr>
            </w:pPr>
            <w:r w:rsidRPr="00E331A6">
              <w:rPr>
                <w:sz w:val="18"/>
                <w:szCs w:val="18"/>
              </w:rPr>
              <w:t> </w:t>
            </w:r>
          </w:p>
        </w:tc>
        <w:tc>
          <w:tcPr>
            <w:tcW w:w="992" w:type="dxa"/>
            <w:tcBorders>
              <w:top w:val="nil"/>
              <w:left w:val="nil"/>
              <w:bottom w:val="nil"/>
              <w:right w:val="nil"/>
            </w:tcBorders>
            <w:shd w:val="clear" w:color="000000" w:fill="FFFFFF"/>
            <w:noWrap/>
            <w:vAlign w:val="bottom"/>
            <w:hideMark/>
          </w:tcPr>
          <w:p w14:paraId="1E55FEF8" w14:textId="77777777" w:rsidR="008A2339" w:rsidRPr="00E331A6" w:rsidRDefault="008A2339" w:rsidP="008A2339">
            <w:pPr>
              <w:contextualSpacing/>
              <w:jc w:val="right"/>
              <w:rPr>
                <w:sz w:val="18"/>
                <w:szCs w:val="18"/>
              </w:rPr>
            </w:pPr>
            <w:r w:rsidRPr="00E331A6">
              <w:rPr>
                <w:sz w:val="18"/>
                <w:szCs w:val="18"/>
              </w:rPr>
              <w:t> </w:t>
            </w:r>
          </w:p>
        </w:tc>
        <w:tc>
          <w:tcPr>
            <w:tcW w:w="993" w:type="dxa"/>
            <w:tcBorders>
              <w:top w:val="nil"/>
              <w:left w:val="nil"/>
              <w:bottom w:val="nil"/>
              <w:right w:val="nil"/>
            </w:tcBorders>
            <w:shd w:val="clear" w:color="000000" w:fill="FFFFFF"/>
            <w:noWrap/>
            <w:vAlign w:val="bottom"/>
            <w:hideMark/>
          </w:tcPr>
          <w:p w14:paraId="64232F08" w14:textId="77777777" w:rsidR="008A2339" w:rsidRPr="00E331A6" w:rsidRDefault="008A2339" w:rsidP="008A2339">
            <w:pPr>
              <w:contextualSpacing/>
              <w:jc w:val="right"/>
              <w:rPr>
                <w:sz w:val="18"/>
                <w:szCs w:val="18"/>
              </w:rPr>
            </w:pPr>
            <w:r w:rsidRPr="00E331A6">
              <w:rPr>
                <w:sz w:val="18"/>
                <w:szCs w:val="18"/>
              </w:rPr>
              <w:t> </w:t>
            </w:r>
          </w:p>
        </w:tc>
        <w:tc>
          <w:tcPr>
            <w:tcW w:w="850" w:type="dxa"/>
            <w:tcBorders>
              <w:top w:val="nil"/>
              <w:left w:val="nil"/>
              <w:bottom w:val="nil"/>
              <w:right w:val="nil"/>
            </w:tcBorders>
            <w:shd w:val="clear" w:color="000000" w:fill="FFFFFF"/>
            <w:noWrap/>
            <w:vAlign w:val="bottom"/>
            <w:hideMark/>
          </w:tcPr>
          <w:p w14:paraId="34D035ED" w14:textId="77777777" w:rsidR="008A2339" w:rsidRPr="00E331A6" w:rsidRDefault="008A2339" w:rsidP="008A2339">
            <w:pPr>
              <w:contextualSpacing/>
              <w:jc w:val="right"/>
              <w:rPr>
                <w:sz w:val="18"/>
                <w:szCs w:val="18"/>
              </w:rPr>
            </w:pPr>
            <w:r w:rsidRPr="00E331A6">
              <w:rPr>
                <w:sz w:val="18"/>
                <w:szCs w:val="18"/>
              </w:rPr>
              <w:t> </w:t>
            </w:r>
          </w:p>
        </w:tc>
        <w:tc>
          <w:tcPr>
            <w:tcW w:w="2630" w:type="dxa"/>
            <w:gridSpan w:val="3"/>
            <w:tcBorders>
              <w:top w:val="nil"/>
              <w:left w:val="nil"/>
              <w:bottom w:val="nil"/>
              <w:right w:val="nil"/>
            </w:tcBorders>
            <w:shd w:val="clear" w:color="000000" w:fill="FFFFFF"/>
            <w:noWrap/>
            <w:vAlign w:val="bottom"/>
            <w:hideMark/>
          </w:tcPr>
          <w:p w14:paraId="32B18DC7" w14:textId="77777777" w:rsidR="008A2339" w:rsidRPr="00E331A6" w:rsidRDefault="008A2339" w:rsidP="008A2339">
            <w:pPr>
              <w:contextualSpacing/>
              <w:jc w:val="right"/>
              <w:rPr>
                <w:sz w:val="18"/>
                <w:szCs w:val="18"/>
              </w:rPr>
            </w:pPr>
            <w:r w:rsidRPr="00E331A6">
              <w:rPr>
                <w:sz w:val="18"/>
                <w:szCs w:val="18"/>
              </w:rPr>
              <w:t> </w:t>
            </w:r>
          </w:p>
        </w:tc>
        <w:tc>
          <w:tcPr>
            <w:tcW w:w="1056" w:type="dxa"/>
            <w:tcBorders>
              <w:top w:val="nil"/>
              <w:left w:val="nil"/>
              <w:bottom w:val="nil"/>
              <w:right w:val="nil"/>
            </w:tcBorders>
            <w:shd w:val="clear" w:color="000000" w:fill="FFFFFF"/>
            <w:noWrap/>
            <w:vAlign w:val="bottom"/>
            <w:hideMark/>
          </w:tcPr>
          <w:p w14:paraId="6098EC79" w14:textId="77777777" w:rsidR="008A2339" w:rsidRPr="00E331A6" w:rsidRDefault="008A2339" w:rsidP="008A2339">
            <w:pPr>
              <w:contextualSpacing/>
              <w:jc w:val="right"/>
              <w:rPr>
                <w:sz w:val="18"/>
                <w:szCs w:val="18"/>
              </w:rPr>
            </w:pPr>
            <w:r w:rsidRPr="00E331A6">
              <w:rPr>
                <w:sz w:val="18"/>
                <w:szCs w:val="18"/>
              </w:rPr>
              <w:t> </w:t>
            </w:r>
          </w:p>
        </w:tc>
        <w:tc>
          <w:tcPr>
            <w:tcW w:w="1430" w:type="dxa"/>
            <w:gridSpan w:val="2"/>
            <w:tcBorders>
              <w:top w:val="nil"/>
              <w:left w:val="nil"/>
              <w:bottom w:val="nil"/>
              <w:right w:val="nil"/>
            </w:tcBorders>
            <w:shd w:val="clear" w:color="000000" w:fill="FFFFFF"/>
            <w:noWrap/>
            <w:vAlign w:val="bottom"/>
            <w:hideMark/>
          </w:tcPr>
          <w:p w14:paraId="65B4CE59" w14:textId="77777777" w:rsidR="008A2339" w:rsidRPr="00E331A6" w:rsidRDefault="008A2339" w:rsidP="008A2339">
            <w:pPr>
              <w:contextualSpacing/>
              <w:jc w:val="right"/>
              <w:rPr>
                <w:sz w:val="18"/>
                <w:szCs w:val="18"/>
              </w:rPr>
            </w:pPr>
            <w:r w:rsidRPr="00E331A6">
              <w:rPr>
                <w:sz w:val="18"/>
                <w:szCs w:val="18"/>
              </w:rPr>
              <w:t> </w:t>
            </w:r>
          </w:p>
        </w:tc>
        <w:tc>
          <w:tcPr>
            <w:tcW w:w="990" w:type="dxa"/>
            <w:tcBorders>
              <w:top w:val="nil"/>
              <w:left w:val="nil"/>
              <w:bottom w:val="nil"/>
              <w:right w:val="nil"/>
            </w:tcBorders>
            <w:shd w:val="clear" w:color="000000" w:fill="FFFFFF"/>
            <w:noWrap/>
            <w:vAlign w:val="bottom"/>
            <w:hideMark/>
          </w:tcPr>
          <w:p w14:paraId="645D17DA" w14:textId="77777777" w:rsidR="008A2339" w:rsidRPr="00E331A6" w:rsidRDefault="008A2339" w:rsidP="008A2339">
            <w:pPr>
              <w:contextualSpacing/>
              <w:jc w:val="right"/>
              <w:rPr>
                <w:sz w:val="18"/>
                <w:szCs w:val="18"/>
              </w:rPr>
            </w:pPr>
            <w:r w:rsidRPr="00E331A6">
              <w:rPr>
                <w:sz w:val="18"/>
                <w:szCs w:val="18"/>
              </w:rPr>
              <w:t> </w:t>
            </w:r>
          </w:p>
        </w:tc>
        <w:tc>
          <w:tcPr>
            <w:tcW w:w="1350" w:type="dxa"/>
            <w:tcBorders>
              <w:top w:val="nil"/>
              <w:left w:val="nil"/>
              <w:bottom w:val="nil"/>
              <w:right w:val="nil"/>
            </w:tcBorders>
            <w:shd w:val="clear" w:color="000000" w:fill="FFFFFF"/>
            <w:noWrap/>
            <w:vAlign w:val="bottom"/>
            <w:hideMark/>
          </w:tcPr>
          <w:p w14:paraId="6268F922" w14:textId="77777777" w:rsidR="008A2339" w:rsidRPr="00E331A6" w:rsidRDefault="008A2339" w:rsidP="008A2339">
            <w:pPr>
              <w:contextualSpacing/>
              <w:jc w:val="right"/>
              <w:rPr>
                <w:sz w:val="18"/>
                <w:szCs w:val="18"/>
              </w:rPr>
            </w:pPr>
            <w:r w:rsidRPr="00E331A6">
              <w:rPr>
                <w:sz w:val="18"/>
                <w:szCs w:val="18"/>
              </w:rPr>
              <w:t> </w:t>
            </w:r>
          </w:p>
        </w:tc>
      </w:tr>
    </w:tbl>
    <w:p w14:paraId="296EAA50" w14:textId="77777777" w:rsidR="008A2339" w:rsidRDefault="008A2339" w:rsidP="008A2339">
      <w:pPr>
        <w:pStyle w:val="Sraopastraipa1"/>
        <w:ind w:left="0" w:firstLine="567"/>
        <w:contextualSpacing/>
        <w:rPr>
          <w:rFonts w:ascii="Times New Roman" w:hAnsi="Times New Roman"/>
          <w:sz w:val="24"/>
          <w:szCs w:val="24"/>
        </w:rPr>
      </w:pPr>
    </w:p>
    <w:p w14:paraId="158897B5" w14:textId="77777777" w:rsidR="008A2339" w:rsidRDefault="008A2339" w:rsidP="008A2339">
      <w:pPr>
        <w:pStyle w:val="Sraopastraipa1"/>
        <w:ind w:left="0" w:firstLine="567"/>
        <w:contextualSpacing/>
        <w:rPr>
          <w:rFonts w:ascii="Times New Roman" w:hAnsi="Times New Roman"/>
          <w:sz w:val="24"/>
          <w:szCs w:val="24"/>
        </w:rPr>
      </w:pPr>
    </w:p>
    <w:p w14:paraId="3430A9A9" w14:textId="77777777" w:rsidR="008A2339" w:rsidRDefault="008A2339" w:rsidP="008A2339">
      <w:pPr>
        <w:pStyle w:val="Sraopastraipa1"/>
        <w:ind w:left="0" w:firstLine="567"/>
        <w:contextualSpacing/>
        <w:rPr>
          <w:rFonts w:ascii="Times New Roman" w:hAnsi="Times New Roman"/>
          <w:sz w:val="24"/>
          <w:szCs w:val="24"/>
        </w:rPr>
      </w:pPr>
    </w:p>
    <w:p w14:paraId="49E986FE" w14:textId="77777777" w:rsidR="008A2339" w:rsidRDefault="008A2339" w:rsidP="008A2339">
      <w:pPr>
        <w:pStyle w:val="Sraopastraipa1"/>
        <w:ind w:left="0" w:firstLine="567"/>
        <w:contextualSpacing/>
        <w:rPr>
          <w:rFonts w:ascii="Times New Roman" w:hAnsi="Times New Roman"/>
          <w:sz w:val="24"/>
          <w:szCs w:val="24"/>
        </w:rPr>
        <w:sectPr w:rsidR="008A2339" w:rsidSect="008A2339">
          <w:pgSz w:w="16838" w:h="11906" w:orient="landscape" w:code="9"/>
          <w:pgMar w:top="567" w:right="1134" w:bottom="284" w:left="567" w:header="567" w:footer="567" w:gutter="0"/>
          <w:cols w:space="1296"/>
          <w:docGrid w:linePitch="360"/>
        </w:sectPr>
      </w:pPr>
    </w:p>
    <w:p w14:paraId="1EECACDF" w14:textId="77777777" w:rsidR="008A2339" w:rsidRDefault="008A2339" w:rsidP="008A2339">
      <w:pPr>
        <w:pStyle w:val="Sraopastraipa1"/>
        <w:ind w:left="0" w:firstLine="567"/>
        <w:contextualSpacing/>
        <w:rPr>
          <w:rFonts w:ascii="Times New Roman" w:hAnsi="Times New Roman"/>
          <w:sz w:val="24"/>
          <w:szCs w:val="24"/>
        </w:rPr>
      </w:pPr>
      <w:r>
        <w:rPr>
          <w:rFonts w:ascii="Times New Roman" w:hAnsi="Times New Roman"/>
          <w:sz w:val="24"/>
          <w:szCs w:val="24"/>
        </w:rPr>
        <w:lastRenderedPageBreak/>
        <w:t>Įstaigoje nėra nenaudojamo nematerialiojo turto.</w:t>
      </w:r>
    </w:p>
    <w:p w14:paraId="78B09E61" w14:textId="77777777" w:rsidR="008A2339" w:rsidRDefault="008A2339" w:rsidP="008A2339">
      <w:pPr>
        <w:pStyle w:val="Sraopastraipa1"/>
        <w:ind w:left="0" w:firstLine="567"/>
        <w:contextualSpacing/>
        <w:rPr>
          <w:rFonts w:ascii="Times New Roman" w:hAnsi="Times New Roman"/>
          <w:sz w:val="24"/>
          <w:szCs w:val="24"/>
        </w:rPr>
      </w:pPr>
      <w:r>
        <w:rPr>
          <w:rFonts w:ascii="Times New Roman" w:hAnsi="Times New Roman"/>
          <w:sz w:val="24"/>
          <w:szCs w:val="24"/>
        </w:rPr>
        <w:t>Nematerialaus turto</w:t>
      </w:r>
      <w:r w:rsidRPr="00066936">
        <w:rPr>
          <w:rFonts w:ascii="Times New Roman" w:hAnsi="Times New Roman"/>
          <w:sz w:val="24"/>
          <w:szCs w:val="24"/>
        </w:rPr>
        <w:t xml:space="preserve"> </w:t>
      </w:r>
      <w:r>
        <w:rPr>
          <w:rFonts w:ascii="Times New Roman" w:hAnsi="Times New Roman"/>
          <w:sz w:val="24"/>
          <w:szCs w:val="24"/>
        </w:rPr>
        <w:t xml:space="preserve">nurašyta viena licencija  už 1628 eurų . Amortizuotas nematerialus turtas naudojamas veikloje įsigijimo savikaina: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5193"/>
        <w:gridCol w:w="3207"/>
      </w:tblGrid>
      <w:tr w:rsidR="008A2339" w:rsidRPr="005C4F3E" w14:paraId="32034CB8" w14:textId="77777777" w:rsidTr="008A2339">
        <w:tc>
          <w:tcPr>
            <w:tcW w:w="1242" w:type="dxa"/>
            <w:shd w:val="clear" w:color="auto" w:fill="auto"/>
          </w:tcPr>
          <w:p w14:paraId="2AB8F85C" w14:textId="77777777" w:rsidR="008A2339" w:rsidRPr="005C4F3E" w:rsidRDefault="008A2339" w:rsidP="008A2339">
            <w:pPr>
              <w:pStyle w:val="Sraopastraipa1"/>
              <w:ind w:left="0"/>
              <w:contextualSpacing/>
              <w:rPr>
                <w:rFonts w:ascii="Times New Roman" w:hAnsi="Times New Roman"/>
                <w:sz w:val="24"/>
                <w:szCs w:val="24"/>
              </w:rPr>
            </w:pPr>
            <w:proofErr w:type="spellStart"/>
            <w:r w:rsidRPr="005C4F3E">
              <w:rPr>
                <w:rFonts w:ascii="Times New Roman" w:hAnsi="Times New Roman"/>
                <w:sz w:val="24"/>
                <w:szCs w:val="24"/>
              </w:rPr>
              <w:t>Eil.Nr</w:t>
            </w:r>
            <w:proofErr w:type="spellEnd"/>
            <w:r w:rsidRPr="005C4F3E">
              <w:rPr>
                <w:rFonts w:ascii="Times New Roman" w:hAnsi="Times New Roman"/>
                <w:sz w:val="24"/>
                <w:szCs w:val="24"/>
              </w:rPr>
              <w:t>.</w:t>
            </w:r>
          </w:p>
        </w:tc>
        <w:tc>
          <w:tcPr>
            <w:tcW w:w="5327" w:type="dxa"/>
            <w:shd w:val="clear" w:color="auto" w:fill="auto"/>
          </w:tcPr>
          <w:p w14:paraId="151CA47C" w14:textId="77777777" w:rsidR="008A2339" w:rsidRPr="005C4F3E" w:rsidRDefault="008A2339" w:rsidP="008A2339">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Nematerialiojo turto grupė</w:t>
            </w:r>
          </w:p>
        </w:tc>
        <w:tc>
          <w:tcPr>
            <w:tcW w:w="3285" w:type="dxa"/>
            <w:shd w:val="clear" w:color="auto" w:fill="auto"/>
          </w:tcPr>
          <w:p w14:paraId="06DEF255" w14:textId="77777777" w:rsidR="008A2339" w:rsidRPr="005C4F3E" w:rsidRDefault="008A2339" w:rsidP="008A2339">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Įsigijimo savikaina</w:t>
            </w:r>
          </w:p>
        </w:tc>
      </w:tr>
      <w:tr w:rsidR="008A2339" w:rsidRPr="005C4F3E" w14:paraId="18F292D6" w14:textId="77777777" w:rsidTr="008A2339">
        <w:tc>
          <w:tcPr>
            <w:tcW w:w="1242" w:type="dxa"/>
            <w:shd w:val="clear" w:color="auto" w:fill="auto"/>
          </w:tcPr>
          <w:p w14:paraId="43A2FE45"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1.</w:t>
            </w:r>
          </w:p>
        </w:tc>
        <w:tc>
          <w:tcPr>
            <w:tcW w:w="5327" w:type="dxa"/>
            <w:shd w:val="clear" w:color="auto" w:fill="auto"/>
          </w:tcPr>
          <w:p w14:paraId="5F016539"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Programinė įranga ir jos licencijos</w:t>
            </w:r>
          </w:p>
        </w:tc>
        <w:tc>
          <w:tcPr>
            <w:tcW w:w="3285" w:type="dxa"/>
            <w:shd w:val="clear" w:color="auto" w:fill="auto"/>
          </w:tcPr>
          <w:p w14:paraId="53951279" w14:textId="77777777" w:rsidR="008A2339" w:rsidRPr="00066936" w:rsidRDefault="008A2339" w:rsidP="008A2339">
            <w:pPr>
              <w:pStyle w:val="Sraopastraipa1"/>
              <w:ind w:left="0"/>
              <w:contextualSpacing/>
              <w:jc w:val="center"/>
              <w:rPr>
                <w:rFonts w:ascii="Times New Roman" w:hAnsi="Times New Roman"/>
                <w:sz w:val="24"/>
                <w:szCs w:val="24"/>
              </w:rPr>
            </w:pPr>
            <w:r w:rsidRPr="00066936">
              <w:rPr>
                <w:rFonts w:ascii="Times New Roman" w:hAnsi="Times New Roman"/>
                <w:sz w:val="24"/>
                <w:szCs w:val="24"/>
              </w:rPr>
              <w:t>4</w:t>
            </w:r>
            <w:r>
              <w:rPr>
                <w:rFonts w:ascii="Times New Roman" w:hAnsi="Times New Roman"/>
                <w:sz w:val="24"/>
                <w:szCs w:val="24"/>
              </w:rPr>
              <w:t xml:space="preserve"> </w:t>
            </w:r>
            <w:r w:rsidRPr="00066936">
              <w:rPr>
                <w:rFonts w:ascii="Times New Roman" w:hAnsi="Times New Roman"/>
                <w:sz w:val="24"/>
                <w:szCs w:val="24"/>
              </w:rPr>
              <w:t>146</w:t>
            </w:r>
          </w:p>
        </w:tc>
      </w:tr>
      <w:tr w:rsidR="008A2339" w:rsidRPr="005C4F3E" w14:paraId="52FB0073" w14:textId="77777777" w:rsidTr="008A2339">
        <w:tc>
          <w:tcPr>
            <w:tcW w:w="1242" w:type="dxa"/>
            <w:shd w:val="clear" w:color="auto" w:fill="auto"/>
          </w:tcPr>
          <w:p w14:paraId="2CF7DE48"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2.</w:t>
            </w:r>
          </w:p>
        </w:tc>
        <w:tc>
          <w:tcPr>
            <w:tcW w:w="5327" w:type="dxa"/>
            <w:shd w:val="clear" w:color="auto" w:fill="auto"/>
          </w:tcPr>
          <w:p w14:paraId="3C172F06"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Kitas nematerialus turtas</w:t>
            </w:r>
          </w:p>
        </w:tc>
        <w:tc>
          <w:tcPr>
            <w:tcW w:w="3285" w:type="dxa"/>
            <w:shd w:val="clear" w:color="auto" w:fill="auto"/>
          </w:tcPr>
          <w:p w14:paraId="6073BBDD" w14:textId="77777777" w:rsidR="008A2339" w:rsidRPr="00066936" w:rsidRDefault="008A2339" w:rsidP="008A2339">
            <w:pPr>
              <w:pStyle w:val="Sraopastraipa1"/>
              <w:ind w:left="0"/>
              <w:contextualSpacing/>
              <w:jc w:val="center"/>
              <w:rPr>
                <w:rFonts w:ascii="Times New Roman" w:hAnsi="Times New Roman"/>
                <w:sz w:val="24"/>
                <w:szCs w:val="24"/>
              </w:rPr>
            </w:pPr>
            <w:r w:rsidRPr="00066936">
              <w:rPr>
                <w:rFonts w:ascii="Times New Roman" w:hAnsi="Times New Roman"/>
                <w:sz w:val="24"/>
                <w:szCs w:val="24"/>
              </w:rPr>
              <w:t>758</w:t>
            </w:r>
          </w:p>
        </w:tc>
      </w:tr>
    </w:tbl>
    <w:p w14:paraId="024D1C97" w14:textId="77777777" w:rsidR="008A2339" w:rsidRDefault="008A2339" w:rsidP="008A2339">
      <w:pPr>
        <w:pStyle w:val="Sraopastraipa1"/>
        <w:ind w:left="0"/>
        <w:contextualSpacing/>
        <w:rPr>
          <w:rFonts w:ascii="Times New Roman" w:hAnsi="Times New Roman"/>
          <w:sz w:val="24"/>
          <w:szCs w:val="24"/>
        </w:rPr>
      </w:pPr>
    </w:p>
    <w:p w14:paraId="53C6A3C3" w14:textId="5DF416E4"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 xml:space="preserve">        Ataskaitinio laikotarpio pabaigoje nematerialiojo turto nuvertėjimo požymių nebuvo nustatyta.</w:t>
      </w:r>
    </w:p>
    <w:p w14:paraId="0685518D" w14:textId="77777777" w:rsidR="008A2339" w:rsidRDefault="008A2339" w:rsidP="007E70EF">
      <w:pPr>
        <w:pStyle w:val="Sraopastraipa1"/>
        <w:ind w:left="0" w:firstLine="567"/>
        <w:contextualSpacing/>
        <w:rPr>
          <w:rFonts w:ascii="Times New Roman" w:hAnsi="Times New Roman"/>
          <w:b/>
          <w:bCs/>
          <w:sz w:val="24"/>
          <w:szCs w:val="24"/>
        </w:rPr>
      </w:pPr>
      <w:r>
        <w:rPr>
          <w:rFonts w:ascii="Times New Roman" w:hAnsi="Times New Roman"/>
          <w:b/>
          <w:bCs/>
          <w:sz w:val="24"/>
          <w:szCs w:val="24"/>
        </w:rPr>
        <w:t>Ilgalaikis materialusis turtas (toliau IMT)</w:t>
      </w:r>
    </w:p>
    <w:p w14:paraId="43963C4E" w14:textId="77777777" w:rsidR="008A2339" w:rsidRDefault="008A2339" w:rsidP="008A2339">
      <w:pPr>
        <w:pStyle w:val="Sraopastraipa1"/>
        <w:ind w:left="0" w:firstLine="567"/>
        <w:contextualSpacing/>
        <w:rPr>
          <w:rFonts w:ascii="Times New Roman" w:hAnsi="Times New Roman"/>
          <w:sz w:val="24"/>
          <w:szCs w:val="24"/>
        </w:rPr>
      </w:pPr>
      <w:r>
        <w:rPr>
          <w:rFonts w:ascii="Times New Roman" w:hAnsi="Times New Roman"/>
          <w:sz w:val="24"/>
          <w:szCs w:val="24"/>
        </w:rPr>
        <w:t>Informacija apie IMT balansinės vertės pasikeitimą pagal ilgalaikio materialiojo turto grupes  per ataskaitinį laikotarpį pateikta lentelėje.</w:t>
      </w:r>
    </w:p>
    <w:p w14:paraId="75944B02" w14:textId="77777777" w:rsidR="008A2339" w:rsidRDefault="008A2339" w:rsidP="008A2339">
      <w:pPr>
        <w:pStyle w:val="Sraopastraipa1"/>
        <w:ind w:left="0" w:firstLine="567"/>
        <w:contextualSpacing/>
        <w:rPr>
          <w:rFonts w:ascii="Times New Roman" w:hAnsi="Times New Roman"/>
          <w:sz w:val="24"/>
          <w:szCs w:val="24"/>
        </w:rPr>
      </w:pPr>
    </w:p>
    <w:p w14:paraId="550E814A" w14:textId="77777777" w:rsidR="008A2339" w:rsidRDefault="008A2339" w:rsidP="008A2339">
      <w:pPr>
        <w:pStyle w:val="Sraopastraipa1"/>
        <w:ind w:left="0" w:firstLine="567"/>
        <w:contextualSpacing/>
        <w:rPr>
          <w:rFonts w:ascii="Times New Roman" w:hAnsi="Times New Roman"/>
          <w:sz w:val="24"/>
          <w:szCs w:val="24"/>
        </w:rPr>
      </w:pPr>
    </w:p>
    <w:p w14:paraId="2882CD93" w14:textId="77777777" w:rsidR="008A2339" w:rsidRDefault="008A2339" w:rsidP="008A2339">
      <w:pPr>
        <w:pStyle w:val="Sraopastraipa1"/>
        <w:ind w:left="0" w:firstLine="567"/>
        <w:contextualSpacing/>
        <w:rPr>
          <w:rFonts w:ascii="Times New Roman" w:hAnsi="Times New Roman"/>
          <w:sz w:val="24"/>
          <w:szCs w:val="24"/>
        </w:rPr>
      </w:pPr>
    </w:p>
    <w:p w14:paraId="3D154423" w14:textId="77777777" w:rsidR="008A2339" w:rsidRDefault="008A2339" w:rsidP="008A2339">
      <w:pPr>
        <w:pStyle w:val="Sraopastraipa1"/>
        <w:ind w:left="0" w:firstLine="567"/>
        <w:contextualSpacing/>
        <w:rPr>
          <w:rFonts w:ascii="Times New Roman" w:hAnsi="Times New Roman"/>
          <w:sz w:val="24"/>
          <w:szCs w:val="24"/>
        </w:rPr>
      </w:pPr>
    </w:p>
    <w:p w14:paraId="73E3D458" w14:textId="77777777" w:rsidR="008A2339" w:rsidRDefault="008A2339" w:rsidP="008A2339">
      <w:pPr>
        <w:pStyle w:val="Sraopastraipa1"/>
        <w:ind w:left="0" w:firstLine="567"/>
        <w:contextualSpacing/>
        <w:rPr>
          <w:rFonts w:ascii="Times New Roman" w:hAnsi="Times New Roman"/>
          <w:sz w:val="24"/>
          <w:szCs w:val="24"/>
        </w:rPr>
      </w:pPr>
    </w:p>
    <w:p w14:paraId="065627D0" w14:textId="77777777" w:rsidR="008A2339" w:rsidRDefault="008A2339" w:rsidP="008A2339">
      <w:pPr>
        <w:pStyle w:val="Sraopastraipa1"/>
        <w:ind w:left="0" w:firstLine="567"/>
        <w:contextualSpacing/>
        <w:rPr>
          <w:rFonts w:ascii="Times New Roman" w:hAnsi="Times New Roman"/>
          <w:sz w:val="24"/>
          <w:szCs w:val="24"/>
        </w:rPr>
      </w:pPr>
    </w:p>
    <w:p w14:paraId="32420325" w14:textId="77777777" w:rsidR="008A2339" w:rsidRDefault="008A2339" w:rsidP="008A2339">
      <w:pPr>
        <w:pStyle w:val="Sraopastraipa1"/>
        <w:ind w:left="0" w:firstLine="567"/>
        <w:contextualSpacing/>
        <w:rPr>
          <w:rFonts w:ascii="Times New Roman" w:hAnsi="Times New Roman"/>
          <w:sz w:val="24"/>
          <w:szCs w:val="24"/>
        </w:rPr>
      </w:pPr>
    </w:p>
    <w:p w14:paraId="297F7F34" w14:textId="77777777" w:rsidR="008A2339" w:rsidRDefault="008A2339" w:rsidP="008A2339">
      <w:pPr>
        <w:pStyle w:val="Sraopastraipa1"/>
        <w:ind w:left="0" w:firstLine="567"/>
        <w:contextualSpacing/>
        <w:rPr>
          <w:rFonts w:ascii="Times New Roman" w:hAnsi="Times New Roman"/>
          <w:sz w:val="24"/>
          <w:szCs w:val="24"/>
        </w:rPr>
      </w:pPr>
    </w:p>
    <w:p w14:paraId="1B3FC2C9" w14:textId="77777777" w:rsidR="008A2339" w:rsidRDefault="008A2339" w:rsidP="008A2339">
      <w:pPr>
        <w:pStyle w:val="Sraopastraipa1"/>
        <w:ind w:left="0" w:firstLine="567"/>
        <w:contextualSpacing/>
        <w:rPr>
          <w:rFonts w:ascii="Times New Roman" w:hAnsi="Times New Roman"/>
          <w:sz w:val="24"/>
          <w:szCs w:val="24"/>
        </w:rPr>
      </w:pPr>
    </w:p>
    <w:p w14:paraId="78206B23" w14:textId="77777777" w:rsidR="008A2339" w:rsidRDefault="008A2339" w:rsidP="008A2339">
      <w:pPr>
        <w:pStyle w:val="Sraopastraipa1"/>
        <w:ind w:left="0" w:firstLine="567"/>
        <w:contextualSpacing/>
        <w:rPr>
          <w:rFonts w:ascii="Times New Roman" w:hAnsi="Times New Roman"/>
          <w:sz w:val="24"/>
          <w:szCs w:val="24"/>
        </w:rPr>
      </w:pPr>
    </w:p>
    <w:p w14:paraId="0EBB20EB" w14:textId="77777777" w:rsidR="008A2339" w:rsidRDefault="008A2339" w:rsidP="008A2339">
      <w:pPr>
        <w:pStyle w:val="Sraopastraipa1"/>
        <w:ind w:left="0" w:firstLine="567"/>
        <w:contextualSpacing/>
        <w:rPr>
          <w:rFonts w:ascii="Times New Roman" w:hAnsi="Times New Roman"/>
          <w:sz w:val="24"/>
          <w:szCs w:val="24"/>
        </w:rPr>
      </w:pPr>
    </w:p>
    <w:p w14:paraId="3BEA8CF2" w14:textId="77777777" w:rsidR="008A2339" w:rsidRDefault="008A2339" w:rsidP="008A2339">
      <w:pPr>
        <w:pStyle w:val="Sraopastraipa1"/>
        <w:ind w:left="0" w:firstLine="567"/>
        <w:contextualSpacing/>
        <w:rPr>
          <w:rFonts w:ascii="Times New Roman" w:hAnsi="Times New Roman"/>
          <w:sz w:val="24"/>
          <w:szCs w:val="24"/>
        </w:rPr>
      </w:pPr>
    </w:p>
    <w:p w14:paraId="302DF4E2" w14:textId="77777777" w:rsidR="008A2339" w:rsidRDefault="008A2339" w:rsidP="008A2339">
      <w:pPr>
        <w:pStyle w:val="Sraopastraipa1"/>
        <w:ind w:left="0" w:firstLine="567"/>
        <w:contextualSpacing/>
        <w:rPr>
          <w:rFonts w:ascii="Times New Roman" w:hAnsi="Times New Roman"/>
          <w:sz w:val="24"/>
          <w:szCs w:val="24"/>
        </w:rPr>
      </w:pPr>
    </w:p>
    <w:p w14:paraId="6E185B30" w14:textId="77777777" w:rsidR="008A2339" w:rsidRDefault="008A2339" w:rsidP="008A2339">
      <w:pPr>
        <w:pStyle w:val="Sraopastraipa1"/>
        <w:ind w:left="0" w:firstLine="567"/>
        <w:contextualSpacing/>
        <w:rPr>
          <w:rFonts w:ascii="Times New Roman" w:hAnsi="Times New Roman"/>
          <w:sz w:val="24"/>
          <w:szCs w:val="24"/>
        </w:rPr>
      </w:pPr>
    </w:p>
    <w:p w14:paraId="376F3F84" w14:textId="77777777" w:rsidR="008A2339" w:rsidRDefault="008A2339" w:rsidP="008A2339">
      <w:pPr>
        <w:pStyle w:val="Sraopastraipa1"/>
        <w:ind w:left="0" w:firstLine="567"/>
        <w:contextualSpacing/>
        <w:rPr>
          <w:rFonts w:ascii="Times New Roman" w:hAnsi="Times New Roman"/>
          <w:sz w:val="24"/>
          <w:szCs w:val="24"/>
        </w:rPr>
      </w:pPr>
    </w:p>
    <w:p w14:paraId="41E48731" w14:textId="77777777" w:rsidR="008A2339" w:rsidRDefault="008A2339" w:rsidP="008A2339">
      <w:pPr>
        <w:pStyle w:val="Sraopastraipa1"/>
        <w:ind w:left="0" w:firstLine="567"/>
        <w:contextualSpacing/>
        <w:rPr>
          <w:rFonts w:ascii="Times New Roman" w:hAnsi="Times New Roman"/>
          <w:sz w:val="24"/>
          <w:szCs w:val="24"/>
        </w:rPr>
      </w:pPr>
    </w:p>
    <w:p w14:paraId="77232D47" w14:textId="77777777" w:rsidR="008A2339" w:rsidRDefault="008A2339" w:rsidP="008A2339">
      <w:pPr>
        <w:pStyle w:val="Sraopastraipa1"/>
        <w:ind w:left="0" w:firstLine="567"/>
        <w:contextualSpacing/>
        <w:rPr>
          <w:rFonts w:ascii="Times New Roman" w:hAnsi="Times New Roman"/>
          <w:sz w:val="24"/>
          <w:szCs w:val="24"/>
        </w:rPr>
      </w:pPr>
    </w:p>
    <w:p w14:paraId="1B8CEBC4" w14:textId="77777777" w:rsidR="008A2339" w:rsidRDefault="008A2339" w:rsidP="008A2339">
      <w:pPr>
        <w:pStyle w:val="Sraopastraipa1"/>
        <w:ind w:left="0" w:firstLine="567"/>
        <w:contextualSpacing/>
        <w:rPr>
          <w:rFonts w:ascii="Times New Roman" w:hAnsi="Times New Roman"/>
          <w:sz w:val="24"/>
          <w:szCs w:val="24"/>
        </w:rPr>
      </w:pPr>
    </w:p>
    <w:p w14:paraId="083D7222" w14:textId="77777777" w:rsidR="008A2339" w:rsidRDefault="008A2339" w:rsidP="008A2339">
      <w:pPr>
        <w:pStyle w:val="Sraopastraipa1"/>
        <w:ind w:left="0" w:firstLine="567"/>
        <w:contextualSpacing/>
        <w:rPr>
          <w:rFonts w:ascii="Times New Roman" w:hAnsi="Times New Roman"/>
          <w:sz w:val="24"/>
          <w:szCs w:val="24"/>
        </w:rPr>
      </w:pPr>
    </w:p>
    <w:p w14:paraId="3850311C" w14:textId="77777777" w:rsidR="008A2339" w:rsidRDefault="008A2339" w:rsidP="008A2339">
      <w:pPr>
        <w:pStyle w:val="Sraopastraipa1"/>
        <w:ind w:left="0" w:firstLine="567"/>
        <w:contextualSpacing/>
        <w:rPr>
          <w:rFonts w:ascii="Times New Roman" w:hAnsi="Times New Roman"/>
          <w:sz w:val="24"/>
          <w:szCs w:val="24"/>
        </w:rPr>
      </w:pPr>
    </w:p>
    <w:p w14:paraId="7778BFD5" w14:textId="77777777" w:rsidR="008A2339" w:rsidRDefault="008A2339" w:rsidP="008A2339">
      <w:pPr>
        <w:pStyle w:val="Sraopastraipa1"/>
        <w:ind w:left="0" w:firstLine="567"/>
        <w:contextualSpacing/>
        <w:rPr>
          <w:rFonts w:ascii="Times New Roman" w:hAnsi="Times New Roman"/>
          <w:sz w:val="24"/>
          <w:szCs w:val="24"/>
        </w:rPr>
      </w:pPr>
    </w:p>
    <w:p w14:paraId="6E644536" w14:textId="77777777" w:rsidR="008A2339" w:rsidRDefault="008A2339" w:rsidP="008A2339">
      <w:pPr>
        <w:pStyle w:val="Sraopastraipa1"/>
        <w:ind w:left="0" w:firstLine="567"/>
        <w:contextualSpacing/>
        <w:rPr>
          <w:rFonts w:ascii="Times New Roman" w:hAnsi="Times New Roman"/>
          <w:sz w:val="24"/>
          <w:szCs w:val="24"/>
        </w:rPr>
      </w:pPr>
    </w:p>
    <w:p w14:paraId="17C02C1E" w14:textId="77777777" w:rsidR="008A2339" w:rsidRDefault="008A2339" w:rsidP="008A2339">
      <w:pPr>
        <w:contextualSpacing/>
        <w:jc w:val="center"/>
        <w:rPr>
          <w:b/>
          <w:bCs/>
          <w:szCs w:val="24"/>
          <w:lang w:eastAsia="lt-LT"/>
        </w:rPr>
        <w:sectPr w:rsidR="008A2339" w:rsidSect="008A2339">
          <w:pgSz w:w="11906" w:h="16838" w:code="9"/>
          <w:pgMar w:top="1134" w:right="567" w:bottom="567" w:left="1701" w:header="567" w:footer="567" w:gutter="0"/>
          <w:cols w:space="1296"/>
          <w:docGrid w:linePitch="360"/>
        </w:sectPr>
      </w:pPr>
    </w:p>
    <w:tbl>
      <w:tblPr>
        <w:tblW w:w="15609" w:type="dxa"/>
        <w:tblInd w:w="93" w:type="dxa"/>
        <w:tblLayout w:type="fixed"/>
        <w:tblLook w:val="04A0" w:firstRow="1" w:lastRow="0" w:firstColumn="1" w:lastColumn="0" w:noHBand="0" w:noVBand="1"/>
      </w:tblPr>
      <w:tblGrid>
        <w:gridCol w:w="617"/>
        <w:gridCol w:w="272"/>
        <w:gridCol w:w="272"/>
        <w:gridCol w:w="2436"/>
        <w:gridCol w:w="671"/>
        <w:gridCol w:w="567"/>
        <w:gridCol w:w="567"/>
        <w:gridCol w:w="6"/>
        <w:gridCol w:w="236"/>
        <w:gridCol w:w="750"/>
        <w:gridCol w:w="992"/>
        <w:gridCol w:w="1134"/>
        <w:gridCol w:w="992"/>
        <w:gridCol w:w="993"/>
        <w:gridCol w:w="992"/>
        <w:gridCol w:w="709"/>
        <w:gridCol w:w="992"/>
        <w:gridCol w:w="503"/>
        <w:gridCol w:w="64"/>
        <w:gridCol w:w="172"/>
        <w:gridCol w:w="236"/>
        <w:gridCol w:w="159"/>
        <w:gridCol w:w="284"/>
        <w:gridCol w:w="709"/>
        <w:gridCol w:w="284"/>
      </w:tblGrid>
      <w:tr w:rsidR="008A2339" w:rsidRPr="00F04B90" w14:paraId="5CA2B6D1" w14:textId="77777777" w:rsidTr="008A2339">
        <w:trPr>
          <w:gridAfter w:val="1"/>
          <w:wAfter w:w="284" w:type="dxa"/>
          <w:trHeight w:val="450"/>
        </w:trPr>
        <w:tc>
          <w:tcPr>
            <w:tcW w:w="15325" w:type="dxa"/>
            <w:gridSpan w:val="24"/>
            <w:tcBorders>
              <w:top w:val="nil"/>
              <w:left w:val="nil"/>
              <w:bottom w:val="nil"/>
              <w:right w:val="nil"/>
            </w:tcBorders>
            <w:shd w:val="clear" w:color="000000" w:fill="FFFFFF"/>
            <w:vAlign w:val="center"/>
            <w:hideMark/>
          </w:tcPr>
          <w:p w14:paraId="42694C58" w14:textId="77777777" w:rsidR="008A2339" w:rsidRPr="00F04B90" w:rsidRDefault="008A2339" w:rsidP="008A2339">
            <w:pPr>
              <w:contextualSpacing/>
              <w:jc w:val="center"/>
              <w:rPr>
                <w:b/>
                <w:bCs/>
                <w:sz w:val="16"/>
                <w:szCs w:val="16"/>
                <w:lang w:eastAsia="lt-LT"/>
              </w:rPr>
            </w:pPr>
            <w:r w:rsidRPr="00F04B90">
              <w:rPr>
                <w:b/>
                <w:bCs/>
                <w:sz w:val="16"/>
                <w:szCs w:val="16"/>
                <w:lang w:eastAsia="lt-LT"/>
              </w:rPr>
              <w:lastRenderedPageBreak/>
              <w:t>ILGALAIKIO MATERIALIOJO TURTO BALANSINĖS VERTĖS PASIKEITIMAS PER ATASKAITINĮ LAIKOTARPĮ*</w:t>
            </w:r>
          </w:p>
        </w:tc>
      </w:tr>
      <w:tr w:rsidR="008A2339" w:rsidRPr="00F04B90" w14:paraId="7D65997F" w14:textId="77777777" w:rsidTr="008A2339">
        <w:trPr>
          <w:trHeight w:val="90"/>
        </w:trPr>
        <w:tc>
          <w:tcPr>
            <w:tcW w:w="617" w:type="dxa"/>
            <w:tcBorders>
              <w:top w:val="nil"/>
              <w:left w:val="nil"/>
              <w:bottom w:val="nil"/>
              <w:right w:val="nil"/>
            </w:tcBorders>
            <w:shd w:val="clear" w:color="000000" w:fill="FFFFFF"/>
            <w:noWrap/>
            <w:vAlign w:val="center"/>
            <w:hideMark/>
          </w:tcPr>
          <w:p w14:paraId="694C4A83" w14:textId="77777777" w:rsidR="008A2339" w:rsidRPr="00F04B90" w:rsidRDefault="008A2339" w:rsidP="008A2339">
            <w:pPr>
              <w:contextualSpacing/>
              <w:rPr>
                <w:sz w:val="16"/>
                <w:szCs w:val="16"/>
                <w:lang w:eastAsia="lt-LT"/>
              </w:rPr>
            </w:pPr>
            <w:r w:rsidRPr="00F04B90">
              <w:rPr>
                <w:sz w:val="16"/>
                <w:szCs w:val="16"/>
                <w:lang w:eastAsia="lt-LT"/>
              </w:rPr>
              <w:t> </w:t>
            </w:r>
          </w:p>
        </w:tc>
        <w:tc>
          <w:tcPr>
            <w:tcW w:w="272" w:type="dxa"/>
            <w:tcBorders>
              <w:top w:val="nil"/>
              <w:left w:val="nil"/>
              <w:bottom w:val="nil"/>
              <w:right w:val="nil"/>
            </w:tcBorders>
            <w:shd w:val="clear" w:color="000000" w:fill="FFFFFF"/>
            <w:noWrap/>
            <w:vAlign w:val="center"/>
            <w:hideMark/>
          </w:tcPr>
          <w:p w14:paraId="2ED37495"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nil"/>
              <w:right w:val="nil"/>
            </w:tcBorders>
            <w:shd w:val="clear" w:color="000000" w:fill="FFFFFF"/>
            <w:noWrap/>
            <w:vAlign w:val="center"/>
            <w:hideMark/>
          </w:tcPr>
          <w:p w14:paraId="012C4EAD"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nil"/>
              <w:right w:val="nil"/>
            </w:tcBorders>
            <w:shd w:val="clear" w:color="000000" w:fill="FFFFFF"/>
            <w:noWrap/>
            <w:vAlign w:val="center"/>
            <w:hideMark/>
          </w:tcPr>
          <w:p w14:paraId="1BD2EE75"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671" w:type="dxa"/>
            <w:tcBorders>
              <w:top w:val="nil"/>
              <w:left w:val="nil"/>
              <w:bottom w:val="nil"/>
              <w:right w:val="nil"/>
            </w:tcBorders>
            <w:shd w:val="clear" w:color="000000" w:fill="FFFFFF"/>
            <w:noWrap/>
            <w:vAlign w:val="center"/>
            <w:hideMark/>
          </w:tcPr>
          <w:p w14:paraId="0612CD69"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1140" w:type="dxa"/>
            <w:gridSpan w:val="3"/>
            <w:tcBorders>
              <w:top w:val="nil"/>
              <w:left w:val="nil"/>
              <w:bottom w:val="nil"/>
              <w:right w:val="nil"/>
            </w:tcBorders>
            <w:shd w:val="clear" w:color="000000" w:fill="FFFFFF"/>
            <w:noWrap/>
            <w:vAlign w:val="center"/>
            <w:hideMark/>
          </w:tcPr>
          <w:p w14:paraId="1A5ED807"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36" w:type="dxa"/>
            <w:tcBorders>
              <w:top w:val="nil"/>
              <w:left w:val="nil"/>
              <w:bottom w:val="nil"/>
              <w:right w:val="nil"/>
            </w:tcBorders>
            <w:shd w:val="clear" w:color="000000" w:fill="FFFFFF"/>
            <w:noWrap/>
            <w:vAlign w:val="center"/>
            <w:hideMark/>
          </w:tcPr>
          <w:p w14:paraId="43923A14"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750" w:type="dxa"/>
            <w:tcBorders>
              <w:top w:val="nil"/>
              <w:left w:val="nil"/>
              <w:bottom w:val="nil"/>
              <w:right w:val="nil"/>
            </w:tcBorders>
            <w:shd w:val="clear" w:color="000000" w:fill="FFFFFF"/>
            <w:noWrap/>
            <w:vAlign w:val="center"/>
            <w:hideMark/>
          </w:tcPr>
          <w:p w14:paraId="5BCAF5EE"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992" w:type="dxa"/>
            <w:tcBorders>
              <w:top w:val="nil"/>
              <w:left w:val="nil"/>
              <w:bottom w:val="nil"/>
              <w:right w:val="nil"/>
            </w:tcBorders>
            <w:shd w:val="clear" w:color="000000" w:fill="FFFFFF"/>
            <w:noWrap/>
            <w:vAlign w:val="center"/>
            <w:hideMark/>
          </w:tcPr>
          <w:p w14:paraId="144999C2"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1134" w:type="dxa"/>
            <w:tcBorders>
              <w:top w:val="nil"/>
              <w:left w:val="nil"/>
              <w:bottom w:val="nil"/>
              <w:right w:val="nil"/>
            </w:tcBorders>
            <w:shd w:val="clear" w:color="000000" w:fill="FFFFFF"/>
            <w:noWrap/>
            <w:vAlign w:val="center"/>
            <w:hideMark/>
          </w:tcPr>
          <w:p w14:paraId="669C6956"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992" w:type="dxa"/>
            <w:tcBorders>
              <w:top w:val="nil"/>
              <w:left w:val="nil"/>
              <w:bottom w:val="nil"/>
              <w:right w:val="nil"/>
            </w:tcBorders>
            <w:shd w:val="clear" w:color="000000" w:fill="FFFFFF"/>
            <w:noWrap/>
            <w:vAlign w:val="center"/>
            <w:hideMark/>
          </w:tcPr>
          <w:p w14:paraId="1981FB7C"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993" w:type="dxa"/>
            <w:tcBorders>
              <w:top w:val="nil"/>
              <w:left w:val="nil"/>
              <w:bottom w:val="nil"/>
              <w:right w:val="nil"/>
            </w:tcBorders>
            <w:shd w:val="clear" w:color="000000" w:fill="FFFFFF"/>
            <w:noWrap/>
            <w:vAlign w:val="center"/>
            <w:hideMark/>
          </w:tcPr>
          <w:p w14:paraId="2A998576"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992" w:type="dxa"/>
            <w:tcBorders>
              <w:top w:val="nil"/>
              <w:left w:val="nil"/>
              <w:bottom w:val="nil"/>
              <w:right w:val="nil"/>
            </w:tcBorders>
            <w:shd w:val="clear" w:color="000000" w:fill="FFFFFF"/>
            <w:noWrap/>
            <w:vAlign w:val="center"/>
            <w:hideMark/>
          </w:tcPr>
          <w:p w14:paraId="5EA1C94C"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204" w:type="dxa"/>
            <w:gridSpan w:val="3"/>
            <w:tcBorders>
              <w:top w:val="nil"/>
              <w:left w:val="nil"/>
              <w:bottom w:val="nil"/>
              <w:right w:val="nil"/>
            </w:tcBorders>
            <w:shd w:val="clear" w:color="000000" w:fill="FFFFFF"/>
            <w:noWrap/>
            <w:vAlign w:val="center"/>
            <w:hideMark/>
          </w:tcPr>
          <w:p w14:paraId="7FB442BF"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36" w:type="dxa"/>
            <w:gridSpan w:val="2"/>
            <w:tcBorders>
              <w:top w:val="nil"/>
              <w:left w:val="nil"/>
              <w:bottom w:val="nil"/>
              <w:right w:val="nil"/>
            </w:tcBorders>
            <w:shd w:val="clear" w:color="000000" w:fill="FFFFFF"/>
            <w:noWrap/>
            <w:vAlign w:val="center"/>
            <w:hideMark/>
          </w:tcPr>
          <w:p w14:paraId="417186EF"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36" w:type="dxa"/>
            <w:tcBorders>
              <w:top w:val="nil"/>
              <w:left w:val="nil"/>
              <w:bottom w:val="nil"/>
              <w:right w:val="nil"/>
            </w:tcBorders>
            <w:shd w:val="clear" w:color="000000" w:fill="FFFFFF"/>
            <w:noWrap/>
            <w:vAlign w:val="center"/>
            <w:hideMark/>
          </w:tcPr>
          <w:p w14:paraId="3B5247E1"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443" w:type="dxa"/>
            <w:gridSpan w:val="2"/>
            <w:tcBorders>
              <w:top w:val="nil"/>
              <w:left w:val="nil"/>
              <w:bottom w:val="nil"/>
              <w:right w:val="nil"/>
            </w:tcBorders>
            <w:shd w:val="clear" w:color="000000" w:fill="FFFFFF"/>
            <w:noWrap/>
            <w:vAlign w:val="center"/>
            <w:hideMark/>
          </w:tcPr>
          <w:p w14:paraId="5E9C6066"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993" w:type="dxa"/>
            <w:gridSpan w:val="2"/>
            <w:tcBorders>
              <w:top w:val="nil"/>
              <w:left w:val="nil"/>
              <w:bottom w:val="nil"/>
              <w:right w:val="nil"/>
            </w:tcBorders>
            <w:shd w:val="clear" w:color="000000" w:fill="FFFFFF"/>
            <w:noWrap/>
            <w:vAlign w:val="center"/>
            <w:hideMark/>
          </w:tcPr>
          <w:p w14:paraId="302B04D8"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r>
      <w:tr w:rsidR="008A2339" w:rsidRPr="00F04B90" w14:paraId="700065F3" w14:textId="77777777" w:rsidTr="008A2339">
        <w:trPr>
          <w:gridAfter w:val="1"/>
          <w:wAfter w:w="284" w:type="dxa"/>
          <w:trHeight w:val="540"/>
        </w:trPr>
        <w:tc>
          <w:tcPr>
            <w:tcW w:w="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EA4D5" w14:textId="77777777" w:rsidR="008A2339" w:rsidRPr="00F04B90" w:rsidRDefault="008A2339" w:rsidP="008A2339">
            <w:pPr>
              <w:contextualSpacing/>
              <w:jc w:val="center"/>
              <w:rPr>
                <w:b/>
                <w:bCs/>
                <w:sz w:val="16"/>
                <w:szCs w:val="16"/>
                <w:lang w:eastAsia="lt-LT"/>
              </w:rPr>
            </w:pPr>
            <w:r w:rsidRPr="00F04B90">
              <w:rPr>
                <w:b/>
                <w:bCs/>
                <w:sz w:val="16"/>
                <w:szCs w:val="16"/>
                <w:lang w:eastAsia="lt-LT"/>
              </w:rPr>
              <w:t xml:space="preserve">Eil. Nr. </w:t>
            </w:r>
          </w:p>
        </w:tc>
        <w:tc>
          <w:tcPr>
            <w:tcW w:w="29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6576B" w14:textId="77777777" w:rsidR="008A2339" w:rsidRPr="00F04B90" w:rsidRDefault="008A2339" w:rsidP="008A2339">
            <w:pPr>
              <w:contextualSpacing/>
              <w:jc w:val="center"/>
              <w:rPr>
                <w:b/>
                <w:bCs/>
                <w:sz w:val="16"/>
                <w:szCs w:val="16"/>
                <w:lang w:eastAsia="lt-LT"/>
              </w:rPr>
            </w:pPr>
            <w:r w:rsidRPr="00F04B90">
              <w:rPr>
                <w:b/>
                <w:bCs/>
                <w:sz w:val="16"/>
                <w:szCs w:val="16"/>
                <w:lang w:eastAsia="lt-LT"/>
              </w:rPr>
              <w:t>Straipsniai</w:t>
            </w:r>
          </w:p>
        </w:tc>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148E1F" w14:textId="77777777" w:rsidR="008A2339" w:rsidRPr="00F04B90" w:rsidRDefault="008A2339" w:rsidP="008A2339">
            <w:pPr>
              <w:contextualSpacing/>
              <w:jc w:val="center"/>
              <w:rPr>
                <w:b/>
                <w:bCs/>
                <w:sz w:val="16"/>
                <w:szCs w:val="16"/>
                <w:lang w:eastAsia="lt-LT"/>
              </w:rPr>
            </w:pPr>
            <w:r w:rsidRPr="00F04B90">
              <w:rPr>
                <w:b/>
                <w:bCs/>
                <w:sz w:val="16"/>
                <w:szCs w:val="16"/>
                <w:lang w:eastAsia="lt-LT"/>
              </w:rPr>
              <w:t>Žemė</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709D0477" w14:textId="77777777" w:rsidR="008A2339" w:rsidRPr="00F04B90" w:rsidRDefault="008A2339" w:rsidP="008A2339">
            <w:pPr>
              <w:contextualSpacing/>
              <w:jc w:val="center"/>
              <w:rPr>
                <w:b/>
                <w:bCs/>
                <w:sz w:val="16"/>
                <w:szCs w:val="16"/>
                <w:lang w:eastAsia="lt-LT"/>
              </w:rPr>
            </w:pPr>
            <w:r w:rsidRPr="00F04B90">
              <w:rPr>
                <w:b/>
                <w:bCs/>
                <w:sz w:val="16"/>
                <w:szCs w:val="16"/>
                <w:lang w:eastAsia="lt-LT"/>
              </w:rPr>
              <w:t>Pastatai</w:t>
            </w:r>
          </w:p>
        </w:tc>
        <w:tc>
          <w:tcPr>
            <w:tcW w:w="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C134D4" w14:textId="77777777" w:rsidR="008A2339" w:rsidRPr="00F04B90" w:rsidRDefault="008A2339" w:rsidP="008A2339">
            <w:pPr>
              <w:contextualSpacing/>
              <w:jc w:val="center"/>
              <w:rPr>
                <w:b/>
                <w:bCs/>
                <w:sz w:val="16"/>
                <w:szCs w:val="16"/>
                <w:lang w:eastAsia="lt-LT"/>
              </w:rPr>
            </w:pPr>
            <w:proofErr w:type="spellStart"/>
            <w:r w:rsidRPr="00F04B90">
              <w:rPr>
                <w:b/>
                <w:bCs/>
                <w:sz w:val="16"/>
                <w:szCs w:val="16"/>
                <w:lang w:eastAsia="lt-LT"/>
              </w:rPr>
              <w:t>Infrastru-ktūros</w:t>
            </w:r>
            <w:proofErr w:type="spellEnd"/>
            <w:r w:rsidRPr="00F04B90">
              <w:rPr>
                <w:b/>
                <w:bCs/>
                <w:sz w:val="16"/>
                <w:szCs w:val="16"/>
                <w:lang w:eastAsia="lt-LT"/>
              </w:rPr>
              <w:t xml:space="preserve"> ir kiti statiniai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147C8F" w14:textId="77777777" w:rsidR="008A2339" w:rsidRPr="00F04B90" w:rsidRDefault="008A2339" w:rsidP="008A2339">
            <w:pPr>
              <w:contextualSpacing/>
              <w:jc w:val="center"/>
              <w:rPr>
                <w:b/>
                <w:bCs/>
                <w:sz w:val="16"/>
                <w:szCs w:val="16"/>
                <w:lang w:eastAsia="lt-LT"/>
              </w:rPr>
            </w:pPr>
            <w:proofErr w:type="spellStart"/>
            <w:r w:rsidRPr="00F04B90">
              <w:rPr>
                <w:b/>
                <w:bCs/>
                <w:sz w:val="16"/>
                <w:szCs w:val="16"/>
                <w:lang w:eastAsia="lt-LT"/>
              </w:rPr>
              <w:t>Nekilno-jamosios</w:t>
            </w:r>
            <w:proofErr w:type="spellEnd"/>
            <w:r w:rsidRPr="00F04B90">
              <w:rPr>
                <w:b/>
                <w:bCs/>
                <w:sz w:val="16"/>
                <w:szCs w:val="16"/>
                <w:lang w:eastAsia="lt-LT"/>
              </w:rPr>
              <w:t xml:space="preserve"> kultūros vertybės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B6819" w14:textId="77777777" w:rsidR="008A2339" w:rsidRPr="00F04B90" w:rsidRDefault="008A2339" w:rsidP="008A2339">
            <w:pPr>
              <w:contextualSpacing/>
              <w:jc w:val="center"/>
              <w:rPr>
                <w:b/>
                <w:bCs/>
                <w:sz w:val="16"/>
                <w:szCs w:val="16"/>
                <w:lang w:eastAsia="lt-LT"/>
              </w:rPr>
            </w:pPr>
            <w:r w:rsidRPr="00F04B90">
              <w:rPr>
                <w:b/>
                <w:bCs/>
                <w:sz w:val="16"/>
                <w:szCs w:val="16"/>
                <w:lang w:eastAsia="lt-LT"/>
              </w:rPr>
              <w:t>Mašinos ir įrenginiai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D53B02" w14:textId="77777777" w:rsidR="008A2339" w:rsidRPr="00F04B90" w:rsidRDefault="008A2339" w:rsidP="008A2339">
            <w:pPr>
              <w:contextualSpacing/>
              <w:jc w:val="center"/>
              <w:rPr>
                <w:b/>
                <w:bCs/>
                <w:sz w:val="16"/>
                <w:szCs w:val="16"/>
                <w:lang w:eastAsia="lt-LT"/>
              </w:rPr>
            </w:pPr>
            <w:proofErr w:type="spellStart"/>
            <w:r w:rsidRPr="00F04B90">
              <w:rPr>
                <w:b/>
                <w:bCs/>
                <w:sz w:val="16"/>
                <w:szCs w:val="16"/>
                <w:lang w:eastAsia="lt-LT"/>
              </w:rPr>
              <w:t>Trans</w:t>
            </w:r>
            <w:proofErr w:type="spellEnd"/>
            <w:r w:rsidRPr="00F04B90">
              <w:rPr>
                <w:b/>
                <w:bCs/>
                <w:sz w:val="16"/>
                <w:szCs w:val="16"/>
                <w:lang w:eastAsia="lt-LT"/>
              </w:rPr>
              <w:t>-porto priemonės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4590D9" w14:textId="77777777" w:rsidR="008A2339" w:rsidRPr="00F04B90" w:rsidRDefault="008A2339" w:rsidP="008A2339">
            <w:pPr>
              <w:contextualSpacing/>
              <w:jc w:val="center"/>
              <w:rPr>
                <w:b/>
                <w:bCs/>
                <w:sz w:val="16"/>
                <w:szCs w:val="16"/>
                <w:lang w:eastAsia="lt-LT"/>
              </w:rPr>
            </w:pPr>
            <w:r w:rsidRPr="00F04B90">
              <w:rPr>
                <w:b/>
                <w:bCs/>
                <w:sz w:val="16"/>
                <w:szCs w:val="16"/>
                <w:lang w:eastAsia="lt-LT"/>
              </w:rPr>
              <w:t>Kilnoja-</w:t>
            </w:r>
            <w:proofErr w:type="spellStart"/>
            <w:r w:rsidRPr="00F04B90">
              <w:rPr>
                <w:b/>
                <w:bCs/>
                <w:sz w:val="16"/>
                <w:szCs w:val="16"/>
                <w:lang w:eastAsia="lt-LT"/>
              </w:rPr>
              <w:t>mosios</w:t>
            </w:r>
            <w:proofErr w:type="spellEnd"/>
            <w:r w:rsidRPr="00F04B90">
              <w:rPr>
                <w:b/>
                <w:bCs/>
                <w:sz w:val="16"/>
                <w:szCs w:val="16"/>
                <w:lang w:eastAsia="lt-LT"/>
              </w:rPr>
              <w:t xml:space="preserve"> kultūros vertybės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2AC80" w14:textId="77777777" w:rsidR="008A2339" w:rsidRPr="00F04B90" w:rsidRDefault="008A2339" w:rsidP="008A2339">
            <w:pPr>
              <w:contextualSpacing/>
              <w:jc w:val="center"/>
              <w:rPr>
                <w:b/>
                <w:bCs/>
                <w:sz w:val="16"/>
                <w:szCs w:val="16"/>
                <w:lang w:eastAsia="lt-LT"/>
              </w:rPr>
            </w:pPr>
            <w:r w:rsidRPr="00F04B90">
              <w:rPr>
                <w:b/>
                <w:bCs/>
                <w:sz w:val="16"/>
                <w:szCs w:val="16"/>
                <w:lang w:eastAsia="lt-LT"/>
              </w:rPr>
              <w:t>Baldai ir biuro įranga</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333071E8" w14:textId="77777777" w:rsidR="008A2339" w:rsidRPr="00F04B90" w:rsidRDefault="008A2339" w:rsidP="008A2339">
            <w:pPr>
              <w:contextualSpacing/>
              <w:jc w:val="center"/>
              <w:rPr>
                <w:b/>
                <w:bCs/>
                <w:sz w:val="16"/>
                <w:szCs w:val="16"/>
                <w:lang w:eastAsia="lt-LT"/>
              </w:rPr>
            </w:pPr>
            <w:r w:rsidRPr="00F04B90">
              <w:rPr>
                <w:b/>
                <w:bCs/>
                <w:sz w:val="16"/>
                <w:szCs w:val="16"/>
                <w:lang w:eastAsia="lt-LT"/>
              </w:rPr>
              <w:t>Kitas ilgalaikis materialusis turtas</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8EAF17" w14:textId="77777777" w:rsidR="008A2339" w:rsidRPr="00F04B90" w:rsidRDefault="008A2339" w:rsidP="008A2339">
            <w:pPr>
              <w:contextualSpacing/>
              <w:jc w:val="center"/>
              <w:rPr>
                <w:b/>
                <w:bCs/>
                <w:sz w:val="16"/>
                <w:szCs w:val="16"/>
                <w:lang w:eastAsia="lt-LT"/>
              </w:rPr>
            </w:pPr>
            <w:r w:rsidRPr="00F04B90">
              <w:rPr>
                <w:b/>
                <w:bCs/>
                <w:sz w:val="16"/>
                <w:szCs w:val="16"/>
                <w:lang w:eastAsia="lt-LT"/>
              </w:rPr>
              <w:t>Nebaigta statyba</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FEF14" w14:textId="77777777" w:rsidR="008A2339" w:rsidRPr="00F04B90" w:rsidRDefault="008A2339" w:rsidP="008A2339">
            <w:pPr>
              <w:contextualSpacing/>
              <w:jc w:val="center"/>
              <w:rPr>
                <w:b/>
                <w:bCs/>
                <w:sz w:val="16"/>
                <w:szCs w:val="16"/>
                <w:lang w:eastAsia="lt-LT"/>
              </w:rPr>
            </w:pPr>
            <w:proofErr w:type="spellStart"/>
            <w:r w:rsidRPr="00F04B90">
              <w:rPr>
                <w:b/>
                <w:bCs/>
                <w:sz w:val="16"/>
                <w:szCs w:val="16"/>
                <w:lang w:eastAsia="lt-LT"/>
              </w:rPr>
              <w:t>Išanksti-niai</w:t>
            </w:r>
            <w:proofErr w:type="spellEnd"/>
            <w:r w:rsidRPr="00F04B90">
              <w:rPr>
                <w:b/>
                <w:bCs/>
                <w:sz w:val="16"/>
                <w:szCs w:val="16"/>
                <w:lang w:eastAsia="lt-LT"/>
              </w:rPr>
              <w:t xml:space="preserve"> </w:t>
            </w:r>
            <w:proofErr w:type="spellStart"/>
            <w:r w:rsidRPr="00F04B90">
              <w:rPr>
                <w:b/>
                <w:bCs/>
                <w:sz w:val="16"/>
                <w:szCs w:val="16"/>
                <w:lang w:eastAsia="lt-LT"/>
              </w:rPr>
              <w:t>apmo-kėjimai</w:t>
            </w:r>
            <w:proofErr w:type="spellEnd"/>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3B76B" w14:textId="77777777" w:rsidR="008A2339" w:rsidRPr="00F04B90" w:rsidRDefault="008A2339" w:rsidP="008A2339">
            <w:pPr>
              <w:contextualSpacing/>
              <w:jc w:val="center"/>
              <w:rPr>
                <w:b/>
                <w:bCs/>
                <w:sz w:val="16"/>
                <w:szCs w:val="16"/>
                <w:lang w:eastAsia="lt-LT"/>
              </w:rPr>
            </w:pPr>
            <w:r w:rsidRPr="00F04B90">
              <w:rPr>
                <w:b/>
                <w:bCs/>
                <w:sz w:val="16"/>
                <w:szCs w:val="16"/>
                <w:lang w:eastAsia="lt-LT"/>
              </w:rPr>
              <w:t>Iš viso</w:t>
            </w:r>
          </w:p>
        </w:tc>
      </w:tr>
      <w:tr w:rsidR="008A2339" w:rsidRPr="00F04B90" w14:paraId="20728BAE" w14:textId="77777777" w:rsidTr="008A2339">
        <w:trPr>
          <w:gridAfter w:val="1"/>
          <w:wAfter w:w="284" w:type="dxa"/>
          <w:trHeight w:val="1020"/>
        </w:trPr>
        <w:tc>
          <w:tcPr>
            <w:tcW w:w="617" w:type="dxa"/>
            <w:vMerge/>
            <w:tcBorders>
              <w:top w:val="single" w:sz="4" w:space="0" w:color="auto"/>
              <w:left w:val="single" w:sz="4" w:space="0" w:color="auto"/>
              <w:bottom w:val="single" w:sz="4" w:space="0" w:color="auto"/>
              <w:right w:val="single" w:sz="4" w:space="0" w:color="auto"/>
            </w:tcBorders>
            <w:vAlign w:val="center"/>
            <w:hideMark/>
          </w:tcPr>
          <w:p w14:paraId="5A541290" w14:textId="77777777" w:rsidR="008A2339" w:rsidRPr="00F04B90" w:rsidRDefault="008A2339" w:rsidP="008A2339">
            <w:pPr>
              <w:contextualSpacing/>
              <w:rPr>
                <w:b/>
                <w:bCs/>
                <w:sz w:val="16"/>
                <w:szCs w:val="16"/>
                <w:lang w:eastAsia="lt-LT"/>
              </w:rPr>
            </w:pPr>
          </w:p>
        </w:tc>
        <w:tc>
          <w:tcPr>
            <w:tcW w:w="2980" w:type="dxa"/>
            <w:gridSpan w:val="3"/>
            <w:vMerge/>
            <w:tcBorders>
              <w:top w:val="single" w:sz="4" w:space="0" w:color="auto"/>
              <w:left w:val="single" w:sz="4" w:space="0" w:color="auto"/>
              <w:bottom w:val="single" w:sz="4" w:space="0" w:color="auto"/>
              <w:right w:val="single" w:sz="4" w:space="0" w:color="auto"/>
            </w:tcBorders>
            <w:vAlign w:val="center"/>
            <w:hideMark/>
          </w:tcPr>
          <w:p w14:paraId="6658FEBE" w14:textId="77777777" w:rsidR="008A2339" w:rsidRPr="00F04B90" w:rsidRDefault="008A2339" w:rsidP="008A2339">
            <w:pPr>
              <w:contextualSpacing/>
              <w:rPr>
                <w:b/>
                <w:bCs/>
                <w:sz w:val="16"/>
                <w:szCs w:val="16"/>
                <w:lang w:eastAsia="lt-LT"/>
              </w:rPr>
            </w:pPr>
          </w:p>
        </w:tc>
        <w:tc>
          <w:tcPr>
            <w:tcW w:w="671" w:type="dxa"/>
            <w:vMerge/>
            <w:tcBorders>
              <w:top w:val="single" w:sz="4" w:space="0" w:color="auto"/>
              <w:left w:val="single" w:sz="4" w:space="0" w:color="auto"/>
              <w:bottom w:val="single" w:sz="4" w:space="0" w:color="auto"/>
              <w:right w:val="single" w:sz="4" w:space="0" w:color="auto"/>
            </w:tcBorders>
            <w:vAlign w:val="center"/>
            <w:hideMark/>
          </w:tcPr>
          <w:p w14:paraId="7F31B675" w14:textId="77777777" w:rsidR="008A2339" w:rsidRPr="00F04B90" w:rsidRDefault="008A2339" w:rsidP="008A2339">
            <w:pPr>
              <w:contextualSpacing/>
              <w:rPr>
                <w:b/>
                <w:bCs/>
                <w:sz w:val="16"/>
                <w:szCs w:val="16"/>
                <w:lang w:eastAsia="lt-LT"/>
              </w:rPr>
            </w:pPr>
          </w:p>
        </w:tc>
        <w:tc>
          <w:tcPr>
            <w:tcW w:w="567" w:type="dxa"/>
            <w:tcBorders>
              <w:top w:val="nil"/>
              <w:left w:val="nil"/>
              <w:bottom w:val="single" w:sz="4" w:space="0" w:color="auto"/>
              <w:right w:val="single" w:sz="4" w:space="0" w:color="auto"/>
            </w:tcBorders>
            <w:shd w:val="clear" w:color="auto" w:fill="auto"/>
            <w:vAlign w:val="center"/>
            <w:hideMark/>
          </w:tcPr>
          <w:p w14:paraId="313194E0" w14:textId="77777777" w:rsidR="008A2339" w:rsidRPr="00F04B90" w:rsidRDefault="008A2339" w:rsidP="008A2339">
            <w:pPr>
              <w:contextualSpacing/>
              <w:jc w:val="center"/>
              <w:rPr>
                <w:b/>
                <w:bCs/>
                <w:sz w:val="16"/>
                <w:szCs w:val="16"/>
                <w:lang w:eastAsia="lt-LT"/>
              </w:rPr>
            </w:pPr>
            <w:r w:rsidRPr="00F04B90">
              <w:rPr>
                <w:b/>
                <w:bCs/>
                <w:sz w:val="16"/>
                <w:szCs w:val="16"/>
                <w:lang w:eastAsia="lt-LT"/>
              </w:rPr>
              <w:t>Gyvena-</w:t>
            </w:r>
            <w:proofErr w:type="spellStart"/>
            <w:r w:rsidRPr="00F04B90">
              <w:rPr>
                <w:b/>
                <w:bCs/>
                <w:sz w:val="16"/>
                <w:szCs w:val="16"/>
                <w:lang w:eastAsia="lt-LT"/>
              </w:rPr>
              <w:t>mieji</w:t>
            </w:r>
            <w:proofErr w:type="spellEnd"/>
          </w:p>
        </w:tc>
        <w:tc>
          <w:tcPr>
            <w:tcW w:w="567" w:type="dxa"/>
            <w:tcBorders>
              <w:top w:val="nil"/>
              <w:left w:val="nil"/>
              <w:bottom w:val="single" w:sz="4" w:space="0" w:color="auto"/>
              <w:right w:val="single" w:sz="4" w:space="0" w:color="auto"/>
            </w:tcBorders>
            <w:shd w:val="clear" w:color="auto" w:fill="auto"/>
            <w:vAlign w:val="center"/>
            <w:hideMark/>
          </w:tcPr>
          <w:p w14:paraId="56291E47" w14:textId="77777777" w:rsidR="008A2339" w:rsidRPr="00F04B90" w:rsidRDefault="008A2339" w:rsidP="008A2339">
            <w:pPr>
              <w:contextualSpacing/>
              <w:jc w:val="center"/>
              <w:rPr>
                <w:b/>
                <w:bCs/>
                <w:sz w:val="16"/>
                <w:szCs w:val="16"/>
                <w:lang w:eastAsia="lt-LT"/>
              </w:rPr>
            </w:pPr>
            <w:r w:rsidRPr="00F04B90">
              <w:rPr>
                <w:b/>
                <w:bCs/>
                <w:sz w:val="16"/>
                <w:szCs w:val="16"/>
                <w:lang w:eastAsia="lt-LT"/>
              </w:rPr>
              <w:t>Kiti pastatai</w:t>
            </w: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14:paraId="027B7FE2" w14:textId="77777777" w:rsidR="008A2339" w:rsidRPr="00F04B90" w:rsidRDefault="008A2339" w:rsidP="008A2339">
            <w:pPr>
              <w:contextualSpacing/>
              <w:rPr>
                <w:b/>
                <w:bCs/>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E5BEC4" w14:textId="77777777" w:rsidR="008A2339" w:rsidRPr="00F04B90" w:rsidRDefault="008A2339" w:rsidP="008A2339">
            <w:pPr>
              <w:contextualSpacing/>
              <w:rPr>
                <w:b/>
                <w:bCs/>
                <w:sz w:val="16"/>
                <w:szCs w:val="16"/>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6D451DA" w14:textId="77777777" w:rsidR="008A2339" w:rsidRPr="00F04B90" w:rsidRDefault="008A2339" w:rsidP="008A2339">
            <w:pPr>
              <w:contextualSpacing/>
              <w:rPr>
                <w:b/>
                <w:bCs/>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54F135" w14:textId="77777777" w:rsidR="008A2339" w:rsidRPr="00F04B90" w:rsidRDefault="008A2339" w:rsidP="008A2339">
            <w:pPr>
              <w:contextualSpacing/>
              <w:rPr>
                <w:b/>
                <w:bCs/>
                <w:sz w:val="16"/>
                <w:szCs w:val="16"/>
                <w:lang w:eastAsia="lt-LT"/>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7B6765E" w14:textId="77777777" w:rsidR="008A2339" w:rsidRPr="00F04B90" w:rsidRDefault="008A2339" w:rsidP="008A2339">
            <w:pPr>
              <w:contextualSpacing/>
              <w:rPr>
                <w:b/>
                <w:bCs/>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DE7AE24" w14:textId="77777777" w:rsidR="008A2339" w:rsidRPr="00F04B90" w:rsidRDefault="008A2339" w:rsidP="008A2339">
            <w:pPr>
              <w:contextualSpacing/>
              <w:rPr>
                <w:b/>
                <w:bCs/>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3C108B8C" w14:textId="77777777" w:rsidR="008A2339" w:rsidRPr="00F04B90" w:rsidRDefault="008A2339" w:rsidP="008A2339">
            <w:pPr>
              <w:contextualSpacing/>
              <w:jc w:val="center"/>
              <w:rPr>
                <w:b/>
                <w:bCs/>
                <w:sz w:val="16"/>
                <w:szCs w:val="16"/>
                <w:lang w:eastAsia="lt-LT"/>
              </w:rPr>
            </w:pPr>
            <w:r w:rsidRPr="00F04B90">
              <w:rPr>
                <w:b/>
                <w:bCs/>
                <w:sz w:val="16"/>
                <w:szCs w:val="16"/>
                <w:lang w:eastAsia="lt-LT"/>
              </w:rPr>
              <w:t>Kitos vertybės</w:t>
            </w:r>
          </w:p>
        </w:tc>
        <w:tc>
          <w:tcPr>
            <w:tcW w:w="992" w:type="dxa"/>
            <w:tcBorders>
              <w:top w:val="nil"/>
              <w:left w:val="nil"/>
              <w:bottom w:val="single" w:sz="4" w:space="0" w:color="auto"/>
              <w:right w:val="single" w:sz="4" w:space="0" w:color="auto"/>
            </w:tcBorders>
            <w:shd w:val="clear" w:color="auto" w:fill="auto"/>
            <w:vAlign w:val="center"/>
            <w:hideMark/>
          </w:tcPr>
          <w:p w14:paraId="61C6460F" w14:textId="77777777" w:rsidR="008A2339" w:rsidRPr="00F04B90" w:rsidRDefault="008A2339" w:rsidP="008A2339">
            <w:pPr>
              <w:contextualSpacing/>
              <w:jc w:val="center"/>
              <w:rPr>
                <w:b/>
                <w:bCs/>
                <w:sz w:val="16"/>
                <w:szCs w:val="16"/>
                <w:lang w:eastAsia="lt-LT"/>
              </w:rPr>
            </w:pPr>
            <w:r w:rsidRPr="00F04B90">
              <w:rPr>
                <w:b/>
                <w:bCs/>
                <w:sz w:val="16"/>
                <w:szCs w:val="16"/>
                <w:lang w:eastAsia="lt-LT"/>
              </w:rPr>
              <w:t>Kitas ilgalaikis materialusis turtas</w:t>
            </w: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0E7AA33D" w14:textId="77777777" w:rsidR="008A2339" w:rsidRPr="00F04B90" w:rsidRDefault="008A2339" w:rsidP="008A2339">
            <w:pPr>
              <w:contextualSpacing/>
              <w:rPr>
                <w:b/>
                <w:bCs/>
                <w:sz w:val="16"/>
                <w:szCs w:val="16"/>
                <w:lang w:eastAsia="lt-LT"/>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14:paraId="11D52352" w14:textId="77777777" w:rsidR="008A2339" w:rsidRPr="00F04B90" w:rsidRDefault="008A2339" w:rsidP="008A2339">
            <w:pPr>
              <w:contextualSpacing/>
              <w:rPr>
                <w:b/>
                <w:bCs/>
                <w:sz w:val="16"/>
                <w:szCs w:val="16"/>
                <w:lang w:eastAsia="lt-LT"/>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38B8B132" w14:textId="77777777" w:rsidR="008A2339" w:rsidRPr="00F04B90" w:rsidRDefault="008A2339" w:rsidP="008A2339">
            <w:pPr>
              <w:contextualSpacing/>
              <w:rPr>
                <w:b/>
                <w:bCs/>
                <w:sz w:val="16"/>
                <w:szCs w:val="16"/>
                <w:lang w:eastAsia="lt-LT"/>
              </w:rPr>
            </w:pPr>
          </w:p>
        </w:tc>
      </w:tr>
      <w:tr w:rsidR="008A2339" w:rsidRPr="00F04B90" w14:paraId="754433C2" w14:textId="77777777" w:rsidTr="008A2339">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56554BF" w14:textId="77777777" w:rsidR="008A2339" w:rsidRPr="00F04B90" w:rsidRDefault="008A2339" w:rsidP="008A2339">
            <w:pPr>
              <w:contextualSpacing/>
              <w:jc w:val="center"/>
              <w:rPr>
                <w:sz w:val="16"/>
                <w:szCs w:val="16"/>
                <w:lang w:eastAsia="lt-LT"/>
              </w:rPr>
            </w:pPr>
            <w:r w:rsidRPr="00F04B90">
              <w:rPr>
                <w:sz w:val="16"/>
                <w:szCs w:val="16"/>
                <w:lang w:eastAsia="lt-LT"/>
              </w:rPr>
              <w:t>1</w:t>
            </w:r>
          </w:p>
        </w:tc>
        <w:tc>
          <w:tcPr>
            <w:tcW w:w="2980" w:type="dxa"/>
            <w:gridSpan w:val="3"/>
            <w:tcBorders>
              <w:top w:val="single" w:sz="4" w:space="0" w:color="auto"/>
              <w:left w:val="nil"/>
              <w:bottom w:val="single" w:sz="4" w:space="0" w:color="auto"/>
              <w:right w:val="single" w:sz="4" w:space="0" w:color="auto"/>
            </w:tcBorders>
            <w:shd w:val="clear" w:color="auto" w:fill="auto"/>
            <w:vAlign w:val="center"/>
            <w:hideMark/>
          </w:tcPr>
          <w:p w14:paraId="7B71089D" w14:textId="77777777" w:rsidR="008A2339" w:rsidRPr="00F04B90" w:rsidRDefault="008A2339" w:rsidP="008A2339">
            <w:pPr>
              <w:contextualSpacing/>
              <w:jc w:val="center"/>
              <w:rPr>
                <w:sz w:val="16"/>
                <w:szCs w:val="16"/>
                <w:lang w:eastAsia="lt-LT"/>
              </w:rPr>
            </w:pPr>
            <w:r w:rsidRPr="00F04B90">
              <w:rPr>
                <w:sz w:val="16"/>
                <w:szCs w:val="16"/>
                <w:lang w:eastAsia="lt-LT"/>
              </w:rPr>
              <w:t>2</w:t>
            </w:r>
          </w:p>
        </w:tc>
        <w:tc>
          <w:tcPr>
            <w:tcW w:w="671" w:type="dxa"/>
            <w:tcBorders>
              <w:top w:val="nil"/>
              <w:left w:val="nil"/>
              <w:bottom w:val="single" w:sz="4" w:space="0" w:color="auto"/>
              <w:right w:val="single" w:sz="4" w:space="0" w:color="auto"/>
            </w:tcBorders>
            <w:shd w:val="clear" w:color="auto" w:fill="auto"/>
            <w:noWrap/>
            <w:vAlign w:val="center"/>
            <w:hideMark/>
          </w:tcPr>
          <w:p w14:paraId="3A645816" w14:textId="77777777" w:rsidR="008A2339" w:rsidRPr="00F04B90" w:rsidRDefault="008A2339" w:rsidP="008A2339">
            <w:pPr>
              <w:contextualSpacing/>
              <w:jc w:val="center"/>
              <w:rPr>
                <w:sz w:val="16"/>
                <w:szCs w:val="16"/>
                <w:lang w:eastAsia="lt-LT"/>
              </w:rPr>
            </w:pPr>
            <w:r w:rsidRPr="00F04B90">
              <w:rPr>
                <w:sz w:val="16"/>
                <w:szCs w:val="16"/>
                <w:lang w:eastAsia="lt-LT"/>
              </w:rPr>
              <w:t>3</w:t>
            </w:r>
          </w:p>
        </w:tc>
        <w:tc>
          <w:tcPr>
            <w:tcW w:w="567" w:type="dxa"/>
            <w:tcBorders>
              <w:top w:val="nil"/>
              <w:left w:val="nil"/>
              <w:bottom w:val="single" w:sz="4" w:space="0" w:color="auto"/>
              <w:right w:val="single" w:sz="4" w:space="0" w:color="auto"/>
            </w:tcBorders>
            <w:shd w:val="clear" w:color="auto" w:fill="auto"/>
            <w:noWrap/>
            <w:vAlign w:val="center"/>
            <w:hideMark/>
          </w:tcPr>
          <w:p w14:paraId="369410F2" w14:textId="77777777" w:rsidR="008A2339" w:rsidRPr="00F04B90" w:rsidRDefault="008A2339" w:rsidP="008A2339">
            <w:pPr>
              <w:contextualSpacing/>
              <w:jc w:val="center"/>
              <w:rPr>
                <w:sz w:val="16"/>
                <w:szCs w:val="16"/>
                <w:lang w:eastAsia="lt-LT"/>
              </w:rPr>
            </w:pPr>
            <w:r w:rsidRPr="00F04B90">
              <w:rPr>
                <w:sz w:val="16"/>
                <w:szCs w:val="16"/>
                <w:lang w:eastAsia="lt-LT"/>
              </w:rPr>
              <w:t>4</w:t>
            </w:r>
          </w:p>
        </w:tc>
        <w:tc>
          <w:tcPr>
            <w:tcW w:w="567" w:type="dxa"/>
            <w:tcBorders>
              <w:top w:val="nil"/>
              <w:left w:val="nil"/>
              <w:bottom w:val="single" w:sz="4" w:space="0" w:color="auto"/>
              <w:right w:val="single" w:sz="4" w:space="0" w:color="auto"/>
            </w:tcBorders>
            <w:shd w:val="clear" w:color="auto" w:fill="auto"/>
            <w:noWrap/>
            <w:vAlign w:val="center"/>
            <w:hideMark/>
          </w:tcPr>
          <w:p w14:paraId="695ADC4B" w14:textId="77777777" w:rsidR="008A2339" w:rsidRPr="00F04B90" w:rsidRDefault="008A2339" w:rsidP="008A2339">
            <w:pPr>
              <w:contextualSpacing/>
              <w:jc w:val="center"/>
              <w:rPr>
                <w:sz w:val="16"/>
                <w:szCs w:val="16"/>
                <w:lang w:eastAsia="lt-LT"/>
              </w:rPr>
            </w:pPr>
            <w:r w:rsidRPr="00F04B90">
              <w:rPr>
                <w:sz w:val="16"/>
                <w:szCs w:val="16"/>
                <w:lang w:eastAsia="lt-LT"/>
              </w:rPr>
              <w:t>5</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DC214EB" w14:textId="77777777" w:rsidR="008A2339" w:rsidRPr="00F04B90" w:rsidRDefault="008A2339" w:rsidP="008A2339">
            <w:pPr>
              <w:contextualSpacing/>
              <w:jc w:val="center"/>
              <w:rPr>
                <w:sz w:val="16"/>
                <w:szCs w:val="16"/>
                <w:lang w:eastAsia="lt-LT"/>
              </w:rPr>
            </w:pPr>
            <w:r w:rsidRPr="00F04B90">
              <w:rPr>
                <w:sz w:val="16"/>
                <w:szCs w:val="16"/>
                <w:lang w:eastAsia="lt-LT"/>
              </w:rPr>
              <w:t>6</w:t>
            </w:r>
          </w:p>
        </w:tc>
        <w:tc>
          <w:tcPr>
            <w:tcW w:w="992" w:type="dxa"/>
            <w:tcBorders>
              <w:top w:val="nil"/>
              <w:left w:val="nil"/>
              <w:bottom w:val="single" w:sz="4" w:space="0" w:color="auto"/>
              <w:right w:val="single" w:sz="4" w:space="0" w:color="auto"/>
            </w:tcBorders>
            <w:shd w:val="clear" w:color="auto" w:fill="auto"/>
            <w:noWrap/>
            <w:vAlign w:val="center"/>
            <w:hideMark/>
          </w:tcPr>
          <w:p w14:paraId="79A955E2" w14:textId="77777777" w:rsidR="008A2339" w:rsidRPr="00F04B90" w:rsidRDefault="008A2339" w:rsidP="008A2339">
            <w:pPr>
              <w:contextualSpacing/>
              <w:jc w:val="center"/>
              <w:rPr>
                <w:sz w:val="16"/>
                <w:szCs w:val="16"/>
                <w:lang w:eastAsia="lt-LT"/>
              </w:rPr>
            </w:pPr>
            <w:r w:rsidRPr="00F04B90">
              <w:rPr>
                <w:sz w:val="16"/>
                <w:szCs w:val="16"/>
                <w:lang w:eastAsia="lt-LT"/>
              </w:rPr>
              <w:t>7</w:t>
            </w:r>
          </w:p>
        </w:tc>
        <w:tc>
          <w:tcPr>
            <w:tcW w:w="1134" w:type="dxa"/>
            <w:tcBorders>
              <w:top w:val="nil"/>
              <w:left w:val="nil"/>
              <w:bottom w:val="single" w:sz="4" w:space="0" w:color="auto"/>
              <w:right w:val="single" w:sz="4" w:space="0" w:color="auto"/>
            </w:tcBorders>
            <w:shd w:val="clear" w:color="auto" w:fill="auto"/>
            <w:noWrap/>
            <w:vAlign w:val="center"/>
            <w:hideMark/>
          </w:tcPr>
          <w:p w14:paraId="7050A91F" w14:textId="77777777" w:rsidR="008A2339" w:rsidRPr="00F04B90" w:rsidRDefault="008A2339" w:rsidP="008A2339">
            <w:pPr>
              <w:contextualSpacing/>
              <w:jc w:val="center"/>
              <w:rPr>
                <w:sz w:val="16"/>
                <w:szCs w:val="16"/>
                <w:lang w:eastAsia="lt-LT"/>
              </w:rPr>
            </w:pPr>
            <w:r w:rsidRPr="00F04B90">
              <w:rPr>
                <w:sz w:val="16"/>
                <w:szCs w:val="16"/>
                <w:lang w:eastAsia="lt-LT"/>
              </w:rPr>
              <w:t>8</w:t>
            </w:r>
          </w:p>
        </w:tc>
        <w:tc>
          <w:tcPr>
            <w:tcW w:w="992" w:type="dxa"/>
            <w:tcBorders>
              <w:top w:val="nil"/>
              <w:left w:val="nil"/>
              <w:bottom w:val="single" w:sz="4" w:space="0" w:color="auto"/>
              <w:right w:val="single" w:sz="4" w:space="0" w:color="auto"/>
            </w:tcBorders>
            <w:shd w:val="clear" w:color="auto" w:fill="auto"/>
            <w:noWrap/>
            <w:vAlign w:val="center"/>
            <w:hideMark/>
          </w:tcPr>
          <w:p w14:paraId="61750B5D" w14:textId="77777777" w:rsidR="008A2339" w:rsidRPr="00F04B90" w:rsidRDefault="008A2339" w:rsidP="008A2339">
            <w:pPr>
              <w:contextualSpacing/>
              <w:jc w:val="center"/>
              <w:rPr>
                <w:sz w:val="16"/>
                <w:szCs w:val="16"/>
                <w:lang w:eastAsia="lt-LT"/>
              </w:rPr>
            </w:pPr>
            <w:r w:rsidRPr="00F04B90">
              <w:rPr>
                <w:sz w:val="16"/>
                <w:szCs w:val="16"/>
                <w:lang w:eastAsia="lt-LT"/>
              </w:rPr>
              <w:t>9</w:t>
            </w:r>
          </w:p>
        </w:tc>
        <w:tc>
          <w:tcPr>
            <w:tcW w:w="993" w:type="dxa"/>
            <w:tcBorders>
              <w:top w:val="nil"/>
              <w:left w:val="nil"/>
              <w:bottom w:val="single" w:sz="4" w:space="0" w:color="auto"/>
              <w:right w:val="single" w:sz="4" w:space="0" w:color="auto"/>
            </w:tcBorders>
            <w:shd w:val="clear" w:color="auto" w:fill="auto"/>
            <w:noWrap/>
            <w:vAlign w:val="center"/>
            <w:hideMark/>
          </w:tcPr>
          <w:p w14:paraId="6241C76C" w14:textId="77777777" w:rsidR="008A2339" w:rsidRPr="00F04B90" w:rsidRDefault="008A2339" w:rsidP="008A2339">
            <w:pPr>
              <w:contextualSpacing/>
              <w:jc w:val="center"/>
              <w:rPr>
                <w:sz w:val="16"/>
                <w:szCs w:val="16"/>
                <w:lang w:eastAsia="lt-LT"/>
              </w:rPr>
            </w:pPr>
            <w:r w:rsidRPr="00F04B90">
              <w:rPr>
                <w:sz w:val="16"/>
                <w:szCs w:val="16"/>
                <w:lang w:eastAsia="lt-LT"/>
              </w:rPr>
              <w:t>10</w:t>
            </w:r>
          </w:p>
        </w:tc>
        <w:tc>
          <w:tcPr>
            <w:tcW w:w="992" w:type="dxa"/>
            <w:tcBorders>
              <w:top w:val="nil"/>
              <w:left w:val="nil"/>
              <w:bottom w:val="single" w:sz="4" w:space="0" w:color="auto"/>
              <w:right w:val="single" w:sz="4" w:space="0" w:color="auto"/>
            </w:tcBorders>
            <w:shd w:val="clear" w:color="auto" w:fill="auto"/>
            <w:noWrap/>
            <w:vAlign w:val="center"/>
            <w:hideMark/>
          </w:tcPr>
          <w:p w14:paraId="108C75DF" w14:textId="77777777" w:rsidR="008A2339" w:rsidRPr="00F04B90" w:rsidRDefault="008A2339" w:rsidP="008A2339">
            <w:pPr>
              <w:contextualSpacing/>
              <w:jc w:val="center"/>
              <w:rPr>
                <w:sz w:val="16"/>
                <w:szCs w:val="16"/>
                <w:lang w:eastAsia="lt-LT"/>
              </w:rPr>
            </w:pPr>
            <w:r w:rsidRPr="00F04B90">
              <w:rPr>
                <w:sz w:val="16"/>
                <w:szCs w:val="16"/>
                <w:lang w:eastAsia="lt-LT"/>
              </w:rPr>
              <w:t>11</w:t>
            </w:r>
          </w:p>
        </w:tc>
        <w:tc>
          <w:tcPr>
            <w:tcW w:w="709" w:type="dxa"/>
            <w:tcBorders>
              <w:top w:val="nil"/>
              <w:left w:val="nil"/>
              <w:bottom w:val="single" w:sz="4" w:space="0" w:color="auto"/>
              <w:right w:val="single" w:sz="4" w:space="0" w:color="auto"/>
            </w:tcBorders>
            <w:shd w:val="clear" w:color="auto" w:fill="auto"/>
            <w:noWrap/>
            <w:vAlign w:val="center"/>
            <w:hideMark/>
          </w:tcPr>
          <w:p w14:paraId="7792943F" w14:textId="77777777" w:rsidR="008A2339" w:rsidRPr="00F04B90" w:rsidRDefault="008A2339" w:rsidP="008A2339">
            <w:pPr>
              <w:contextualSpacing/>
              <w:jc w:val="center"/>
              <w:rPr>
                <w:sz w:val="16"/>
                <w:szCs w:val="16"/>
                <w:lang w:eastAsia="lt-LT"/>
              </w:rPr>
            </w:pPr>
            <w:r w:rsidRPr="00F04B90">
              <w:rPr>
                <w:sz w:val="16"/>
                <w:szCs w:val="16"/>
                <w:lang w:eastAsia="lt-LT"/>
              </w:rPr>
              <w:t>12</w:t>
            </w:r>
          </w:p>
        </w:tc>
        <w:tc>
          <w:tcPr>
            <w:tcW w:w="992" w:type="dxa"/>
            <w:tcBorders>
              <w:top w:val="nil"/>
              <w:left w:val="nil"/>
              <w:bottom w:val="single" w:sz="4" w:space="0" w:color="auto"/>
              <w:right w:val="single" w:sz="4" w:space="0" w:color="auto"/>
            </w:tcBorders>
            <w:shd w:val="clear" w:color="auto" w:fill="auto"/>
            <w:noWrap/>
            <w:vAlign w:val="center"/>
            <w:hideMark/>
          </w:tcPr>
          <w:p w14:paraId="4D4E237B" w14:textId="77777777" w:rsidR="008A2339" w:rsidRPr="00F04B90" w:rsidRDefault="008A2339" w:rsidP="008A2339">
            <w:pPr>
              <w:contextualSpacing/>
              <w:jc w:val="center"/>
              <w:rPr>
                <w:sz w:val="16"/>
                <w:szCs w:val="16"/>
                <w:lang w:eastAsia="lt-LT"/>
              </w:rPr>
            </w:pPr>
            <w:r w:rsidRPr="00F04B90">
              <w:rPr>
                <w:sz w:val="16"/>
                <w:szCs w:val="16"/>
                <w:lang w:eastAsia="lt-LT"/>
              </w:rPr>
              <w:t>13</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49B4036B" w14:textId="77777777" w:rsidR="008A2339" w:rsidRPr="00F04B90" w:rsidRDefault="008A2339" w:rsidP="008A2339">
            <w:pPr>
              <w:contextualSpacing/>
              <w:jc w:val="center"/>
              <w:rPr>
                <w:sz w:val="16"/>
                <w:szCs w:val="16"/>
                <w:lang w:eastAsia="lt-LT"/>
              </w:rPr>
            </w:pPr>
            <w:r w:rsidRPr="00F04B90">
              <w:rPr>
                <w:sz w:val="16"/>
                <w:szCs w:val="16"/>
                <w:lang w:eastAsia="lt-LT"/>
              </w:rPr>
              <w:t>14</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19F402A1" w14:textId="77777777" w:rsidR="008A2339" w:rsidRPr="00F04B90" w:rsidRDefault="008A2339" w:rsidP="008A2339">
            <w:pPr>
              <w:contextualSpacing/>
              <w:jc w:val="center"/>
              <w:rPr>
                <w:sz w:val="16"/>
                <w:szCs w:val="16"/>
                <w:lang w:eastAsia="lt-LT"/>
              </w:rPr>
            </w:pPr>
            <w:r w:rsidRPr="00F04B90">
              <w:rPr>
                <w:sz w:val="16"/>
                <w:szCs w:val="16"/>
                <w:lang w:eastAsia="lt-LT"/>
              </w:rPr>
              <w:t>15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1159D66" w14:textId="77777777" w:rsidR="008A2339" w:rsidRPr="00F04B90" w:rsidRDefault="008A2339" w:rsidP="008A2339">
            <w:pPr>
              <w:contextualSpacing/>
              <w:jc w:val="center"/>
              <w:rPr>
                <w:sz w:val="16"/>
                <w:szCs w:val="16"/>
                <w:lang w:eastAsia="lt-LT"/>
              </w:rPr>
            </w:pPr>
            <w:r w:rsidRPr="00F04B90">
              <w:rPr>
                <w:sz w:val="16"/>
                <w:szCs w:val="16"/>
                <w:lang w:eastAsia="lt-LT"/>
              </w:rPr>
              <w:t> </w:t>
            </w:r>
            <w:r>
              <w:rPr>
                <w:sz w:val="16"/>
                <w:szCs w:val="16"/>
                <w:lang w:eastAsia="lt-LT"/>
              </w:rPr>
              <w:t>16</w:t>
            </w:r>
          </w:p>
        </w:tc>
      </w:tr>
      <w:tr w:rsidR="008A2339" w:rsidRPr="00F04B90" w14:paraId="6C79588C" w14:textId="77777777" w:rsidTr="008A2339">
        <w:trPr>
          <w:gridAfter w:val="1"/>
          <w:wAfter w:w="284" w:type="dxa"/>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4829448" w14:textId="77777777" w:rsidR="008A2339" w:rsidRPr="00F04B90" w:rsidRDefault="008A2339" w:rsidP="008A2339">
            <w:pPr>
              <w:contextualSpacing/>
              <w:jc w:val="center"/>
              <w:rPr>
                <w:b/>
                <w:bCs/>
                <w:sz w:val="16"/>
                <w:szCs w:val="16"/>
                <w:lang w:eastAsia="lt-LT"/>
              </w:rPr>
            </w:pPr>
            <w:r w:rsidRPr="00F04B90">
              <w:rPr>
                <w:b/>
                <w:bCs/>
                <w:sz w:val="16"/>
                <w:szCs w:val="16"/>
                <w:lang w:eastAsia="lt-LT"/>
              </w:rPr>
              <w:t>1.</w:t>
            </w:r>
          </w:p>
        </w:tc>
        <w:tc>
          <w:tcPr>
            <w:tcW w:w="2980" w:type="dxa"/>
            <w:gridSpan w:val="3"/>
            <w:tcBorders>
              <w:top w:val="single" w:sz="4" w:space="0" w:color="auto"/>
              <w:left w:val="nil"/>
              <w:bottom w:val="nil"/>
              <w:right w:val="single" w:sz="4" w:space="0" w:color="000000"/>
            </w:tcBorders>
            <w:shd w:val="clear" w:color="auto" w:fill="auto"/>
            <w:vAlign w:val="center"/>
            <w:hideMark/>
          </w:tcPr>
          <w:p w14:paraId="307F8345" w14:textId="77777777" w:rsidR="008A2339" w:rsidRPr="00F04B90" w:rsidRDefault="008A2339" w:rsidP="008A2339">
            <w:pPr>
              <w:contextualSpacing/>
              <w:rPr>
                <w:b/>
                <w:bCs/>
                <w:sz w:val="16"/>
                <w:szCs w:val="16"/>
                <w:lang w:eastAsia="lt-LT"/>
              </w:rPr>
            </w:pPr>
            <w:r w:rsidRPr="00F04B90">
              <w:rPr>
                <w:b/>
                <w:bCs/>
                <w:sz w:val="16"/>
                <w:szCs w:val="16"/>
                <w:lang w:eastAsia="lt-LT"/>
              </w:rPr>
              <w:t>Įsigijimo ar pasigaminimo savikaina ataskaitinio laikotarpio pradžioje</w:t>
            </w:r>
          </w:p>
        </w:tc>
        <w:tc>
          <w:tcPr>
            <w:tcW w:w="671" w:type="dxa"/>
            <w:tcBorders>
              <w:top w:val="nil"/>
              <w:left w:val="nil"/>
              <w:bottom w:val="single" w:sz="4" w:space="0" w:color="auto"/>
              <w:right w:val="single" w:sz="4" w:space="0" w:color="auto"/>
            </w:tcBorders>
            <w:shd w:val="clear" w:color="auto" w:fill="auto"/>
            <w:vAlign w:val="center"/>
            <w:hideMark/>
          </w:tcPr>
          <w:p w14:paraId="26DBC43C"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804074A"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D988564"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4F420932"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367A206"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29BF985F" w14:textId="77777777" w:rsidR="008A2339" w:rsidRPr="00F04B90" w:rsidRDefault="008A2339" w:rsidP="008A2339">
            <w:pPr>
              <w:contextualSpacing/>
              <w:jc w:val="right"/>
              <w:rPr>
                <w:b/>
                <w:bCs/>
                <w:sz w:val="16"/>
                <w:szCs w:val="16"/>
                <w:lang w:eastAsia="lt-LT"/>
              </w:rPr>
            </w:pPr>
            <w:r>
              <w:rPr>
                <w:b/>
                <w:bCs/>
                <w:sz w:val="16"/>
                <w:szCs w:val="16"/>
                <w:lang w:eastAsia="lt-LT"/>
              </w:rPr>
              <w:t>1520429,95</w:t>
            </w:r>
          </w:p>
        </w:tc>
        <w:tc>
          <w:tcPr>
            <w:tcW w:w="992" w:type="dxa"/>
            <w:tcBorders>
              <w:top w:val="nil"/>
              <w:left w:val="nil"/>
              <w:bottom w:val="single" w:sz="4" w:space="0" w:color="auto"/>
              <w:right w:val="single" w:sz="4" w:space="0" w:color="auto"/>
            </w:tcBorders>
            <w:shd w:val="clear" w:color="auto" w:fill="auto"/>
            <w:vAlign w:val="center"/>
            <w:hideMark/>
          </w:tcPr>
          <w:p w14:paraId="36454656" w14:textId="77777777" w:rsidR="008A2339" w:rsidRPr="00F04B90" w:rsidRDefault="008A2339" w:rsidP="008A2339">
            <w:pPr>
              <w:contextualSpacing/>
              <w:jc w:val="right"/>
              <w:rPr>
                <w:b/>
                <w:bCs/>
                <w:sz w:val="16"/>
                <w:szCs w:val="16"/>
                <w:lang w:eastAsia="lt-LT"/>
              </w:rPr>
            </w:pPr>
            <w:r>
              <w:rPr>
                <w:b/>
                <w:bCs/>
                <w:sz w:val="16"/>
                <w:szCs w:val="16"/>
                <w:lang w:eastAsia="lt-LT"/>
              </w:rPr>
              <w:t>52623,96</w:t>
            </w:r>
          </w:p>
        </w:tc>
        <w:tc>
          <w:tcPr>
            <w:tcW w:w="993" w:type="dxa"/>
            <w:tcBorders>
              <w:top w:val="nil"/>
              <w:left w:val="nil"/>
              <w:bottom w:val="single" w:sz="4" w:space="0" w:color="auto"/>
              <w:right w:val="single" w:sz="4" w:space="0" w:color="auto"/>
            </w:tcBorders>
            <w:shd w:val="clear" w:color="auto" w:fill="auto"/>
            <w:vAlign w:val="center"/>
            <w:hideMark/>
          </w:tcPr>
          <w:p w14:paraId="1AA81235"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CCF413D" w14:textId="77777777" w:rsidR="008A2339" w:rsidRPr="00F04B90" w:rsidRDefault="008A2339" w:rsidP="008A2339">
            <w:pPr>
              <w:contextualSpacing/>
              <w:jc w:val="right"/>
              <w:rPr>
                <w:b/>
                <w:bCs/>
                <w:sz w:val="16"/>
                <w:szCs w:val="16"/>
                <w:lang w:eastAsia="lt-LT"/>
              </w:rPr>
            </w:pPr>
            <w:r>
              <w:rPr>
                <w:b/>
                <w:bCs/>
                <w:sz w:val="16"/>
                <w:szCs w:val="16"/>
                <w:lang w:eastAsia="lt-LT"/>
              </w:rPr>
              <w:t>237629,36</w:t>
            </w:r>
          </w:p>
        </w:tc>
        <w:tc>
          <w:tcPr>
            <w:tcW w:w="709" w:type="dxa"/>
            <w:tcBorders>
              <w:top w:val="nil"/>
              <w:left w:val="nil"/>
              <w:bottom w:val="single" w:sz="4" w:space="0" w:color="auto"/>
              <w:right w:val="single" w:sz="4" w:space="0" w:color="auto"/>
            </w:tcBorders>
            <w:shd w:val="clear" w:color="auto" w:fill="auto"/>
            <w:vAlign w:val="center"/>
            <w:hideMark/>
          </w:tcPr>
          <w:p w14:paraId="76068DA9"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47577B0"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597D9F56"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43567E95"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6842F9E3" w14:textId="77777777" w:rsidR="008A2339" w:rsidRPr="00F04B90" w:rsidRDefault="008A2339" w:rsidP="008A2339">
            <w:pPr>
              <w:contextualSpacing/>
              <w:jc w:val="right"/>
              <w:rPr>
                <w:b/>
                <w:bCs/>
                <w:sz w:val="16"/>
                <w:szCs w:val="16"/>
                <w:lang w:eastAsia="lt-LT"/>
              </w:rPr>
            </w:pPr>
            <w:r>
              <w:rPr>
                <w:b/>
                <w:bCs/>
                <w:sz w:val="16"/>
                <w:szCs w:val="16"/>
                <w:lang w:eastAsia="lt-LT"/>
              </w:rPr>
              <w:t>1810683,27</w:t>
            </w:r>
          </w:p>
        </w:tc>
      </w:tr>
      <w:tr w:rsidR="008A2339" w:rsidRPr="00F04B90" w14:paraId="6D0FAF9A" w14:textId="77777777" w:rsidTr="008A2339">
        <w:trPr>
          <w:gridAfter w:val="1"/>
          <w:wAfter w:w="284" w:type="dxa"/>
          <w:trHeight w:val="510"/>
        </w:trPr>
        <w:tc>
          <w:tcPr>
            <w:tcW w:w="617" w:type="dxa"/>
            <w:tcBorders>
              <w:top w:val="nil"/>
              <w:left w:val="single" w:sz="4" w:space="0" w:color="auto"/>
              <w:bottom w:val="single" w:sz="4" w:space="0" w:color="auto"/>
              <w:right w:val="nil"/>
            </w:tcBorders>
            <w:shd w:val="clear" w:color="auto" w:fill="auto"/>
            <w:noWrap/>
            <w:vAlign w:val="center"/>
            <w:hideMark/>
          </w:tcPr>
          <w:p w14:paraId="0646DFF5" w14:textId="77777777" w:rsidR="008A2339" w:rsidRPr="00F04B90" w:rsidRDefault="008A2339" w:rsidP="008A2339">
            <w:pPr>
              <w:contextualSpacing/>
              <w:jc w:val="center"/>
              <w:rPr>
                <w:sz w:val="16"/>
                <w:szCs w:val="16"/>
                <w:lang w:eastAsia="lt-LT"/>
              </w:rPr>
            </w:pPr>
            <w:r w:rsidRPr="00F04B90">
              <w:rPr>
                <w:sz w:val="16"/>
                <w:szCs w:val="16"/>
                <w:lang w:eastAsia="lt-LT"/>
              </w:rPr>
              <w:t>2.</w:t>
            </w:r>
          </w:p>
        </w:tc>
        <w:tc>
          <w:tcPr>
            <w:tcW w:w="272" w:type="dxa"/>
            <w:tcBorders>
              <w:top w:val="single" w:sz="4" w:space="0" w:color="auto"/>
              <w:left w:val="single" w:sz="4" w:space="0" w:color="auto"/>
              <w:bottom w:val="single" w:sz="4" w:space="0" w:color="auto"/>
              <w:right w:val="nil"/>
            </w:tcBorders>
            <w:shd w:val="clear" w:color="auto" w:fill="auto"/>
            <w:noWrap/>
            <w:vAlign w:val="center"/>
            <w:hideMark/>
          </w:tcPr>
          <w:p w14:paraId="680A7F76"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75C8BA50" w14:textId="77777777" w:rsidR="008A2339" w:rsidRPr="00F04B90" w:rsidRDefault="008A2339" w:rsidP="008A2339">
            <w:pPr>
              <w:contextualSpacing/>
              <w:rPr>
                <w:sz w:val="16"/>
                <w:szCs w:val="16"/>
                <w:lang w:eastAsia="lt-LT"/>
              </w:rPr>
            </w:pPr>
            <w:r w:rsidRPr="00F04B90">
              <w:rPr>
                <w:sz w:val="16"/>
                <w:szCs w:val="16"/>
                <w:lang w:eastAsia="lt-LT"/>
              </w:rPr>
              <w:t>Įsigijimai per ataskaitinį laikotarpį (2.1+2.2)</w:t>
            </w:r>
          </w:p>
        </w:tc>
        <w:tc>
          <w:tcPr>
            <w:tcW w:w="671" w:type="dxa"/>
            <w:tcBorders>
              <w:top w:val="nil"/>
              <w:left w:val="nil"/>
              <w:bottom w:val="single" w:sz="4" w:space="0" w:color="auto"/>
              <w:right w:val="single" w:sz="4" w:space="0" w:color="auto"/>
            </w:tcBorders>
            <w:shd w:val="clear" w:color="auto" w:fill="auto"/>
            <w:vAlign w:val="center"/>
            <w:hideMark/>
          </w:tcPr>
          <w:p w14:paraId="30A0973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BD5A7BE"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E90F58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4A28C75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9731E9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7069F247" w14:textId="77777777" w:rsidR="008A2339" w:rsidRPr="00F04B90" w:rsidRDefault="008A2339" w:rsidP="008A2339">
            <w:pPr>
              <w:contextualSpacing/>
              <w:jc w:val="right"/>
              <w:rPr>
                <w:sz w:val="16"/>
                <w:szCs w:val="16"/>
                <w:lang w:eastAsia="lt-LT"/>
              </w:rPr>
            </w:pPr>
            <w:r>
              <w:rPr>
                <w:sz w:val="16"/>
                <w:szCs w:val="16"/>
                <w:lang w:eastAsia="lt-LT"/>
              </w:rPr>
              <w:t>41738,30</w:t>
            </w:r>
          </w:p>
        </w:tc>
        <w:tc>
          <w:tcPr>
            <w:tcW w:w="992" w:type="dxa"/>
            <w:tcBorders>
              <w:top w:val="nil"/>
              <w:left w:val="nil"/>
              <w:bottom w:val="single" w:sz="4" w:space="0" w:color="auto"/>
              <w:right w:val="single" w:sz="4" w:space="0" w:color="auto"/>
            </w:tcBorders>
            <w:shd w:val="clear" w:color="auto" w:fill="auto"/>
            <w:vAlign w:val="center"/>
          </w:tcPr>
          <w:p w14:paraId="2B80830F" w14:textId="77777777" w:rsidR="008A2339" w:rsidRPr="00F04B90" w:rsidRDefault="008A2339" w:rsidP="008A2339">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7C309443" w14:textId="77777777" w:rsidR="008A2339" w:rsidRPr="00F04B90"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6EB4C8EC" w14:textId="77777777" w:rsidR="008A2339" w:rsidRPr="00F04B90" w:rsidRDefault="008A2339" w:rsidP="008A2339">
            <w:pPr>
              <w:contextualSpacing/>
              <w:jc w:val="right"/>
              <w:rPr>
                <w:sz w:val="16"/>
                <w:szCs w:val="16"/>
                <w:lang w:eastAsia="lt-LT"/>
              </w:rPr>
            </w:pPr>
            <w:r>
              <w:rPr>
                <w:sz w:val="16"/>
                <w:szCs w:val="16"/>
                <w:lang w:eastAsia="lt-LT"/>
              </w:rPr>
              <w:t>8804,66</w:t>
            </w:r>
          </w:p>
        </w:tc>
        <w:tc>
          <w:tcPr>
            <w:tcW w:w="709" w:type="dxa"/>
            <w:tcBorders>
              <w:top w:val="nil"/>
              <w:left w:val="nil"/>
              <w:bottom w:val="single" w:sz="4" w:space="0" w:color="auto"/>
              <w:right w:val="single" w:sz="4" w:space="0" w:color="auto"/>
            </w:tcBorders>
            <w:shd w:val="clear" w:color="auto" w:fill="auto"/>
            <w:vAlign w:val="center"/>
            <w:hideMark/>
          </w:tcPr>
          <w:p w14:paraId="288CE5DE"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05B5149" w14:textId="77777777" w:rsidR="008A2339" w:rsidRPr="00F04B90" w:rsidRDefault="008A2339" w:rsidP="008A2339">
            <w:pPr>
              <w:contextualSpacing/>
              <w:jc w:val="right"/>
              <w:rPr>
                <w:sz w:val="16"/>
                <w:szCs w:val="16"/>
                <w:lang w:eastAsia="lt-LT"/>
              </w:rPr>
            </w:pPr>
            <w:r>
              <w:rPr>
                <w:sz w:val="16"/>
                <w:szCs w:val="16"/>
                <w:lang w:eastAsia="lt-LT"/>
              </w:rPr>
              <w:t>120000</w:t>
            </w: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0A4A3CFB"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D122C65"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1D3DF5E9" w14:textId="77777777" w:rsidR="008A2339" w:rsidRPr="00F04B90" w:rsidRDefault="008A2339" w:rsidP="008A2339">
            <w:pPr>
              <w:contextualSpacing/>
              <w:jc w:val="right"/>
              <w:rPr>
                <w:sz w:val="16"/>
                <w:szCs w:val="16"/>
                <w:lang w:eastAsia="lt-LT"/>
              </w:rPr>
            </w:pPr>
            <w:r>
              <w:rPr>
                <w:sz w:val="16"/>
                <w:szCs w:val="16"/>
                <w:lang w:eastAsia="lt-LT"/>
              </w:rPr>
              <w:t>170542,96</w:t>
            </w:r>
          </w:p>
        </w:tc>
      </w:tr>
      <w:tr w:rsidR="008A2339" w:rsidRPr="00F04B90" w14:paraId="1956A4CB" w14:textId="77777777" w:rsidTr="008A2339">
        <w:trPr>
          <w:gridAfter w:val="1"/>
          <w:wAfter w:w="284" w:type="dxa"/>
          <w:trHeight w:val="51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DD09D7C" w14:textId="77777777" w:rsidR="008A2339" w:rsidRPr="00F04B90" w:rsidRDefault="008A2339" w:rsidP="008A2339">
            <w:pPr>
              <w:contextualSpacing/>
              <w:jc w:val="center"/>
              <w:rPr>
                <w:sz w:val="16"/>
                <w:szCs w:val="16"/>
                <w:lang w:eastAsia="lt-LT"/>
              </w:rPr>
            </w:pPr>
            <w:r w:rsidRPr="00F04B90">
              <w:rPr>
                <w:sz w:val="16"/>
                <w:szCs w:val="16"/>
                <w:lang w:eastAsia="lt-LT"/>
              </w:rPr>
              <w:t>2.1.</w:t>
            </w:r>
          </w:p>
        </w:tc>
        <w:tc>
          <w:tcPr>
            <w:tcW w:w="272" w:type="dxa"/>
            <w:tcBorders>
              <w:top w:val="nil"/>
              <w:left w:val="nil"/>
              <w:bottom w:val="single" w:sz="4" w:space="0" w:color="auto"/>
              <w:right w:val="nil"/>
            </w:tcBorders>
            <w:shd w:val="clear" w:color="auto" w:fill="auto"/>
            <w:vAlign w:val="center"/>
            <w:hideMark/>
          </w:tcPr>
          <w:p w14:paraId="17365F50" w14:textId="77777777" w:rsidR="008A2339" w:rsidRPr="00F04B90" w:rsidRDefault="008A2339" w:rsidP="008A2339">
            <w:pPr>
              <w:contextualSpacing/>
              <w:rPr>
                <w:sz w:val="16"/>
                <w:szCs w:val="16"/>
                <w:lang w:eastAsia="lt-LT"/>
              </w:rPr>
            </w:pPr>
            <w:r w:rsidRPr="00F04B90">
              <w:rPr>
                <w:sz w:val="16"/>
                <w:szCs w:val="16"/>
                <w:lang w:eastAsia="lt-LT"/>
              </w:rPr>
              <w:t xml:space="preserve">       </w:t>
            </w:r>
          </w:p>
        </w:tc>
        <w:tc>
          <w:tcPr>
            <w:tcW w:w="272" w:type="dxa"/>
            <w:tcBorders>
              <w:top w:val="nil"/>
              <w:left w:val="nil"/>
              <w:bottom w:val="single" w:sz="4" w:space="0" w:color="auto"/>
              <w:right w:val="nil"/>
            </w:tcBorders>
            <w:shd w:val="clear" w:color="auto" w:fill="auto"/>
            <w:noWrap/>
            <w:vAlign w:val="center"/>
            <w:hideMark/>
          </w:tcPr>
          <w:p w14:paraId="1BF33B8F"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5D4098F7" w14:textId="77777777" w:rsidR="008A2339" w:rsidRPr="00F04B90" w:rsidRDefault="008A2339" w:rsidP="008A2339">
            <w:pPr>
              <w:contextualSpacing/>
              <w:rPr>
                <w:sz w:val="16"/>
                <w:szCs w:val="16"/>
                <w:lang w:eastAsia="lt-LT"/>
              </w:rPr>
            </w:pPr>
            <w:r w:rsidRPr="00F04B90">
              <w:rPr>
                <w:sz w:val="16"/>
                <w:szCs w:val="16"/>
                <w:lang w:eastAsia="lt-LT"/>
              </w:rPr>
              <w:t>pirkto turto įsigijimo savikaina</w:t>
            </w:r>
          </w:p>
        </w:tc>
        <w:tc>
          <w:tcPr>
            <w:tcW w:w="671" w:type="dxa"/>
            <w:tcBorders>
              <w:top w:val="nil"/>
              <w:left w:val="nil"/>
              <w:bottom w:val="single" w:sz="4" w:space="0" w:color="auto"/>
              <w:right w:val="single" w:sz="4" w:space="0" w:color="auto"/>
            </w:tcBorders>
            <w:shd w:val="clear" w:color="auto" w:fill="auto"/>
            <w:vAlign w:val="center"/>
            <w:hideMark/>
          </w:tcPr>
          <w:p w14:paraId="1239288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5D492FE"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717ECD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2BE5FAC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0D1814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7058447F" w14:textId="77777777" w:rsidR="008A2339" w:rsidRPr="00F04B90" w:rsidRDefault="008A2339" w:rsidP="008A2339">
            <w:pPr>
              <w:contextualSpacing/>
              <w:jc w:val="right"/>
              <w:rPr>
                <w:sz w:val="16"/>
                <w:szCs w:val="16"/>
                <w:lang w:eastAsia="lt-LT"/>
              </w:rPr>
            </w:pPr>
            <w:r>
              <w:rPr>
                <w:sz w:val="16"/>
                <w:szCs w:val="16"/>
                <w:lang w:eastAsia="lt-LT"/>
              </w:rPr>
              <w:t>41738,3</w:t>
            </w:r>
          </w:p>
        </w:tc>
        <w:tc>
          <w:tcPr>
            <w:tcW w:w="992" w:type="dxa"/>
            <w:tcBorders>
              <w:top w:val="nil"/>
              <w:left w:val="nil"/>
              <w:bottom w:val="single" w:sz="4" w:space="0" w:color="auto"/>
              <w:right w:val="single" w:sz="4" w:space="0" w:color="auto"/>
            </w:tcBorders>
            <w:shd w:val="clear" w:color="auto" w:fill="auto"/>
            <w:vAlign w:val="center"/>
            <w:hideMark/>
          </w:tcPr>
          <w:p w14:paraId="0548AA96"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4FC4E614"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FBB5FD6" w14:textId="77777777" w:rsidR="008A2339" w:rsidRPr="00F04B90" w:rsidRDefault="008A2339" w:rsidP="008A2339">
            <w:pPr>
              <w:contextualSpacing/>
              <w:jc w:val="right"/>
              <w:rPr>
                <w:sz w:val="16"/>
                <w:szCs w:val="16"/>
                <w:lang w:eastAsia="lt-LT"/>
              </w:rPr>
            </w:pPr>
            <w:r>
              <w:rPr>
                <w:sz w:val="16"/>
                <w:szCs w:val="16"/>
                <w:lang w:eastAsia="lt-LT"/>
              </w:rPr>
              <w:t>8209,62</w:t>
            </w:r>
          </w:p>
        </w:tc>
        <w:tc>
          <w:tcPr>
            <w:tcW w:w="709" w:type="dxa"/>
            <w:tcBorders>
              <w:top w:val="nil"/>
              <w:left w:val="nil"/>
              <w:bottom w:val="single" w:sz="4" w:space="0" w:color="auto"/>
              <w:right w:val="single" w:sz="4" w:space="0" w:color="auto"/>
            </w:tcBorders>
            <w:shd w:val="clear" w:color="auto" w:fill="auto"/>
            <w:vAlign w:val="center"/>
            <w:hideMark/>
          </w:tcPr>
          <w:p w14:paraId="62587506"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68E50AD" w14:textId="77777777" w:rsidR="008A2339" w:rsidRPr="00F04B90" w:rsidRDefault="008A2339" w:rsidP="008A2339">
            <w:pPr>
              <w:contextualSpacing/>
              <w:jc w:val="right"/>
              <w:rPr>
                <w:sz w:val="16"/>
                <w:szCs w:val="16"/>
                <w:lang w:eastAsia="lt-LT"/>
              </w:rPr>
            </w:pPr>
            <w:r>
              <w:rPr>
                <w:sz w:val="16"/>
                <w:szCs w:val="16"/>
                <w:lang w:eastAsia="lt-LT"/>
              </w:rPr>
              <w:t>120000</w:t>
            </w: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4CB9F375"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4BDBE07"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4E2FC2F2" w14:textId="77777777" w:rsidR="008A2339" w:rsidRPr="00F04B90" w:rsidRDefault="008A2339" w:rsidP="008A2339">
            <w:pPr>
              <w:contextualSpacing/>
              <w:jc w:val="right"/>
              <w:rPr>
                <w:sz w:val="16"/>
                <w:szCs w:val="16"/>
                <w:lang w:eastAsia="lt-LT"/>
              </w:rPr>
            </w:pPr>
            <w:r>
              <w:rPr>
                <w:sz w:val="16"/>
                <w:szCs w:val="16"/>
                <w:lang w:eastAsia="lt-LT"/>
              </w:rPr>
              <w:t>169947,92</w:t>
            </w:r>
          </w:p>
        </w:tc>
      </w:tr>
      <w:tr w:rsidR="008A2339" w:rsidRPr="00F04B90" w14:paraId="74D5B73B" w14:textId="77777777" w:rsidTr="008A2339">
        <w:trPr>
          <w:gridAfter w:val="1"/>
          <w:wAfter w:w="284" w:type="dxa"/>
          <w:trHeight w:val="51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BFCC249" w14:textId="77777777" w:rsidR="008A2339" w:rsidRPr="00F04B90" w:rsidRDefault="008A2339" w:rsidP="008A2339">
            <w:pPr>
              <w:contextualSpacing/>
              <w:jc w:val="center"/>
              <w:rPr>
                <w:sz w:val="16"/>
                <w:szCs w:val="16"/>
                <w:lang w:eastAsia="lt-LT"/>
              </w:rPr>
            </w:pPr>
            <w:r w:rsidRPr="00F04B90">
              <w:rPr>
                <w:sz w:val="16"/>
                <w:szCs w:val="16"/>
                <w:lang w:eastAsia="lt-LT"/>
              </w:rPr>
              <w:t>2.2.</w:t>
            </w:r>
          </w:p>
        </w:tc>
        <w:tc>
          <w:tcPr>
            <w:tcW w:w="272" w:type="dxa"/>
            <w:tcBorders>
              <w:top w:val="nil"/>
              <w:left w:val="nil"/>
              <w:bottom w:val="single" w:sz="4" w:space="0" w:color="auto"/>
              <w:right w:val="nil"/>
            </w:tcBorders>
            <w:shd w:val="clear" w:color="auto" w:fill="auto"/>
            <w:noWrap/>
            <w:vAlign w:val="center"/>
            <w:hideMark/>
          </w:tcPr>
          <w:p w14:paraId="1AB62963"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595E7DA6"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19073C79" w14:textId="77777777" w:rsidR="008A2339" w:rsidRPr="00F04B90" w:rsidRDefault="008A2339" w:rsidP="008A2339">
            <w:pPr>
              <w:contextualSpacing/>
              <w:rPr>
                <w:sz w:val="16"/>
                <w:szCs w:val="16"/>
                <w:lang w:eastAsia="lt-LT"/>
              </w:rPr>
            </w:pPr>
            <w:r w:rsidRPr="00F04B90">
              <w:rPr>
                <w:sz w:val="16"/>
                <w:szCs w:val="16"/>
                <w:lang w:eastAsia="lt-LT"/>
              </w:rPr>
              <w:t>neatlygintinai gauto turto įsigijimo savikaina</w:t>
            </w:r>
          </w:p>
        </w:tc>
        <w:tc>
          <w:tcPr>
            <w:tcW w:w="671" w:type="dxa"/>
            <w:tcBorders>
              <w:top w:val="nil"/>
              <w:left w:val="nil"/>
              <w:bottom w:val="single" w:sz="4" w:space="0" w:color="auto"/>
              <w:right w:val="single" w:sz="4" w:space="0" w:color="auto"/>
            </w:tcBorders>
            <w:shd w:val="clear" w:color="auto" w:fill="auto"/>
            <w:vAlign w:val="center"/>
            <w:hideMark/>
          </w:tcPr>
          <w:p w14:paraId="45A7A867"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BF444F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506B7D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1DC83DA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5F100B6"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29B51AF0"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3D73458"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11FFCE91"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DA445CD" w14:textId="77777777" w:rsidR="008A2339" w:rsidRPr="00F04B90" w:rsidRDefault="008A2339" w:rsidP="008A2339">
            <w:pPr>
              <w:contextualSpacing/>
              <w:jc w:val="right"/>
              <w:rPr>
                <w:sz w:val="16"/>
                <w:szCs w:val="16"/>
                <w:lang w:eastAsia="lt-LT"/>
              </w:rPr>
            </w:pPr>
            <w:r>
              <w:rPr>
                <w:sz w:val="16"/>
                <w:szCs w:val="16"/>
                <w:lang w:eastAsia="lt-LT"/>
              </w:rPr>
              <w:t>595,04</w:t>
            </w:r>
          </w:p>
        </w:tc>
        <w:tc>
          <w:tcPr>
            <w:tcW w:w="709" w:type="dxa"/>
            <w:tcBorders>
              <w:top w:val="nil"/>
              <w:left w:val="nil"/>
              <w:bottom w:val="single" w:sz="4" w:space="0" w:color="auto"/>
              <w:right w:val="single" w:sz="4" w:space="0" w:color="auto"/>
            </w:tcBorders>
            <w:shd w:val="clear" w:color="auto" w:fill="auto"/>
            <w:vAlign w:val="center"/>
            <w:hideMark/>
          </w:tcPr>
          <w:p w14:paraId="42169AFF"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844F416"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0854ECD4"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D0E25CE"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62CD30CB" w14:textId="77777777" w:rsidR="008A2339" w:rsidRPr="00F04B90" w:rsidRDefault="008A2339" w:rsidP="008A2339">
            <w:pPr>
              <w:contextualSpacing/>
              <w:jc w:val="right"/>
              <w:rPr>
                <w:sz w:val="16"/>
                <w:szCs w:val="16"/>
                <w:lang w:eastAsia="lt-LT"/>
              </w:rPr>
            </w:pPr>
            <w:r>
              <w:rPr>
                <w:sz w:val="16"/>
                <w:szCs w:val="16"/>
                <w:lang w:eastAsia="lt-LT"/>
              </w:rPr>
              <w:t>595,04</w:t>
            </w:r>
          </w:p>
        </w:tc>
      </w:tr>
      <w:tr w:rsidR="008A2339" w:rsidRPr="00F04B90" w14:paraId="56F77FE1" w14:textId="77777777" w:rsidTr="008A2339">
        <w:trPr>
          <w:gridAfter w:val="1"/>
          <w:wAfter w:w="284" w:type="dxa"/>
          <w:trHeight w:val="1020"/>
        </w:trPr>
        <w:tc>
          <w:tcPr>
            <w:tcW w:w="617" w:type="dxa"/>
            <w:tcBorders>
              <w:top w:val="nil"/>
              <w:left w:val="single" w:sz="4" w:space="0" w:color="auto"/>
              <w:bottom w:val="single" w:sz="4" w:space="0" w:color="auto"/>
              <w:right w:val="nil"/>
            </w:tcBorders>
            <w:shd w:val="clear" w:color="auto" w:fill="auto"/>
            <w:noWrap/>
            <w:vAlign w:val="center"/>
            <w:hideMark/>
          </w:tcPr>
          <w:p w14:paraId="45E34A52" w14:textId="77777777" w:rsidR="008A2339" w:rsidRPr="00F04B90" w:rsidRDefault="008A2339" w:rsidP="008A2339">
            <w:pPr>
              <w:contextualSpacing/>
              <w:jc w:val="center"/>
              <w:rPr>
                <w:sz w:val="16"/>
                <w:szCs w:val="16"/>
                <w:lang w:eastAsia="lt-LT"/>
              </w:rPr>
            </w:pPr>
            <w:r w:rsidRPr="00F04B90">
              <w:rPr>
                <w:sz w:val="16"/>
                <w:szCs w:val="16"/>
                <w:lang w:eastAsia="lt-LT"/>
              </w:rPr>
              <w:t>3.</w:t>
            </w:r>
          </w:p>
        </w:tc>
        <w:tc>
          <w:tcPr>
            <w:tcW w:w="29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BA6F73E" w14:textId="77777777" w:rsidR="008A2339" w:rsidRPr="00F04B90" w:rsidRDefault="008A2339" w:rsidP="008A2339">
            <w:pPr>
              <w:contextualSpacing/>
              <w:rPr>
                <w:sz w:val="16"/>
                <w:szCs w:val="16"/>
                <w:lang w:eastAsia="lt-LT"/>
              </w:rPr>
            </w:pPr>
            <w:r w:rsidRPr="00F04B90">
              <w:rPr>
                <w:sz w:val="16"/>
                <w:szCs w:val="16"/>
                <w:lang w:eastAsia="lt-LT"/>
              </w:rPr>
              <w:t>Parduoto, perduoto ir  nurašyto turto suma per ataskaitinį laikotarpį (3.1+3.2+3.3)</w:t>
            </w:r>
          </w:p>
        </w:tc>
        <w:tc>
          <w:tcPr>
            <w:tcW w:w="671" w:type="dxa"/>
            <w:tcBorders>
              <w:top w:val="nil"/>
              <w:left w:val="nil"/>
              <w:bottom w:val="single" w:sz="4" w:space="0" w:color="auto"/>
              <w:right w:val="single" w:sz="4" w:space="0" w:color="auto"/>
            </w:tcBorders>
            <w:shd w:val="clear" w:color="auto" w:fill="auto"/>
            <w:vAlign w:val="center"/>
            <w:hideMark/>
          </w:tcPr>
          <w:p w14:paraId="0F67DBFE"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E6F6A47"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34CF8D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2AF2274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6DA390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1CCA4751" w14:textId="77777777" w:rsidR="008A2339" w:rsidRPr="00F04B90" w:rsidRDefault="008A2339" w:rsidP="008A2339">
            <w:pPr>
              <w:contextualSpacing/>
              <w:jc w:val="right"/>
              <w:rPr>
                <w:sz w:val="16"/>
                <w:szCs w:val="16"/>
                <w:lang w:eastAsia="lt-LT"/>
              </w:rPr>
            </w:pPr>
            <w:r>
              <w:rPr>
                <w:sz w:val="16"/>
                <w:szCs w:val="16"/>
                <w:lang w:eastAsia="lt-LT"/>
              </w:rPr>
              <w:t>1365,27</w:t>
            </w:r>
          </w:p>
        </w:tc>
        <w:tc>
          <w:tcPr>
            <w:tcW w:w="992" w:type="dxa"/>
            <w:tcBorders>
              <w:top w:val="nil"/>
              <w:left w:val="nil"/>
              <w:bottom w:val="single" w:sz="4" w:space="0" w:color="auto"/>
              <w:right w:val="single" w:sz="4" w:space="0" w:color="auto"/>
            </w:tcBorders>
            <w:shd w:val="clear" w:color="auto" w:fill="auto"/>
            <w:vAlign w:val="center"/>
          </w:tcPr>
          <w:p w14:paraId="171EA161" w14:textId="77777777" w:rsidR="008A2339" w:rsidRPr="00F04B90" w:rsidRDefault="008A2339" w:rsidP="008A2339">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0D21CD80"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4D55102" w14:textId="77777777" w:rsidR="008A2339" w:rsidRPr="00F04B90" w:rsidRDefault="008A2339" w:rsidP="008A2339">
            <w:pPr>
              <w:contextualSpacing/>
              <w:jc w:val="right"/>
              <w:rPr>
                <w:sz w:val="16"/>
                <w:szCs w:val="16"/>
                <w:lang w:eastAsia="lt-LT"/>
              </w:rPr>
            </w:pPr>
            <w:r>
              <w:rPr>
                <w:sz w:val="16"/>
                <w:szCs w:val="16"/>
                <w:lang w:eastAsia="lt-LT"/>
              </w:rPr>
              <w:t>4202,02</w:t>
            </w:r>
          </w:p>
        </w:tc>
        <w:tc>
          <w:tcPr>
            <w:tcW w:w="709" w:type="dxa"/>
            <w:tcBorders>
              <w:top w:val="nil"/>
              <w:left w:val="nil"/>
              <w:bottom w:val="single" w:sz="4" w:space="0" w:color="auto"/>
              <w:right w:val="single" w:sz="4" w:space="0" w:color="auto"/>
            </w:tcBorders>
            <w:shd w:val="clear" w:color="auto" w:fill="auto"/>
            <w:vAlign w:val="center"/>
            <w:hideMark/>
          </w:tcPr>
          <w:p w14:paraId="6691ABB1"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D7489B4"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7AD3A783"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4CE46CD"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187EE3D7" w14:textId="77777777" w:rsidR="008A2339" w:rsidRPr="00F04B90" w:rsidRDefault="008A2339" w:rsidP="008A2339">
            <w:pPr>
              <w:contextualSpacing/>
              <w:jc w:val="right"/>
              <w:rPr>
                <w:sz w:val="16"/>
                <w:szCs w:val="16"/>
                <w:lang w:eastAsia="lt-LT"/>
              </w:rPr>
            </w:pPr>
            <w:r>
              <w:rPr>
                <w:sz w:val="16"/>
                <w:szCs w:val="16"/>
                <w:lang w:eastAsia="lt-LT"/>
              </w:rPr>
              <w:t>5567,29</w:t>
            </w:r>
          </w:p>
        </w:tc>
      </w:tr>
      <w:tr w:rsidR="008A2339" w:rsidRPr="00F04B90" w14:paraId="047EA733" w14:textId="77777777" w:rsidTr="008A2339">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FF1AD3B" w14:textId="77777777" w:rsidR="008A2339" w:rsidRPr="00F04B90" w:rsidRDefault="008A2339" w:rsidP="008A2339">
            <w:pPr>
              <w:contextualSpacing/>
              <w:jc w:val="center"/>
              <w:rPr>
                <w:sz w:val="16"/>
                <w:szCs w:val="16"/>
                <w:lang w:eastAsia="lt-LT"/>
              </w:rPr>
            </w:pPr>
            <w:r w:rsidRPr="00F04B90">
              <w:rPr>
                <w:sz w:val="16"/>
                <w:szCs w:val="16"/>
                <w:lang w:eastAsia="lt-LT"/>
              </w:rPr>
              <w:t>3.1.</w:t>
            </w:r>
          </w:p>
        </w:tc>
        <w:tc>
          <w:tcPr>
            <w:tcW w:w="272" w:type="dxa"/>
            <w:tcBorders>
              <w:top w:val="nil"/>
              <w:left w:val="nil"/>
              <w:bottom w:val="single" w:sz="4" w:space="0" w:color="auto"/>
              <w:right w:val="nil"/>
            </w:tcBorders>
            <w:shd w:val="clear" w:color="auto" w:fill="auto"/>
            <w:noWrap/>
            <w:vAlign w:val="center"/>
            <w:hideMark/>
          </w:tcPr>
          <w:p w14:paraId="258FB01D"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14640FCC"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5DBEAE9E" w14:textId="77777777" w:rsidR="008A2339" w:rsidRPr="00F04B90" w:rsidRDefault="008A2339" w:rsidP="008A2339">
            <w:pPr>
              <w:contextualSpacing/>
              <w:rPr>
                <w:sz w:val="16"/>
                <w:szCs w:val="16"/>
                <w:lang w:eastAsia="lt-LT"/>
              </w:rPr>
            </w:pPr>
            <w:r w:rsidRPr="00F04B90">
              <w:rPr>
                <w:sz w:val="16"/>
                <w:szCs w:val="16"/>
                <w:lang w:eastAsia="lt-LT"/>
              </w:rPr>
              <w:t>parduoto</w:t>
            </w:r>
          </w:p>
        </w:tc>
        <w:tc>
          <w:tcPr>
            <w:tcW w:w="671" w:type="dxa"/>
            <w:tcBorders>
              <w:top w:val="nil"/>
              <w:left w:val="nil"/>
              <w:bottom w:val="single" w:sz="4" w:space="0" w:color="auto"/>
              <w:right w:val="single" w:sz="4" w:space="0" w:color="auto"/>
            </w:tcBorders>
            <w:shd w:val="clear" w:color="auto" w:fill="auto"/>
            <w:vAlign w:val="center"/>
            <w:hideMark/>
          </w:tcPr>
          <w:p w14:paraId="773DD55C"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A2F353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0185B9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617D771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54E3D5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45931A5A"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766C4F0"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7C9E07A5"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5984AB0"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4E76249E"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567A3B5"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14001639"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2613669"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467152B4" w14:textId="77777777" w:rsidR="008A2339" w:rsidRPr="00F04B90" w:rsidRDefault="008A2339" w:rsidP="008A2339">
            <w:pPr>
              <w:contextualSpacing/>
              <w:jc w:val="right"/>
              <w:rPr>
                <w:sz w:val="16"/>
                <w:szCs w:val="16"/>
                <w:lang w:eastAsia="lt-LT"/>
              </w:rPr>
            </w:pPr>
            <w:r w:rsidRPr="00F04B90">
              <w:rPr>
                <w:sz w:val="16"/>
                <w:szCs w:val="16"/>
                <w:lang w:eastAsia="lt-LT"/>
              </w:rPr>
              <w:t> </w:t>
            </w:r>
          </w:p>
        </w:tc>
      </w:tr>
      <w:tr w:rsidR="008A2339" w:rsidRPr="00F04B90" w14:paraId="1DE98025" w14:textId="77777777" w:rsidTr="008A2339">
        <w:trPr>
          <w:gridAfter w:val="1"/>
          <w:wAfter w:w="284"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09E100E9" w14:textId="77777777" w:rsidR="008A2339" w:rsidRPr="00F04B90" w:rsidRDefault="008A2339" w:rsidP="008A2339">
            <w:pPr>
              <w:contextualSpacing/>
              <w:jc w:val="center"/>
              <w:rPr>
                <w:sz w:val="16"/>
                <w:szCs w:val="16"/>
                <w:lang w:eastAsia="lt-LT"/>
              </w:rPr>
            </w:pPr>
            <w:r w:rsidRPr="00F04B90">
              <w:rPr>
                <w:sz w:val="16"/>
                <w:szCs w:val="16"/>
                <w:lang w:eastAsia="lt-LT"/>
              </w:rPr>
              <w:t>3.2.</w:t>
            </w:r>
          </w:p>
        </w:tc>
        <w:tc>
          <w:tcPr>
            <w:tcW w:w="272" w:type="dxa"/>
            <w:tcBorders>
              <w:top w:val="nil"/>
              <w:left w:val="single" w:sz="4" w:space="0" w:color="auto"/>
              <w:bottom w:val="single" w:sz="4" w:space="0" w:color="auto"/>
              <w:right w:val="nil"/>
            </w:tcBorders>
            <w:shd w:val="clear" w:color="auto" w:fill="auto"/>
            <w:noWrap/>
            <w:vAlign w:val="center"/>
            <w:hideMark/>
          </w:tcPr>
          <w:p w14:paraId="17EC92A9"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69C310B8"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7B654CF0" w14:textId="77777777" w:rsidR="008A2339" w:rsidRPr="00F04B90" w:rsidRDefault="008A2339" w:rsidP="008A2339">
            <w:pPr>
              <w:contextualSpacing/>
              <w:rPr>
                <w:sz w:val="16"/>
                <w:szCs w:val="16"/>
                <w:lang w:eastAsia="lt-LT"/>
              </w:rPr>
            </w:pPr>
            <w:r w:rsidRPr="00F04B90">
              <w:rPr>
                <w:sz w:val="16"/>
                <w:szCs w:val="16"/>
                <w:lang w:eastAsia="lt-LT"/>
              </w:rPr>
              <w:t>perduoto</w:t>
            </w:r>
          </w:p>
        </w:tc>
        <w:tc>
          <w:tcPr>
            <w:tcW w:w="671" w:type="dxa"/>
            <w:tcBorders>
              <w:top w:val="nil"/>
              <w:left w:val="nil"/>
              <w:bottom w:val="single" w:sz="4" w:space="0" w:color="auto"/>
              <w:right w:val="single" w:sz="4" w:space="0" w:color="auto"/>
            </w:tcBorders>
            <w:shd w:val="clear" w:color="auto" w:fill="auto"/>
            <w:vAlign w:val="center"/>
            <w:hideMark/>
          </w:tcPr>
          <w:p w14:paraId="78459B2E"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15F27A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A7FFEF6"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7B651B66"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0D917CE"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53732E80"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4CBB74D"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1643AD70"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D615876"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5A8B783D"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390A00A"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4E587E57"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3F3C039"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292224C6" w14:textId="77777777" w:rsidR="008A2339" w:rsidRPr="00F04B90" w:rsidRDefault="008A2339" w:rsidP="008A2339">
            <w:pPr>
              <w:contextualSpacing/>
              <w:jc w:val="right"/>
              <w:rPr>
                <w:sz w:val="16"/>
                <w:szCs w:val="16"/>
                <w:lang w:eastAsia="lt-LT"/>
              </w:rPr>
            </w:pPr>
            <w:r w:rsidRPr="00F04B90">
              <w:rPr>
                <w:sz w:val="16"/>
                <w:szCs w:val="16"/>
                <w:lang w:eastAsia="lt-LT"/>
              </w:rPr>
              <w:t> </w:t>
            </w:r>
          </w:p>
        </w:tc>
      </w:tr>
      <w:tr w:rsidR="008A2339" w:rsidRPr="00F04B90" w14:paraId="2E34ECAC" w14:textId="77777777" w:rsidTr="008A2339">
        <w:trPr>
          <w:gridAfter w:val="1"/>
          <w:wAfter w:w="284" w:type="dxa"/>
          <w:trHeight w:val="255"/>
        </w:trPr>
        <w:tc>
          <w:tcPr>
            <w:tcW w:w="617" w:type="dxa"/>
            <w:tcBorders>
              <w:top w:val="nil"/>
              <w:left w:val="single" w:sz="4" w:space="0" w:color="auto"/>
              <w:bottom w:val="single" w:sz="4" w:space="0" w:color="auto"/>
              <w:right w:val="nil"/>
            </w:tcBorders>
            <w:shd w:val="clear" w:color="auto" w:fill="auto"/>
            <w:noWrap/>
            <w:vAlign w:val="center"/>
            <w:hideMark/>
          </w:tcPr>
          <w:p w14:paraId="21E5D878" w14:textId="77777777" w:rsidR="008A2339" w:rsidRPr="00F04B90" w:rsidRDefault="008A2339" w:rsidP="008A2339">
            <w:pPr>
              <w:contextualSpacing/>
              <w:jc w:val="center"/>
              <w:rPr>
                <w:sz w:val="16"/>
                <w:szCs w:val="16"/>
                <w:lang w:eastAsia="lt-LT"/>
              </w:rPr>
            </w:pPr>
            <w:r w:rsidRPr="00F04B90">
              <w:rPr>
                <w:sz w:val="16"/>
                <w:szCs w:val="16"/>
                <w:lang w:eastAsia="lt-LT"/>
              </w:rPr>
              <w:t>3.3.</w:t>
            </w:r>
          </w:p>
        </w:tc>
        <w:tc>
          <w:tcPr>
            <w:tcW w:w="272" w:type="dxa"/>
            <w:tcBorders>
              <w:top w:val="nil"/>
              <w:left w:val="single" w:sz="4" w:space="0" w:color="auto"/>
              <w:bottom w:val="single" w:sz="4" w:space="0" w:color="auto"/>
              <w:right w:val="nil"/>
            </w:tcBorders>
            <w:shd w:val="clear" w:color="auto" w:fill="auto"/>
            <w:noWrap/>
            <w:vAlign w:val="center"/>
            <w:hideMark/>
          </w:tcPr>
          <w:p w14:paraId="09AE42F2"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noWrap/>
            <w:vAlign w:val="center"/>
            <w:hideMark/>
          </w:tcPr>
          <w:p w14:paraId="7D4AFF19"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41296355" w14:textId="77777777" w:rsidR="008A2339" w:rsidRPr="00F04B90" w:rsidRDefault="008A2339" w:rsidP="008A2339">
            <w:pPr>
              <w:contextualSpacing/>
              <w:rPr>
                <w:sz w:val="16"/>
                <w:szCs w:val="16"/>
                <w:lang w:eastAsia="lt-LT"/>
              </w:rPr>
            </w:pPr>
            <w:r w:rsidRPr="00F04B90">
              <w:rPr>
                <w:sz w:val="16"/>
                <w:szCs w:val="16"/>
                <w:lang w:eastAsia="lt-LT"/>
              </w:rPr>
              <w:t>nurašyto</w:t>
            </w:r>
          </w:p>
        </w:tc>
        <w:tc>
          <w:tcPr>
            <w:tcW w:w="671" w:type="dxa"/>
            <w:tcBorders>
              <w:top w:val="nil"/>
              <w:left w:val="nil"/>
              <w:bottom w:val="single" w:sz="4" w:space="0" w:color="auto"/>
              <w:right w:val="single" w:sz="4" w:space="0" w:color="auto"/>
            </w:tcBorders>
            <w:shd w:val="clear" w:color="auto" w:fill="auto"/>
            <w:vAlign w:val="center"/>
            <w:hideMark/>
          </w:tcPr>
          <w:p w14:paraId="6BD49A74"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6364787"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B62FBC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1F6102A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7B00EC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6834762F" w14:textId="77777777" w:rsidR="008A2339" w:rsidRPr="00F04B90" w:rsidRDefault="008A2339" w:rsidP="008A2339">
            <w:pPr>
              <w:contextualSpacing/>
              <w:jc w:val="right"/>
              <w:rPr>
                <w:sz w:val="16"/>
                <w:szCs w:val="16"/>
                <w:lang w:eastAsia="lt-LT"/>
              </w:rPr>
            </w:pPr>
            <w:r>
              <w:rPr>
                <w:sz w:val="16"/>
                <w:szCs w:val="16"/>
                <w:lang w:eastAsia="lt-LT"/>
              </w:rPr>
              <w:t>1365,27</w:t>
            </w:r>
          </w:p>
        </w:tc>
        <w:tc>
          <w:tcPr>
            <w:tcW w:w="992" w:type="dxa"/>
            <w:tcBorders>
              <w:top w:val="nil"/>
              <w:left w:val="nil"/>
              <w:bottom w:val="single" w:sz="4" w:space="0" w:color="auto"/>
              <w:right w:val="single" w:sz="4" w:space="0" w:color="auto"/>
            </w:tcBorders>
            <w:shd w:val="clear" w:color="auto" w:fill="auto"/>
            <w:vAlign w:val="center"/>
            <w:hideMark/>
          </w:tcPr>
          <w:p w14:paraId="3FA6CD41" w14:textId="77777777" w:rsidR="008A2339" w:rsidRPr="00F04B90" w:rsidRDefault="008A2339" w:rsidP="008A2339">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7D1D0AD4"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E356D83" w14:textId="77777777" w:rsidR="008A2339" w:rsidRPr="00F04B90" w:rsidRDefault="008A2339" w:rsidP="008A2339">
            <w:pPr>
              <w:contextualSpacing/>
              <w:jc w:val="right"/>
              <w:rPr>
                <w:sz w:val="16"/>
                <w:szCs w:val="16"/>
                <w:lang w:eastAsia="lt-LT"/>
              </w:rPr>
            </w:pPr>
            <w:r>
              <w:rPr>
                <w:sz w:val="16"/>
                <w:szCs w:val="16"/>
                <w:lang w:eastAsia="lt-LT"/>
              </w:rPr>
              <w:t>4202,02</w:t>
            </w:r>
          </w:p>
        </w:tc>
        <w:tc>
          <w:tcPr>
            <w:tcW w:w="709" w:type="dxa"/>
            <w:tcBorders>
              <w:top w:val="nil"/>
              <w:left w:val="nil"/>
              <w:bottom w:val="single" w:sz="4" w:space="0" w:color="auto"/>
              <w:right w:val="single" w:sz="4" w:space="0" w:color="auto"/>
            </w:tcBorders>
            <w:shd w:val="clear" w:color="auto" w:fill="auto"/>
            <w:vAlign w:val="center"/>
            <w:hideMark/>
          </w:tcPr>
          <w:p w14:paraId="42B7163A"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4DC8E88"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1C54BA9F"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7988169D"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74D86F5B" w14:textId="77777777" w:rsidR="008A2339" w:rsidRPr="00F04B90" w:rsidRDefault="008A2339" w:rsidP="008A2339">
            <w:pPr>
              <w:contextualSpacing/>
              <w:jc w:val="right"/>
              <w:rPr>
                <w:sz w:val="16"/>
                <w:szCs w:val="16"/>
                <w:lang w:eastAsia="lt-LT"/>
              </w:rPr>
            </w:pPr>
            <w:r>
              <w:rPr>
                <w:sz w:val="16"/>
                <w:szCs w:val="16"/>
                <w:lang w:eastAsia="lt-LT"/>
              </w:rPr>
              <w:t>5567,29</w:t>
            </w:r>
          </w:p>
        </w:tc>
      </w:tr>
      <w:tr w:rsidR="008A2339" w:rsidRPr="00F04B90" w14:paraId="20DDE80D" w14:textId="77777777" w:rsidTr="008A2339">
        <w:trPr>
          <w:gridAfter w:val="1"/>
          <w:wAfter w:w="284" w:type="dxa"/>
          <w:trHeight w:val="300"/>
        </w:trPr>
        <w:tc>
          <w:tcPr>
            <w:tcW w:w="617" w:type="dxa"/>
            <w:tcBorders>
              <w:top w:val="nil"/>
              <w:left w:val="single" w:sz="4" w:space="0" w:color="auto"/>
              <w:bottom w:val="single" w:sz="4" w:space="0" w:color="auto"/>
              <w:right w:val="nil"/>
            </w:tcBorders>
            <w:shd w:val="clear" w:color="auto" w:fill="auto"/>
            <w:noWrap/>
            <w:vAlign w:val="center"/>
            <w:hideMark/>
          </w:tcPr>
          <w:p w14:paraId="3F684AA4" w14:textId="77777777" w:rsidR="008A2339" w:rsidRPr="00F04B90" w:rsidRDefault="008A2339" w:rsidP="008A2339">
            <w:pPr>
              <w:contextualSpacing/>
              <w:jc w:val="center"/>
              <w:rPr>
                <w:sz w:val="16"/>
                <w:szCs w:val="16"/>
                <w:lang w:eastAsia="lt-LT"/>
              </w:rPr>
            </w:pPr>
            <w:r w:rsidRPr="00F04B90">
              <w:rPr>
                <w:sz w:val="16"/>
                <w:szCs w:val="16"/>
                <w:lang w:eastAsia="lt-LT"/>
              </w:rPr>
              <w:t>4.</w:t>
            </w:r>
          </w:p>
        </w:tc>
        <w:tc>
          <w:tcPr>
            <w:tcW w:w="272" w:type="dxa"/>
            <w:tcBorders>
              <w:top w:val="nil"/>
              <w:left w:val="single" w:sz="4" w:space="0" w:color="auto"/>
              <w:bottom w:val="single" w:sz="4" w:space="0" w:color="auto"/>
              <w:right w:val="nil"/>
            </w:tcBorders>
            <w:shd w:val="clear" w:color="auto" w:fill="auto"/>
            <w:noWrap/>
            <w:vAlign w:val="center"/>
            <w:hideMark/>
          </w:tcPr>
          <w:p w14:paraId="1F044C59" w14:textId="77777777" w:rsidR="008A2339" w:rsidRPr="00F04B90" w:rsidRDefault="008A2339" w:rsidP="008A2339">
            <w:pPr>
              <w:contextualSpacing/>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02F1B2D9" w14:textId="77777777" w:rsidR="008A2339" w:rsidRPr="00F04B90" w:rsidRDefault="008A2339" w:rsidP="008A2339">
            <w:pPr>
              <w:contextualSpacing/>
              <w:rPr>
                <w:sz w:val="16"/>
                <w:szCs w:val="16"/>
                <w:lang w:eastAsia="lt-LT"/>
              </w:rPr>
            </w:pPr>
            <w:r w:rsidRPr="00F04B90">
              <w:rPr>
                <w:sz w:val="16"/>
                <w:szCs w:val="16"/>
                <w:lang w:eastAsia="lt-LT"/>
              </w:rPr>
              <w:t>Pergrupavimai (+/-)</w:t>
            </w:r>
          </w:p>
        </w:tc>
        <w:tc>
          <w:tcPr>
            <w:tcW w:w="671" w:type="dxa"/>
            <w:tcBorders>
              <w:top w:val="nil"/>
              <w:left w:val="nil"/>
              <w:bottom w:val="single" w:sz="4" w:space="0" w:color="auto"/>
              <w:right w:val="single" w:sz="4" w:space="0" w:color="auto"/>
            </w:tcBorders>
            <w:shd w:val="clear" w:color="auto" w:fill="auto"/>
            <w:vAlign w:val="center"/>
            <w:hideMark/>
          </w:tcPr>
          <w:p w14:paraId="0D66F15F"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146886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9EACAED"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4F77D032"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27AEFCC"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014E3297" w14:textId="77777777" w:rsidR="008A2339" w:rsidRPr="00F04B90" w:rsidRDefault="008A2339" w:rsidP="008A2339">
            <w:pPr>
              <w:contextualSpacing/>
              <w:jc w:val="right"/>
              <w:rPr>
                <w:sz w:val="16"/>
                <w:szCs w:val="16"/>
                <w:lang w:eastAsia="lt-LT"/>
              </w:rPr>
            </w:pPr>
            <w:r>
              <w:rPr>
                <w:sz w:val="16"/>
                <w:szCs w:val="16"/>
                <w:lang w:eastAsia="lt-LT"/>
              </w:rPr>
              <w:t>11647,63</w:t>
            </w:r>
          </w:p>
        </w:tc>
        <w:tc>
          <w:tcPr>
            <w:tcW w:w="992" w:type="dxa"/>
            <w:tcBorders>
              <w:top w:val="nil"/>
              <w:left w:val="nil"/>
              <w:bottom w:val="single" w:sz="4" w:space="0" w:color="auto"/>
              <w:right w:val="single" w:sz="4" w:space="0" w:color="auto"/>
            </w:tcBorders>
            <w:shd w:val="clear" w:color="auto" w:fill="auto"/>
            <w:vAlign w:val="center"/>
            <w:hideMark/>
          </w:tcPr>
          <w:p w14:paraId="2FF7774A"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43A820B5"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3FBA865" w14:textId="77777777" w:rsidR="008A2339" w:rsidRPr="00F04B90" w:rsidRDefault="008A2339" w:rsidP="008A2339">
            <w:pPr>
              <w:contextualSpacing/>
              <w:jc w:val="right"/>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0877E464"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A817E8E"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54E1108F"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9452B45"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4D99D06E" w14:textId="77777777" w:rsidR="008A2339" w:rsidRPr="00F04B90" w:rsidRDefault="008A2339" w:rsidP="008A2339">
            <w:pPr>
              <w:contextualSpacing/>
              <w:jc w:val="right"/>
              <w:rPr>
                <w:sz w:val="16"/>
                <w:szCs w:val="16"/>
                <w:lang w:eastAsia="lt-LT"/>
              </w:rPr>
            </w:pPr>
            <w:r>
              <w:rPr>
                <w:sz w:val="16"/>
                <w:szCs w:val="16"/>
                <w:lang w:eastAsia="lt-LT"/>
              </w:rPr>
              <w:t>11647,63</w:t>
            </w:r>
          </w:p>
        </w:tc>
      </w:tr>
      <w:tr w:rsidR="008A2339" w:rsidRPr="00F04B90" w14:paraId="045900A7" w14:textId="77777777" w:rsidTr="008A2339">
        <w:trPr>
          <w:gridAfter w:val="1"/>
          <w:wAfter w:w="284" w:type="dxa"/>
          <w:trHeight w:val="10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C1BF743" w14:textId="77777777" w:rsidR="008A2339" w:rsidRPr="00F04B90" w:rsidRDefault="008A2339" w:rsidP="008A2339">
            <w:pPr>
              <w:contextualSpacing/>
              <w:jc w:val="center"/>
              <w:rPr>
                <w:b/>
                <w:bCs/>
                <w:sz w:val="16"/>
                <w:szCs w:val="16"/>
                <w:lang w:eastAsia="lt-LT"/>
              </w:rPr>
            </w:pPr>
            <w:r w:rsidRPr="00F04B90">
              <w:rPr>
                <w:b/>
                <w:bCs/>
                <w:sz w:val="16"/>
                <w:szCs w:val="16"/>
                <w:lang w:eastAsia="lt-LT"/>
              </w:rPr>
              <w:t>5.</w:t>
            </w:r>
          </w:p>
        </w:tc>
        <w:tc>
          <w:tcPr>
            <w:tcW w:w="2980" w:type="dxa"/>
            <w:gridSpan w:val="3"/>
            <w:tcBorders>
              <w:top w:val="nil"/>
              <w:left w:val="nil"/>
              <w:bottom w:val="single" w:sz="4" w:space="0" w:color="auto"/>
              <w:right w:val="single" w:sz="4" w:space="0" w:color="auto"/>
            </w:tcBorders>
            <w:shd w:val="clear" w:color="auto" w:fill="auto"/>
            <w:vAlign w:val="center"/>
            <w:hideMark/>
          </w:tcPr>
          <w:p w14:paraId="57E9BC8D" w14:textId="77777777" w:rsidR="008A2339" w:rsidRPr="00F04B90" w:rsidRDefault="008A2339" w:rsidP="008A2339">
            <w:pPr>
              <w:contextualSpacing/>
              <w:rPr>
                <w:b/>
                <w:bCs/>
                <w:sz w:val="16"/>
                <w:szCs w:val="16"/>
                <w:lang w:eastAsia="lt-LT"/>
              </w:rPr>
            </w:pPr>
            <w:r w:rsidRPr="00F04B90">
              <w:rPr>
                <w:b/>
                <w:bCs/>
                <w:sz w:val="16"/>
                <w:szCs w:val="16"/>
                <w:lang w:eastAsia="lt-LT"/>
              </w:rPr>
              <w:t>Įsigijimo ar pasigaminimo savikaina ataskaitinio laikotarpio pabaigoje (1+2-3+/-4)</w:t>
            </w:r>
          </w:p>
        </w:tc>
        <w:tc>
          <w:tcPr>
            <w:tcW w:w="671" w:type="dxa"/>
            <w:tcBorders>
              <w:top w:val="nil"/>
              <w:left w:val="nil"/>
              <w:bottom w:val="single" w:sz="4" w:space="0" w:color="auto"/>
              <w:right w:val="single" w:sz="4" w:space="0" w:color="auto"/>
            </w:tcBorders>
            <w:shd w:val="clear" w:color="auto" w:fill="auto"/>
            <w:vAlign w:val="center"/>
            <w:hideMark/>
          </w:tcPr>
          <w:p w14:paraId="3CF346C3"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BEE8300"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82480DF"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5B70DE1A"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405654A"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2E0B7331" w14:textId="77777777" w:rsidR="008A2339" w:rsidRPr="00F04B90" w:rsidRDefault="008A2339" w:rsidP="008A2339">
            <w:pPr>
              <w:contextualSpacing/>
              <w:jc w:val="right"/>
              <w:rPr>
                <w:b/>
                <w:bCs/>
                <w:sz w:val="16"/>
                <w:szCs w:val="16"/>
                <w:lang w:eastAsia="lt-LT"/>
              </w:rPr>
            </w:pPr>
            <w:r>
              <w:rPr>
                <w:b/>
                <w:bCs/>
                <w:sz w:val="16"/>
                <w:szCs w:val="16"/>
                <w:lang w:eastAsia="lt-LT"/>
              </w:rPr>
              <w:t>1572450,61</w:t>
            </w:r>
          </w:p>
        </w:tc>
        <w:tc>
          <w:tcPr>
            <w:tcW w:w="992" w:type="dxa"/>
            <w:tcBorders>
              <w:top w:val="nil"/>
              <w:left w:val="nil"/>
              <w:bottom w:val="single" w:sz="4" w:space="0" w:color="auto"/>
              <w:right w:val="single" w:sz="4" w:space="0" w:color="auto"/>
            </w:tcBorders>
            <w:shd w:val="clear" w:color="auto" w:fill="auto"/>
            <w:vAlign w:val="center"/>
            <w:hideMark/>
          </w:tcPr>
          <w:p w14:paraId="084EF832" w14:textId="77777777" w:rsidR="008A2339" w:rsidRPr="00F04B90" w:rsidRDefault="008A2339" w:rsidP="008A2339">
            <w:pPr>
              <w:contextualSpacing/>
              <w:jc w:val="right"/>
              <w:rPr>
                <w:b/>
                <w:bCs/>
                <w:sz w:val="16"/>
                <w:szCs w:val="16"/>
                <w:lang w:eastAsia="lt-LT"/>
              </w:rPr>
            </w:pPr>
            <w:r w:rsidRPr="00F04B90">
              <w:rPr>
                <w:b/>
                <w:bCs/>
                <w:sz w:val="16"/>
                <w:szCs w:val="16"/>
                <w:lang w:eastAsia="lt-LT"/>
              </w:rPr>
              <w:t>52623,96</w:t>
            </w:r>
          </w:p>
        </w:tc>
        <w:tc>
          <w:tcPr>
            <w:tcW w:w="993" w:type="dxa"/>
            <w:tcBorders>
              <w:top w:val="nil"/>
              <w:left w:val="nil"/>
              <w:bottom w:val="single" w:sz="4" w:space="0" w:color="auto"/>
              <w:right w:val="single" w:sz="4" w:space="0" w:color="auto"/>
            </w:tcBorders>
            <w:shd w:val="clear" w:color="auto" w:fill="auto"/>
            <w:vAlign w:val="center"/>
            <w:hideMark/>
          </w:tcPr>
          <w:p w14:paraId="58943E06"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A1C5E4C" w14:textId="77777777" w:rsidR="008A2339" w:rsidRPr="00F04B90" w:rsidRDefault="008A2339" w:rsidP="008A2339">
            <w:pPr>
              <w:contextualSpacing/>
              <w:jc w:val="right"/>
              <w:rPr>
                <w:b/>
                <w:bCs/>
                <w:sz w:val="16"/>
                <w:szCs w:val="16"/>
                <w:lang w:eastAsia="lt-LT"/>
              </w:rPr>
            </w:pPr>
            <w:r>
              <w:rPr>
                <w:b/>
                <w:bCs/>
                <w:sz w:val="16"/>
                <w:szCs w:val="16"/>
                <w:lang w:eastAsia="lt-LT"/>
              </w:rPr>
              <w:t>242232,00</w:t>
            </w:r>
          </w:p>
        </w:tc>
        <w:tc>
          <w:tcPr>
            <w:tcW w:w="709" w:type="dxa"/>
            <w:tcBorders>
              <w:top w:val="nil"/>
              <w:left w:val="nil"/>
              <w:bottom w:val="single" w:sz="4" w:space="0" w:color="auto"/>
              <w:right w:val="single" w:sz="4" w:space="0" w:color="auto"/>
            </w:tcBorders>
            <w:shd w:val="clear" w:color="auto" w:fill="auto"/>
            <w:vAlign w:val="center"/>
            <w:hideMark/>
          </w:tcPr>
          <w:p w14:paraId="3D5A5596"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D923C60" w14:textId="77777777" w:rsidR="008A2339" w:rsidRPr="00F04B90" w:rsidRDefault="008A2339" w:rsidP="008A2339">
            <w:pPr>
              <w:contextualSpacing/>
              <w:jc w:val="center"/>
              <w:rPr>
                <w:b/>
                <w:bCs/>
                <w:sz w:val="16"/>
                <w:szCs w:val="16"/>
                <w:lang w:eastAsia="lt-LT"/>
              </w:rPr>
            </w:pPr>
            <w:r>
              <w:rPr>
                <w:b/>
                <w:bCs/>
                <w:sz w:val="16"/>
                <w:szCs w:val="16"/>
                <w:lang w:eastAsia="lt-LT"/>
              </w:rPr>
              <w:t>120000</w:t>
            </w: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7E230364"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0460F56"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3AC72165" w14:textId="77777777" w:rsidR="008A2339" w:rsidRPr="00F04B90" w:rsidRDefault="008A2339" w:rsidP="008A2339">
            <w:pPr>
              <w:contextualSpacing/>
              <w:jc w:val="right"/>
              <w:rPr>
                <w:b/>
                <w:bCs/>
                <w:sz w:val="16"/>
                <w:szCs w:val="16"/>
                <w:lang w:eastAsia="lt-LT"/>
              </w:rPr>
            </w:pPr>
            <w:r>
              <w:rPr>
                <w:b/>
                <w:bCs/>
                <w:sz w:val="16"/>
                <w:szCs w:val="16"/>
                <w:lang w:eastAsia="lt-LT"/>
              </w:rPr>
              <w:t>1987306,57</w:t>
            </w:r>
          </w:p>
        </w:tc>
      </w:tr>
      <w:tr w:rsidR="008A2339" w:rsidRPr="00F04B90" w14:paraId="2EAF9420" w14:textId="77777777" w:rsidTr="008A2339">
        <w:trPr>
          <w:gridAfter w:val="1"/>
          <w:wAfter w:w="284" w:type="dxa"/>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57ABBCA" w14:textId="77777777" w:rsidR="008A2339" w:rsidRPr="00F04B90" w:rsidRDefault="008A2339" w:rsidP="008A2339">
            <w:pPr>
              <w:contextualSpacing/>
              <w:jc w:val="center"/>
              <w:rPr>
                <w:b/>
                <w:bCs/>
                <w:sz w:val="16"/>
                <w:szCs w:val="16"/>
                <w:lang w:eastAsia="lt-LT"/>
              </w:rPr>
            </w:pPr>
            <w:r w:rsidRPr="00F04B90">
              <w:rPr>
                <w:b/>
                <w:bCs/>
                <w:sz w:val="16"/>
                <w:szCs w:val="16"/>
                <w:lang w:eastAsia="lt-LT"/>
              </w:rPr>
              <w:t>6.</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30832C45" w14:textId="77777777" w:rsidR="008A2339" w:rsidRPr="00F04B90" w:rsidRDefault="008A2339" w:rsidP="008A2339">
            <w:pPr>
              <w:contextualSpacing/>
              <w:rPr>
                <w:b/>
                <w:bCs/>
                <w:sz w:val="16"/>
                <w:szCs w:val="16"/>
                <w:lang w:eastAsia="lt-LT"/>
              </w:rPr>
            </w:pPr>
            <w:r w:rsidRPr="00F04B90">
              <w:rPr>
                <w:b/>
                <w:bCs/>
                <w:sz w:val="16"/>
                <w:szCs w:val="16"/>
                <w:lang w:eastAsia="lt-LT"/>
              </w:rPr>
              <w:t>Sukaupta nusidėvėjimo suma ataskaitinio laikotarpio pradžioje</w:t>
            </w:r>
          </w:p>
        </w:tc>
        <w:tc>
          <w:tcPr>
            <w:tcW w:w="671" w:type="dxa"/>
            <w:tcBorders>
              <w:top w:val="nil"/>
              <w:left w:val="nil"/>
              <w:bottom w:val="single" w:sz="4" w:space="0" w:color="auto"/>
              <w:right w:val="single" w:sz="4" w:space="0" w:color="auto"/>
            </w:tcBorders>
            <w:shd w:val="clear" w:color="auto" w:fill="auto"/>
            <w:vAlign w:val="center"/>
            <w:hideMark/>
          </w:tcPr>
          <w:p w14:paraId="33461E85"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240DAAC9"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B5DAC06"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139D3534"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10EC943"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7F4BB9BF" w14:textId="77777777" w:rsidR="008A2339" w:rsidRPr="00F04B90" w:rsidRDefault="008A2339" w:rsidP="008A2339">
            <w:pPr>
              <w:contextualSpacing/>
              <w:jc w:val="right"/>
              <w:rPr>
                <w:b/>
                <w:bCs/>
                <w:sz w:val="16"/>
                <w:szCs w:val="16"/>
                <w:lang w:eastAsia="lt-LT"/>
              </w:rPr>
            </w:pPr>
            <w:r>
              <w:rPr>
                <w:b/>
                <w:bCs/>
                <w:sz w:val="16"/>
                <w:szCs w:val="16"/>
                <w:lang w:eastAsia="lt-LT"/>
              </w:rPr>
              <w:t>1080084,24</w:t>
            </w:r>
          </w:p>
        </w:tc>
        <w:tc>
          <w:tcPr>
            <w:tcW w:w="992" w:type="dxa"/>
            <w:tcBorders>
              <w:top w:val="nil"/>
              <w:left w:val="nil"/>
              <w:bottom w:val="single" w:sz="4" w:space="0" w:color="auto"/>
              <w:right w:val="single" w:sz="4" w:space="0" w:color="auto"/>
            </w:tcBorders>
            <w:shd w:val="clear" w:color="auto" w:fill="auto"/>
            <w:vAlign w:val="center"/>
            <w:hideMark/>
          </w:tcPr>
          <w:p w14:paraId="1721CD40" w14:textId="77777777" w:rsidR="008A2339" w:rsidRPr="00F04B90" w:rsidRDefault="008A2339" w:rsidP="008A2339">
            <w:pPr>
              <w:contextualSpacing/>
              <w:jc w:val="right"/>
              <w:rPr>
                <w:b/>
                <w:bCs/>
                <w:sz w:val="16"/>
                <w:szCs w:val="16"/>
                <w:lang w:eastAsia="lt-LT"/>
              </w:rPr>
            </w:pPr>
            <w:r>
              <w:rPr>
                <w:b/>
                <w:bCs/>
                <w:sz w:val="16"/>
                <w:szCs w:val="16"/>
                <w:lang w:eastAsia="lt-LT"/>
              </w:rPr>
              <w:t>34692,1</w:t>
            </w:r>
          </w:p>
        </w:tc>
        <w:tc>
          <w:tcPr>
            <w:tcW w:w="993" w:type="dxa"/>
            <w:tcBorders>
              <w:top w:val="nil"/>
              <w:left w:val="nil"/>
              <w:bottom w:val="single" w:sz="4" w:space="0" w:color="auto"/>
              <w:right w:val="single" w:sz="4" w:space="0" w:color="auto"/>
            </w:tcBorders>
            <w:shd w:val="clear" w:color="auto" w:fill="auto"/>
            <w:vAlign w:val="center"/>
            <w:hideMark/>
          </w:tcPr>
          <w:p w14:paraId="06CBC348"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20F4904" w14:textId="77777777" w:rsidR="008A2339" w:rsidRPr="00F04B90" w:rsidRDefault="008A2339" w:rsidP="008A2339">
            <w:pPr>
              <w:contextualSpacing/>
              <w:jc w:val="right"/>
              <w:rPr>
                <w:b/>
                <w:bCs/>
                <w:sz w:val="16"/>
                <w:szCs w:val="16"/>
                <w:lang w:eastAsia="lt-LT"/>
              </w:rPr>
            </w:pPr>
            <w:r>
              <w:rPr>
                <w:b/>
                <w:bCs/>
                <w:sz w:val="16"/>
                <w:szCs w:val="16"/>
                <w:lang w:eastAsia="lt-LT"/>
              </w:rPr>
              <w:t>158721,25</w:t>
            </w:r>
          </w:p>
        </w:tc>
        <w:tc>
          <w:tcPr>
            <w:tcW w:w="709" w:type="dxa"/>
            <w:tcBorders>
              <w:top w:val="nil"/>
              <w:left w:val="nil"/>
              <w:bottom w:val="single" w:sz="4" w:space="0" w:color="auto"/>
              <w:right w:val="single" w:sz="4" w:space="0" w:color="auto"/>
            </w:tcBorders>
            <w:shd w:val="clear" w:color="auto" w:fill="auto"/>
            <w:vAlign w:val="center"/>
            <w:hideMark/>
          </w:tcPr>
          <w:p w14:paraId="2F711092"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1F957D05"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44E9E356"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5BC32EC3"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69E5C47B" w14:textId="77777777" w:rsidR="008A2339" w:rsidRPr="00F04B90" w:rsidRDefault="008A2339" w:rsidP="008A2339">
            <w:pPr>
              <w:contextualSpacing/>
              <w:jc w:val="right"/>
              <w:rPr>
                <w:b/>
                <w:bCs/>
                <w:sz w:val="16"/>
                <w:szCs w:val="16"/>
                <w:lang w:eastAsia="lt-LT"/>
              </w:rPr>
            </w:pPr>
            <w:r>
              <w:rPr>
                <w:b/>
                <w:bCs/>
                <w:sz w:val="16"/>
                <w:szCs w:val="16"/>
                <w:lang w:eastAsia="lt-LT"/>
              </w:rPr>
              <w:t>1273497,59</w:t>
            </w:r>
          </w:p>
        </w:tc>
      </w:tr>
      <w:tr w:rsidR="008A2339" w:rsidRPr="00F04B90" w14:paraId="2CE7034C" w14:textId="77777777" w:rsidTr="008A2339">
        <w:trPr>
          <w:gridAfter w:val="1"/>
          <w:wAfter w:w="284" w:type="dxa"/>
          <w:trHeight w:val="799"/>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2699E" w14:textId="77777777" w:rsidR="008A2339" w:rsidRPr="00F04B90" w:rsidRDefault="008A2339" w:rsidP="008A2339">
            <w:pPr>
              <w:contextualSpacing/>
              <w:jc w:val="center"/>
              <w:rPr>
                <w:sz w:val="16"/>
                <w:szCs w:val="16"/>
                <w:lang w:eastAsia="lt-LT"/>
              </w:rPr>
            </w:pPr>
            <w:r w:rsidRPr="00F04B90">
              <w:rPr>
                <w:sz w:val="16"/>
                <w:szCs w:val="16"/>
                <w:lang w:eastAsia="lt-LT"/>
              </w:rPr>
              <w:t>7.</w:t>
            </w:r>
          </w:p>
        </w:tc>
        <w:tc>
          <w:tcPr>
            <w:tcW w:w="272" w:type="dxa"/>
            <w:tcBorders>
              <w:top w:val="single" w:sz="4" w:space="0" w:color="auto"/>
              <w:left w:val="nil"/>
              <w:bottom w:val="single" w:sz="4" w:space="0" w:color="auto"/>
              <w:right w:val="nil"/>
            </w:tcBorders>
            <w:shd w:val="clear" w:color="auto" w:fill="auto"/>
            <w:noWrap/>
            <w:vAlign w:val="center"/>
            <w:hideMark/>
          </w:tcPr>
          <w:p w14:paraId="432A8BA5"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523C0A17" w14:textId="77777777" w:rsidR="008A2339" w:rsidRPr="00F04B90" w:rsidRDefault="008A2339" w:rsidP="008A2339">
            <w:pPr>
              <w:contextualSpacing/>
              <w:rPr>
                <w:sz w:val="16"/>
                <w:szCs w:val="16"/>
                <w:lang w:eastAsia="lt-LT"/>
              </w:rPr>
            </w:pPr>
            <w:r w:rsidRPr="00F04B90">
              <w:rPr>
                <w:sz w:val="16"/>
                <w:szCs w:val="16"/>
                <w:lang w:eastAsia="lt-LT"/>
              </w:rPr>
              <w:t>Neatlygintinai gauto turto sukaupta nusidėvėjimo suma**</w:t>
            </w:r>
          </w:p>
        </w:tc>
        <w:tc>
          <w:tcPr>
            <w:tcW w:w="671" w:type="dxa"/>
            <w:tcBorders>
              <w:top w:val="single" w:sz="4" w:space="0" w:color="auto"/>
              <w:left w:val="nil"/>
              <w:bottom w:val="single" w:sz="4" w:space="0" w:color="auto"/>
              <w:right w:val="single" w:sz="4" w:space="0" w:color="auto"/>
            </w:tcBorders>
            <w:shd w:val="clear" w:color="auto" w:fill="auto"/>
            <w:vAlign w:val="center"/>
            <w:hideMark/>
          </w:tcPr>
          <w:p w14:paraId="645BE35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42CF897"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C4981FC"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6B0C852C"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A5DE703"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744C02"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B94D47A"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7A8077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4323997"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5D830E6"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1D88F44"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7BFD07E1"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35243D52"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single" w:sz="4" w:space="0" w:color="auto"/>
              <w:left w:val="nil"/>
              <w:bottom w:val="single" w:sz="4" w:space="0" w:color="auto"/>
              <w:right w:val="single" w:sz="4" w:space="0" w:color="auto"/>
            </w:tcBorders>
            <w:shd w:val="clear" w:color="000000" w:fill="FFFFFF"/>
            <w:vAlign w:val="center"/>
            <w:hideMark/>
          </w:tcPr>
          <w:p w14:paraId="4A5152EC"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5012BE06" w14:textId="77777777" w:rsidTr="008A2339">
        <w:trPr>
          <w:gridAfter w:val="1"/>
          <w:wAfter w:w="284" w:type="dxa"/>
          <w:trHeight w:val="601"/>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576531A" w14:textId="77777777" w:rsidR="008A2339" w:rsidRPr="00F04B90" w:rsidRDefault="008A2339" w:rsidP="008A2339">
            <w:pPr>
              <w:contextualSpacing/>
              <w:jc w:val="center"/>
              <w:rPr>
                <w:sz w:val="16"/>
                <w:szCs w:val="16"/>
                <w:lang w:eastAsia="lt-LT"/>
              </w:rPr>
            </w:pPr>
            <w:r w:rsidRPr="00F04B90">
              <w:rPr>
                <w:sz w:val="16"/>
                <w:szCs w:val="16"/>
                <w:lang w:eastAsia="lt-LT"/>
              </w:rPr>
              <w:lastRenderedPageBreak/>
              <w:t>8.</w:t>
            </w:r>
          </w:p>
        </w:tc>
        <w:tc>
          <w:tcPr>
            <w:tcW w:w="272" w:type="dxa"/>
            <w:tcBorders>
              <w:top w:val="nil"/>
              <w:left w:val="nil"/>
              <w:bottom w:val="single" w:sz="4" w:space="0" w:color="auto"/>
              <w:right w:val="nil"/>
            </w:tcBorders>
            <w:shd w:val="clear" w:color="auto" w:fill="auto"/>
            <w:noWrap/>
            <w:vAlign w:val="center"/>
            <w:hideMark/>
          </w:tcPr>
          <w:p w14:paraId="175ED3C8"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2BEF5023" w14:textId="77777777" w:rsidR="008A2339" w:rsidRPr="00F04B90" w:rsidRDefault="008A2339" w:rsidP="008A2339">
            <w:pPr>
              <w:contextualSpacing/>
              <w:rPr>
                <w:sz w:val="16"/>
                <w:szCs w:val="16"/>
                <w:lang w:eastAsia="lt-LT"/>
              </w:rPr>
            </w:pPr>
            <w:r w:rsidRPr="00F04B90">
              <w:rPr>
                <w:sz w:val="16"/>
                <w:szCs w:val="16"/>
                <w:lang w:eastAsia="lt-LT"/>
              </w:rPr>
              <w:t>Apskaičiuota nusidėvėjimo suma per  ataskaitinį laikotarpį</w:t>
            </w:r>
          </w:p>
        </w:tc>
        <w:tc>
          <w:tcPr>
            <w:tcW w:w="671" w:type="dxa"/>
            <w:tcBorders>
              <w:top w:val="nil"/>
              <w:left w:val="nil"/>
              <w:bottom w:val="single" w:sz="4" w:space="0" w:color="auto"/>
              <w:right w:val="single" w:sz="4" w:space="0" w:color="auto"/>
            </w:tcBorders>
            <w:shd w:val="clear" w:color="auto" w:fill="auto"/>
            <w:vAlign w:val="center"/>
            <w:hideMark/>
          </w:tcPr>
          <w:p w14:paraId="16E21633"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A7A60F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3E5E327"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654834B2"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E1A6F3A"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7729C062" w14:textId="77777777" w:rsidR="008A2339" w:rsidRPr="00F04B90" w:rsidRDefault="008A2339" w:rsidP="008A2339">
            <w:pPr>
              <w:contextualSpacing/>
              <w:jc w:val="right"/>
              <w:rPr>
                <w:sz w:val="16"/>
                <w:szCs w:val="16"/>
                <w:lang w:eastAsia="lt-LT"/>
              </w:rPr>
            </w:pPr>
            <w:r>
              <w:rPr>
                <w:sz w:val="16"/>
                <w:szCs w:val="16"/>
                <w:lang w:eastAsia="lt-LT"/>
              </w:rPr>
              <w:t>96025,30</w:t>
            </w:r>
          </w:p>
        </w:tc>
        <w:tc>
          <w:tcPr>
            <w:tcW w:w="992" w:type="dxa"/>
            <w:tcBorders>
              <w:top w:val="nil"/>
              <w:left w:val="nil"/>
              <w:bottom w:val="single" w:sz="4" w:space="0" w:color="auto"/>
              <w:right w:val="single" w:sz="4" w:space="0" w:color="auto"/>
            </w:tcBorders>
            <w:shd w:val="clear" w:color="auto" w:fill="auto"/>
            <w:vAlign w:val="center"/>
            <w:hideMark/>
          </w:tcPr>
          <w:p w14:paraId="17C67846" w14:textId="77777777" w:rsidR="008A2339" w:rsidRPr="00F04B90" w:rsidRDefault="008A2339" w:rsidP="008A2339">
            <w:pPr>
              <w:contextualSpacing/>
              <w:jc w:val="right"/>
              <w:rPr>
                <w:sz w:val="16"/>
                <w:szCs w:val="16"/>
                <w:lang w:eastAsia="lt-LT"/>
              </w:rPr>
            </w:pPr>
            <w:r>
              <w:rPr>
                <w:sz w:val="16"/>
                <w:szCs w:val="16"/>
                <w:lang w:eastAsia="lt-LT"/>
              </w:rPr>
              <w:t>9424,08</w:t>
            </w:r>
          </w:p>
        </w:tc>
        <w:tc>
          <w:tcPr>
            <w:tcW w:w="993" w:type="dxa"/>
            <w:tcBorders>
              <w:top w:val="nil"/>
              <w:left w:val="nil"/>
              <w:bottom w:val="single" w:sz="4" w:space="0" w:color="auto"/>
              <w:right w:val="single" w:sz="4" w:space="0" w:color="auto"/>
            </w:tcBorders>
            <w:shd w:val="clear" w:color="auto" w:fill="auto"/>
            <w:vAlign w:val="center"/>
            <w:hideMark/>
          </w:tcPr>
          <w:p w14:paraId="3400D4E5"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EF42943" w14:textId="77777777" w:rsidR="008A2339" w:rsidRPr="00F04B90" w:rsidRDefault="008A2339" w:rsidP="008A2339">
            <w:pPr>
              <w:contextualSpacing/>
              <w:jc w:val="right"/>
              <w:rPr>
                <w:sz w:val="16"/>
                <w:szCs w:val="16"/>
                <w:lang w:eastAsia="lt-LT"/>
              </w:rPr>
            </w:pPr>
            <w:r>
              <w:rPr>
                <w:sz w:val="16"/>
                <w:szCs w:val="16"/>
                <w:lang w:eastAsia="lt-LT"/>
              </w:rPr>
              <w:t>24367,39</w:t>
            </w:r>
          </w:p>
        </w:tc>
        <w:tc>
          <w:tcPr>
            <w:tcW w:w="709" w:type="dxa"/>
            <w:tcBorders>
              <w:top w:val="nil"/>
              <w:left w:val="nil"/>
              <w:bottom w:val="single" w:sz="4" w:space="0" w:color="auto"/>
              <w:right w:val="single" w:sz="4" w:space="0" w:color="auto"/>
            </w:tcBorders>
            <w:shd w:val="clear" w:color="auto" w:fill="auto"/>
            <w:vAlign w:val="center"/>
            <w:hideMark/>
          </w:tcPr>
          <w:p w14:paraId="17DFC18A"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7E108892" w14:textId="77777777" w:rsidR="008A2339" w:rsidRPr="00F04B90" w:rsidRDefault="008A2339" w:rsidP="008A2339">
            <w:pPr>
              <w:contextualSpacing/>
              <w:jc w:val="center"/>
              <w:rPr>
                <w:sz w:val="16"/>
                <w:szCs w:val="16"/>
                <w:lang w:eastAsia="lt-LT"/>
              </w:rPr>
            </w:pPr>
            <w:r w:rsidRPr="00F04B90">
              <w:rPr>
                <w:sz w:val="16"/>
                <w:szCs w:val="16"/>
                <w:lang w:eastAsia="lt-LT"/>
              </w:rPr>
              <w:t> </w:t>
            </w:r>
            <w:r>
              <w:rPr>
                <w:sz w:val="16"/>
                <w:szCs w:val="16"/>
                <w:lang w:eastAsia="lt-LT"/>
              </w:rPr>
              <w:t>2857,08</w:t>
            </w:r>
          </w:p>
        </w:tc>
        <w:tc>
          <w:tcPr>
            <w:tcW w:w="567" w:type="dxa"/>
            <w:gridSpan w:val="2"/>
            <w:tcBorders>
              <w:top w:val="nil"/>
              <w:left w:val="nil"/>
              <w:bottom w:val="single" w:sz="4" w:space="0" w:color="auto"/>
              <w:right w:val="single" w:sz="4" w:space="0" w:color="auto"/>
            </w:tcBorders>
            <w:shd w:val="clear" w:color="auto" w:fill="auto"/>
            <w:vAlign w:val="center"/>
            <w:hideMark/>
          </w:tcPr>
          <w:p w14:paraId="5B54472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4B3A24E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10A61F7D" w14:textId="77777777" w:rsidR="008A2339" w:rsidRPr="00F04B90" w:rsidRDefault="008A2339" w:rsidP="008A2339">
            <w:pPr>
              <w:contextualSpacing/>
              <w:jc w:val="right"/>
              <w:rPr>
                <w:sz w:val="16"/>
                <w:szCs w:val="16"/>
                <w:lang w:eastAsia="lt-LT"/>
              </w:rPr>
            </w:pPr>
            <w:r>
              <w:rPr>
                <w:sz w:val="16"/>
                <w:szCs w:val="16"/>
                <w:lang w:eastAsia="lt-LT"/>
              </w:rPr>
              <w:t>132673,85</w:t>
            </w:r>
          </w:p>
        </w:tc>
      </w:tr>
      <w:tr w:rsidR="008A2339" w:rsidRPr="00F04B90" w14:paraId="113EF325" w14:textId="77777777" w:rsidTr="008A2339">
        <w:trPr>
          <w:gridAfter w:val="1"/>
          <w:wAfter w:w="284" w:type="dxa"/>
          <w:trHeight w:val="69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A10CE2F" w14:textId="77777777" w:rsidR="008A2339" w:rsidRPr="00F04B90" w:rsidRDefault="008A2339" w:rsidP="008A2339">
            <w:pPr>
              <w:contextualSpacing/>
              <w:jc w:val="center"/>
              <w:rPr>
                <w:sz w:val="16"/>
                <w:szCs w:val="16"/>
                <w:lang w:eastAsia="lt-LT"/>
              </w:rPr>
            </w:pPr>
            <w:r w:rsidRPr="00F04B90">
              <w:rPr>
                <w:sz w:val="16"/>
                <w:szCs w:val="16"/>
                <w:lang w:eastAsia="lt-LT"/>
              </w:rPr>
              <w:t>9.</w:t>
            </w:r>
          </w:p>
        </w:tc>
        <w:tc>
          <w:tcPr>
            <w:tcW w:w="272" w:type="dxa"/>
            <w:tcBorders>
              <w:top w:val="nil"/>
              <w:left w:val="nil"/>
              <w:bottom w:val="single" w:sz="4" w:space="0" w:color="auto"/>
              <w:right w:val="nil"/>
            </w:tcBorders>
            <w:shd w:val="clear" w:color="auto" w:fill="auto"/>
            <w:noWrap/>
            <w:vAlign w:val="center"/>
            <w:hideMark/>
          </w:tcPr>
          <w:p w14:paraId="71C2D164"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59E7CDF5" w14:textId="77777777" w:rsidR="008A2339" w:rsidRPr="00F04B90" w:rsidRDefault="008A2339" w:rsidP="008A2339">
            <w:pPr>
              <w:contextualSpacing/>
              <w:rPr>
                <w:sz w:val="16"/>
                <w:szCs w:val="16"/>
                <w:lang w:eastAsia="lt-LT"/>
              </w:rPr>
            </w:pPr>
            <w:r w:rsidRPr="00F04B90">
              <w:rPr>
                <w:sz w:val="16"/>
                <w:szCs w:val="16"/>
                <w:lang w:eastAsia="lt-LT"/>
              </w:rPr>
              <w:t>Sukaupta parduoto, perduoto ir nurašyto turto nusidėvėjimo suma (9.1+9.2+9.3)</w:t>
            </w:r>
          </w:p>
        </w:tc>
        <w:tc>
          <w:tcPr>
            <w:tcW w:w="671" w:type="dxa"/>
            <w:tcBorders>
              <w:top w:val="nil"/>
              <w:left w:val="nil"/>
              <w:bottom w:val="single" w:sz="4" w:space="0" w:color="auto"/>
              <w:right w:val="single" w:sz="4" w:space="0" w:color="auto"/>
            </w:tcBorders>
            <w:shd w:val="clear" w:color="auto" w:fill="auto"/>
            <w:vAlign w:val="center"/>
            <w:hideMark/>
          </w:tcPr>
          <w:p w14:paraId="2CD507BF"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0396F8C4"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1D22A87"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06B6672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E9FB1B6"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F716097" w14:textId="77777777" w:rsidR="008A2339" w:rsidRPr="00F04B90" w:rsidRDefault="008A2339" w:rsidP="008A2339">
            <w:pPr>
              <w:contextualSpacing/>
              <w:jc w:val="right"/>
              <w:rPr>
                <w:sz w:val="16"/>
                <w:szCs w:val="16"/>
                <w:lang w:eastAsia="lt-LT"/>
              </w:rPr>
            </w:pPr>
            <w:r>
              <w:rPr>
                <w:sz w:val="16"/>
                <w:szCs w:val="16"/>
                <w:lang w:eastAsia="lt-LT"/>
              </w:rPr>
              <w:t>1364,98</w:t>
            </w:r>
          </w:p>
        </w:tc>
        <w:tc>
          <w:tcPr>
            <w:tcW w:w="992" w:type="dxa"/>
            <w:tcBorders>
              <w:top w:val="nil"/>
              <w:left w:val="nil"/>
              <w:bottom w:val="single" w:sz="4" w:space="0" w:color="auto"/>
              <w:right w:val="single" w:sz="4" w:space="0" w:color="auto"/>
            </w:tcBorders>
            <w:shd w:val="clear" w:color="auto" w:fill="auto"/>
            <w:vAlign w:val="center"/>
            <w:hideMark/>
          </w:tcPr>
          <w:p w14:paraId="6B937A03" w14:textId="77777777" w:rsidR="008A2339" w:rsidRPr="00F04B90" w:rsidRDefault="008A2339" w:rsidP="008A2339">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13BCBA5B"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A45F2E0" w14:textId="77777777" w:rsidR="008A2339" w:rsidRPr="00F04B90" w:rsidRDefault="008A2339" w:rsidP="008A2339">
            <w:pPr>
              <w:contextualSpacing/>
              <w:jc w:val="right"/>
              <w:rPr>
                <w:sz w:val="16"/>
                <w:szCs w:val="16"/>
                <w:lang w:eastAsia="lt-LT"/>
              </w:rPr>
            </w:pPr>
            <w:r>
              <w:rPr>
                <w:sz w:val="16"/>
                <w:szCs w:val="16"/>
                <w:lang w:eastAsia="lt-LT"/>
              </w:rPr>
              <w:t>3211,41</w:t>
            </w:r>
          </w:p>
        </w:tc>
        <w:tc>
          <w:tcPr>
            <w:tcW w:w="709" w:type="dxa"/>
            <w:tcBorders>
              <w:top w:val="nil"/>
              <w:left w:val="nil"/>
              <w:bottom w:val="single" w:sz="4" w:space="0" w:color="auto"/>
              <w:right w:val="single" w:sz="4" w:space="0" w:color="auto"/>
            </w:tcBorders>
            <w:shd w:val="clear" w:color="auto" w:fill="auto"/>
            <w:vAlign w:val="center"/>
            <w:hideMark/>
          </w:tcPr>
          <w:p w14:paraId="78834F97"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60915A5A"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43440A55"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244D3E57"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425D52D1" w14:textId="77777777" w:rsidR="008A2339" w:rsidRPr="00F04B90" w:rsidRDefault="008A2339" w:rsidP="008A2339">
            <w:pPr>
              <w:contextualSpacing/>
              <w:jc w:val="right"/>
              <w:rPr>
                <w:sz w:val="16"/>
                <w:szCs w:val="16"/>
                <w:lang w:eastAsia="lt-LT"/>
              </w:rPr>
            </w:pPr>
            <w:r>
              <w:rPr>
                <w:sz w:val="16"/>
                <w:szCs w:val="16"/>
                <w:lang w:eastAsia="lt-LT"/>
              </w:rPr>
              <w:t>4576,39</w:t>
            </w:r>
          </w:p>
        </w:tc>
      </w:tr>
      <w:tr w:rsidR="008A2339" w:rsidRPr="00F04B90" w14:paraId="5A1A9B00" w14:textId="77777777" w:rsidTr="008A2339">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7029667" w14:textId="77777777" w:rsidR="008A2339" w:rsidRPr="00F04B90" w:rsidRDefault="008A2339" w:rsidP="008A2339">
            <w:pPr>
              <w:contextualSpacing/>
              <w:jc w:val="center"/>
              <w:rPr>
                <w:sz w:val="16"/>
                <w:szCs w:val="16"/>
                <w:lang w:eastAsia="lt-LT"/>
              </w:rPr>
            </w:pPr>
            <w:r w:rsidRPr="00F04B90">
              <w:rPr>
                <w:sz w:val="16"/>
                <w:szCs w:val="16"/>
                <w:lang w:eastAsia="lt-LT"/>
              </w:rPr>
              <w:t>9.1.</w:t>
            </w:r>
          </w:p>
        </w:tc>
        <w:tc>
          <w:tcPr>
            <w:tcW w:w="272" w:type="dxa"/>
            <w:tcBorders>
              <w:top w:val="nil"/>
              <w:left w:val="nil"/>
              <w:bottom w:val="single" w:sz="4" w:space="0" w:color="auto"/>
              <w:right w:val="nil"/>
            </w:tcBorders>
            <w:shd w:val="clear" w:color="auto" w:fill="auto"/>
            <w:noWrap/>
            <w:vAlign w:val="center"/>
            <w:hideMark/>
          </w:tcPr>
          <w:p w14:paraId="7950BD97"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29863155" w14:textId="77777777" w:rsidR="008A2339" w:rsidRPr="00F04B90" w:rsidRDefault="008A2339" w:rsidP="008A2339">
            <w:pPr>
              <w:contextualSpacing/>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1C1F5DE0" w14:textId="77777777" w:rsidR="008A2339" w:rsidRPr="00F04B90" w:rsidRDefault="008A2339" w:rsidP="008A2339">
            <w:pPr>
              <w:contextualSpacing/>
              <w:rPr>
                <w:sz w:val="16"/>
                <w:szCs w:val="16"/>
                <w:lang w:eastAsia="lt-LT"/>
              </w:rPr>
            </w:pPr>
            <w:r w:rsidRPr="00F04B90">
              <w:rPr>
                <w:sz w:val="16"/>
                <w:szCs w:val="16"/>
                <w:lang w:eastAsia="lt-LT"/>
              </w:rPr>
              <w:t>parduoto</w:t>
            </w:r>
          </w:p>
        </w:tc>
        <w:tc>
          <w:tcPr>
            <w:tcW w:w="671" w:type="dxa"/>
            <w:tcBorders>
              <w:top w:val="nil"/>
              <w:left w:val="nil"/>
              <w:bottom w:val="single" w:sz="4" w:space="0" w:color="auto"/>
              <w:right w:val="single" w:sz="4" w:space="0" w:color="auto"/>
            </w:tcBorders>
            <w:shd w:val="clear" w:color="auto" w:fill="auto"/>
            <w:vAlign w:val="center"/>
            <w:hideMark/>
          </w:tcPr>
          <w:p w14:paraId="7A61259A"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BEC6CDE"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8197E74"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4515011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1D74D6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4BC17342"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76F9B1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6F9CD12F"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E11FB7F"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42EA280E"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2C0F70BC"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6764B95B"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1E27C8D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77502EA6"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5FA4F724" w14:textId="77777777" w:rsidTr="008A2339">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B94337" w14:textId="77777777" w:rsidR="008A2339" w:rsidRPr="00F04B90" w:rsidRDefault="008A2339" w:rsidP="008A2339">
            <w:pPr>
              <w:contextualSpacing/>
              <w:jc w:val="center"/>
              <w:rPr>
                <w:sz w:val="16"/>
                <w:szCs w:val="16"/>
                <w:lang w:eastAsia="lt-LT"/>
              </w:rPr>
            </w:pPr>
            <w:r w:rsidRPr="00F04B90">
              <w:rPr>
                <w:sz w:val="16"/>
                <w:szCs w:val="16"/>
                <w:lang w:eastAsia="lt-LT"/>
              </w:rPr>
              <w:t>9.2.</w:t>
            </w:r>
          </w:p>
        </w:tc>
        <w:tc>
          <w:tcPr>
            <w:tcW w:w="272" w:type="dxa"/>
            <w:tcBorders>
              <w:top w:val="nil"/>
              <w:left w:val="nil"/>
              <w:bottom w:val="single" w:sz="4" w:space="0" w:color="auto"/>
              <w:right w:val="nil"/>
            </w:tcBorders>
            <w:shd w:val="clear" w:color="auto" w:fill="auto"/>
            <w:noWrap/>
            <w:vAlign w:val="center"/>
            <w:hideMark/>
          </w:tcPr>
          <w:p w14:paraId="63546441"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3796F232" w14:textId="77777777" w:rsidR="008A2339" w:rsidRPr="00F04B90" w:rsidRDefault="008A2339" w:rsidP="008A2339">
            <w:pPr>
              <w:contextualSpacing/>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34D6472D" w14:textId="77777777" w:rsidR="008A2339" w:rsidRPr="00F04B90" w:rsidRDefault="008A2339" w:rsidP="008A2339">
            <w:pPr>
              <w:contextualSpacing/>
              <w:rPr>
                <w:sz w:val="16"/>
                <w:szCs w:val="16"/>
                <w:lang w:eastAsia="lt-LT"/>
              </w:rPr>
            </w:pPr>
            <w:r w:rsidRPr="00F04B90">
              <w:rPr>
                <w:sz w:val="16"/>
                <w:szCs w:val="16"/>
                <w:lang w:eastAsia="lt-LT"/>
              </w:rPr>
              <w:t>perduoto</w:t>
            </w:r>
          </w:p>
        </w:tc>
        <w:tc>
          <w:tcPr>
            <w:tcW w:w="671" w:type="dxa"/>
            <w:tcBorders>
              <w:top w:val="nil"/>
              <w:left w:val="nil"/>
              <w:bottom w:val="single" w:sz="4" w:space="0" w:color="auto"/>
              <w:right w:val="single" w:sz="4" w:space="0" w:color="auto"/>
            </w:tcBorders>
            <w:shd w:val="clear" w:color="auto" w:fill="auto"/>
            <w:vAlign w:val="center"/>
            <w:hideMark/>
          </w:tcPr>
          <w:p w14:paraId="1B75491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D82A71C"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851EB9D"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19C8A50D"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170B45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1BC37EE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5E7D263"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197EE67A"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45C86E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5CAF0DD3"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42B2384F"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4A2714A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585112DA"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394D2583" w14:textId="77777777" w:rsidR="008A2339" w:rsidRPr="00F04B90" w:rsidRDefault="008A2339" w:rsidP="008A2339">
            <w:pPr>
              <w:contextualSpacing/>
              <w:jc w:val="center"/>
              <w:rPr>
                <w:sz w:val="16"/>
                <w:szCs w:val="16"/>
                <w:lang w:eastAsia="lt-LT"/>
              </w:rPr>
            </w:pPr>
          </w:p>
        </w:tc>
      </w:tr>
      <w:tr w:rsidR="008A2339" w:rsidRPr="00F04B90" w14:paraId="49872A9F" w14:textId="77777777" w:rsidTr="008A2339">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6AA1723" w14:textId="77777777" w:rsidR="008A2339" w:rsidRPr="00F04B90" w:rsidRDefault="008A2339" w:rsidP="008A2339">
            <w:pPr>
              <w:contextualSpacing/>
              <w:jc w:val="center"/>
              <w:rPr>
                <w:sz w:val="16"/>
                <w:szCs w:val="16"/>
                <w:lang w:eastAsia="lt-LT"/>
              </w:rPr>
            </w:pPr>
            <w:r w:rsidRPr="00F04B90">
              <w:rPr>
                <w:sz w:val="16"/>
                <w:szCs w:val="16"/>
                <w:lang w:eastAsia="lt-LT"/>
              </w:rPr>
              <w:t>9.3.</w:t>
            </w:r>
          </w:p>
        </w:tc>
        <w:tc>
          <w:tcPr>
            <w:tcW w:w="272" w:type="dxa"/>
            <w:tcBorders>
              <w:top w:val="nil"/>
              <w:left w:val="nil"/>
              <w:bottom w:val="single" w:sz="4" w:space="0" w:color="auto"/>
              <w:right w:val="nil"/>
            </w:tcBorders>
            <w:shd w:val="clear" w:color="auto" w:fill="auto"/>
            <w:noWrap/>
            <w:vAlign w:val="center"/>
            <w:hideMark/>
          </w:tcPr>
          <w:p w14:paraId="56468B9B"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6B6696BE" w14:textId="77777777" w:rsidR="008A2339" w:rsidRPr="00F04B90" w:rsidRDefault="008A2339" w:rsidP="008A2339">
            <w:pPr>
              <w:contextualSpacing/>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59B1E445" w14:textId="77777777" w:rsidR="008A2339" w:rsidRPr="00F04B90" w:rsidRDefault="008A2339" w:rsidP="008A2339">
            <w:pPr>
              <w:contextualSpacing/>
              <w:rPr>
                <w:sz w:val="16"/>
                <w:szCs w:val="16"/>
                <w:lang w:eastAsia="lt-LT"/>
              </w:rPr>
            </w:pPr>
            <w:r w:rsidRPr="00F04B90">
              <w:rPr>
                <w:sz w:val="16"/>
                <w:szCs w:val="16"/>
                <w:lang w:eastAsia="lt-LT"/>
              </w:rPr>
              <w:t>nurašyto</w:t>
            </w:r>
          </w:p>
        </w:tc>
        <w:tc>
          <w:tcPr>
            <w:tcW w:w="671" w:type="dxa"/>
            <w:tcBorders>
              <w:top w:val="nil"/>
              <w:left w:val="nil"/>
              <w:bottom w:val="single" w:sz="4" w:space="0" w:color="auto"/>
              <w:right w:val="single" w:sz="4" w:space="0" w:color="auto"/>
            </w:tcBorders>
            <w:shd w:val="clear" w:color="auto" w:fill="auto"/>
            <w:vAlign w:val="center"/>
            <w:hideMark/>
          </w:tcPr>
          <w:p w14:paraId="188EFE9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40CA94D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6BBF037"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62FB431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C49FD1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1D7FEBA6" w14:textId="77777777" w:rsidR="008A2339" w:rsidRPr="00F04B90" w:rsidRDefault="008A2339" w:rsidP="008A2339">
            <w:pPr>
              <w:contextualSpacing/>
              <w:jc w:val="right"/>
              <w:rPr>
                <w:sz w:val="16"/>
                <w:szCs w:val="16"/>
                <w:lang w:eastAsia="lt-LT"/>
              </w:rPr>
            </w:pPr>
            <w:r>
              <w:rPr>
                <w:sz w:val="16"/>
                <w:szCs w:val="16"/>
                <w:lang w:eastAsia="lt-LT"/>
              </w:rPr>
              <w:t>1364,98</w:t>
            </w:r>
          </w:p>
        </w:tc>
        <w:tc>
          <w:tcPr>
            <w:tcW w:w="992" w:type="dxa"/>
            <w:tcBorders>
              <w:top w:val="nil"/>
              <w:left w:val="nil"/>
              <w:bottom w:val="single" w:sz="4" w:space="0" w:color="auto"/>
              <w:right w:val="single" w:sz="4" w:space="0" w:color="auto"/>
            </w:tcBorders>
            <w:shd w:val="clear" w:color="auto" w:fill="auto"/>
            <w:vAlign w:val="center"/>
            <w:hideMark/>
          </w:tcPr>
          <w:p w14:paraId="4F7FF5ED" w14:textId="77777777" w:rsidR="008A2339" w:rsidRPr="00F04B90" w:rsidRDefault="008A2339" w:rsidP="008A2339">
            <w:pPr>
              <w:contextualSpacing/>
              <w:jc w:val="right"/>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7B0A6EE5"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A4D3350" w14:textId="77777777" w:rsidR="008A2339" w:rsidRPr="00F04B90" w:rsidRDefault="008A2339" w:rsidP="008A2339">
            <w:pPr>
              <w:contextualSpacing/>
              <w:jc w:val="right"/>
              <w:rPr>
                <w:sz w:val="16"/>
                <w:szCs w:val="16"/>
                <w:lang w:eastAsia="lt-LT"/>
              </w:rPr>
            </w:pPr>
            <w:r>
              <w:rPr>
                <w:sz w:val="16"/>
                <w:szCs w:val="16"/>
                <w:lang w:eastAsia="lt-LT"/>
              </w:rPr>
              <w:t>3211,41</w:t>
            </w:r>
          </w:p>
        </w:tc>
        <w:tc>
          <w:tcPr>
            <w:tcW w:w="709" w:type="dxa"/>
            <w:tcBorders>
              <w:top w:val="nil"/>
              <w:left w:val="nil"/>
              <w:bottom w:val="single" w:sz="4" w:space="0" w:color="auto"/>
              <w:right w:val="single" w:sz="4" w:space="0" w:color="auto"/>
            </w:tcBorders>
            <w:shd w:val="clear" w:color="auto" w:fill="auto"/>
            <w:vAlign w:val="center"/>
            <w:hideMark/>
          </w:tcPr>
          <w:p w14:paraId="5EB66219"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15DE315A"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0817FC20"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1B301478"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1E8E05F4" w14:textId="77777777" w:rsidR="008A2339" w:rsidRPr="00F04B90" w:rsidRDefault="008A2339" w:rsidP="008A2339">
            <w:pPr>
              <w:contextualSpacing/>
              <w:jc w:val="right"/>
              <w:rPr>
                <w:sz w:val="16"/>
                <w:szCs w:val="16"/>
                <w:lang w:eastAsia="lt-LT"/>
              </w:rPr>
            </w:pPr>
            <w:r>
              <w:rPr>
                <w:sz w:val="16"/>
                <w:szCs w:val="16"/>
                <w:lang w:eastAsia="lt-LT"/>
              </w:rPr>
              <w:t>4576,39</w:t>
            </w:r>
          </w:p>
        </w:tc>
      </w:tr>
      <w:tr w:rsidR="008A2339" w:rsidRPr="00F04B90" w14:paraId="7DF7DCA5" w14:textId="77777777" w:rsidTr="008A2339">
        <w:trPr>
          <w:gridAfter w:val="1"/>
          <w:wAfter w:w="284"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17AEC74" w14:textId="77777777" w:rsidR="008A2339" w:rsidRPr="00F04B90" w:rsidRDefault="008A2339" w:rsidP="008A2339">
            <w:pPr>
              <w:contextualSpacing/>
              <w:jc w:val="center"/>
              <w:rPr>
                <w:sz w:val="16"/>
                <w:szCs w:val="16"/>
                <w:lang w:eastAsia="lt-LT"/>
              </w:rPr>
            </w:pPr>
            <w:r w:rsidRPr="00F04B90">
              <w:rPr>
                <w:sz w:val="16"/>
                <w:szCs w:val="16"/>
                <w:lang w:eastAsia="lt-LT"/>
              </w:rPr>
              <w:t>10.</w:t>
            </w:r>
          </w:p>
        </w:tc>
        <w:tc>
          <w:tcPr>
            <w:tcW w:w="272" w:type="dxa"/>
            <w:tcBorders>
              <w:top w:val="nil"/>
              <w:left w:val="nil"/>
              <w:bottom w:val="single" w:sz="4" w:space="0" w:color="auto"/>
              <w:right w:val="nil"/>
            </w:tcBorders>
            <w:shd w:val="clear" w:color="auto" w:fill="auto"/>
            <w:noWrap/>
            <w:vAlign w:val="center"/>
            <w:hideMark/>
          </w:tcPr>
          <w:p w14:paraId="43CDFE0D"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nil"/>
              <w:left w:val="nil"/>
              <w:bottom w:val="single" w:sz="4" w:space="0" w:color="auto"/>
              <w:right w:val="single" w:sz="4" w:space="0" w:color="000000"/>
            </w:tcBorders>
            <w:shd w:val="clear" w:color="auto" w:fill="auto"/>
            <w:vAlign w:val="center"/>
            <w:hideMark/>
          </w:tcPr>
          <w:p w14:paraId="5097FF61" w14:textId="77777777" w:rsidR="008A2339" w:rsidRPr="00F04B90" w:rsidRDefault="008A2339" w:rsidP="008A2339">
            <w:pPr>
              <w:contextualSpacing/>
              <w:rPr>
                <w:sz w:val="16"/>
                <w:szCs w:val="16"/>
                <w:lang w:eastAsia="lt-LT"/>
              </w:rPr>
            </w:pPr>
            <w:r w:rsidRPr="00F04B90">
              <w:rPr>
                <w:sz w:val="16"/>
                <w:szCs w:val="16"/>
                <w:lang w:eastAsia="lt-LT"/>
              </w:rPr>
              <w:t>Pergrupavimai (+/-)</w:t>
            </w:r>
          </w:p>
        </w:tc>
        <w:tc>
          <w:tcPr>
            <w:tcW w:w="671" w:type="dxa"/>
            <w:tcBorders>
              <w:top w:val="nil"/>
              <w:left w:val="nil"/>
              <w:bottom w:val="single" w:sz="4" w:space="0" w:color="auto"/>
              <w:right w:val="single" w:sz="4" w:space="0" w:color="auto"/>
            </w:tcBorders>
            <w:shd w:val="clear" w:color="auto" w:fill="auto"/>
            <w:vAlign w:val="center"/>
            <w:hideMark/>
          </w:tcPr>
          <w:p w14:paraId="722D1117"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45F58BED"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805E494"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151EE7AC"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DAA662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D1E00F8" w14:textId="77777777" w:rsidR="008A2339" w:rsidRPr="00F04B90" w:rsidRDefault="008A2339" w:rsidP="008A2339">
            <w:pPr>
              <w:contextualSpacing/>
              <w:jc w:val="center"/>
              <w:rPr>
                <w:sz w:val="16"/>
                <w:szCs w:val="16"/>
                <w:lang w:eastAsia="lt-LT"/>
              </w:rPr>
            </w:pPr>
            <w:r>
              <w:rPr>
                <w:sz w:val="16"/>
                <w:szCs w:val="16"/>
                <w:lang w:eastAsia="lt-LT"/>
              </w:rPr>
              <w:t>-11647,63</w:t>
            </w:r>
          </w:p>
        </w:tc>
        <w:tc>
          <w:tcPr>
            <w:tcW w:w="992" w:type="dxa"/>
            <w:tcBorders>
              <w:top w:val="nil"/>
              <w:left w:val="nil"/>
              <w:bottom w:val="single" w:sz="4" w:space="0" w:color="auto"/>
              <w:right w:val="single" w:sz="4" w:space="0" w:color="auto"/>
            </w:tcBorders>
            <w:shd w:val="clear" w:color="auto" w:fill="auto"/>
            <w:vAlign w:val="center"/>
            <w:hideMark/>
          </w:tcPr>
          <w:p w14:paraId="33180E46"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3CE867B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AE00B4F" w14:textId="77777777" w:rsidR="008A2339" w:rsidRPr="00F04B90" w:rsidRDefault="008A2339" w:rsidP="008A2339">
            <w:pPr>
              <w:contextualSpacing/>
              <w:jc w:val="center"/>
              <w:rPr>
                <w:sz w:val="16"/>
                <w:szCs w:val="16"/>
                <w:lang w:eastAsia="lt-LT"/>
              </w:rPr>
            </w:pPr>
          </w:p>
        </w:tc>
        <w:tc>
          <w:tcPr>
            <w:tcW w:w="709" w:type="dxa"/>
            <w:tcBorders>
              <w:top w:val="nil"/>
              <w:left w:val="nil"/>
              <w:bottom w:val="single" w:sz="4" w:space="0" w:color="auto"/>
              <w:right w:val="single" w:sz="4" w:space="0" w:color="auto"/>
            </w:tcBorders>
            <w:shd w:val="clear" w:color="auto" w:fill="auto"/>
            <w:vAlign w:val="center"/>
            <w:hideMark/>
          </w:tcPr>
          <w:p w14:paraId="401EAD2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73E516F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36AE05BA"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4D1E72E2"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242A186D" w14:textId="77777777" w:rsidR="008A2339" w:rsidRPr="00F04B90" w:rsidRDefault="008A2339" w:rsidP="008A2339">
            <w:pPr>
              <w:contextualSpacing/>
              <w:jc w:val="center"/>
              <w:rPr>
                <w:sz w:val="16"/>
                <w:szCs w:val="16"/>
                <w:lang w:eastAsia="lt-LT"/>
              </w:rPr>
            </w:pPr>
            <w:r>
              <w:rPr>
                <w:sz w:val="16"/>
                <w:szCs w:val="16"/>
                <w:lang w:eastAsia="lt-LT"/>
              </w:rPr>
              <w:t>-11647,63</w:t>
            </w:r>
          </w:p>
        </w:tc>
      </w:tr>
      <w:tr w:rsidR="008A2339" w:rsidRPr="00F04B90" w14:paraId="09D898E8" w14:textId="77777777" w:rsidTr="008A2339">
        <w:trPr>
          <w:gridAfter w:val="1"/>
          <w:wAfter w:w="284" w:type="dxa"/>
          <w:trHeight w:val="876"/>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28D897FC" w14:textId="77777777" w:rsidR="008A2339" w:rsidRPr="00F04B90" w:rsidRDefault="008A2339" w:rsidP="008A2339">
            <w:pPr>
              <w:contextualSpacing/>
              <w:jc w:val="center"/>
              <w:rPr>
                <w:b/>
                <w:bCs/>
                <w:sz w:val="16"/>
                <w:szCs w:val="16"/>
                <w:lang w:eastAsia="lt-LT"/>
              </w:rPr>
            </w:pPr>
            <w:r w:rsidRPr="00F04B90">
              <w:rPr>
                <w:b/>
                <w:bCs/>
                <w:sz w:val="16"/>
                <w:szCs w:val="16"/>
                <w:lang w:eastAsia="lt-LT"/>
              </w:rPr>
              <w:t>11.</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184B63B5" w14:textId="77777777" w:rsidR="008A2339" w:rsidRPr="00F04B90" w:rsidRDefault="008A2339" w:rsidP="008A2339">
            <w:pPr>
              <w:contextualSpacing/>
              <w:rPr>
                <w:b/>
                <w:bCs/>
                <w:sz w:val="16"/>
                <w:szCs w:val="16"/>
                <w:lang w:eastAsia="lt-LT"/>
              </w:rPr>
            </w:pPr>
            <w:r w:rsidRPr="00F04B90">
              <w:rPr>
                <w:b/>
                <w:bCs/>
                <w:sz w:val="16"/>
                <w:szCs w:val="16"/>
                <w:lang w:eastAsia="lt-LT"/>
              </w:rPr>
              <w:t>Sukaupta nusidėvėjimo suma ataskaitinio laikotarpio pabaigoje (6+7+8-9+/-10)</w:t>
            </w:r>
          </w:p>
        </w:tc>
        <w:tc>
          <w:tcPr>
            <w:tcW w:w="671" w:type="dxa"/>
            <w:tcBorders>
              <w:top w:val="nil"/>
              <w:left w:val="nil"/>
              <w:bottom w:val="single" w:sz="4" w:space="0" w:color="auto"/>
              <w:right w:val="single" w:sz="4" w:space="0" w:color="auto"/>
            </w:tcBorders>
            <w:shd w:val="clear" w:color="auto" w:fill="auto"/>
            <w:vAlign w:val="center"/>
            <w:hideMark/>
          </w:tcPr>
          <w:p w14:paraId="1F3CE355"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DE9FFC7"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5067593"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33D93AAE"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FACFA7B"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1A120F49" w14:textId="77777777" w:rsidR="008A2339" w:rsidRPr="00F04B90" w:rsidRDefault="008A2339" w:rsidP="008A2339">
            <w:pPr>
              <w:contextualSpacing/>
              <w:jc w:val="right"/>
              <w:rPr>
                <w:b/>
                <w:bCs/>
                <w:sz w:val="16"/>
                <w:szCs w:val="16"/>
                <w:lang w:eastAsia="lt-LT"/>
              </w:rPr>
            </w:pPr>
            <w:r>
              <w:rPr>
                <w:b/>
                <w:bCs/>
                <w:sz w:val="16"/>
                <w:szCs w:val="16"/>
                <w:lang w:eastAsia="lt-LT"/>
              </w:rPr>
              <w:t>1186392,19</w:t>
            </w:r>
          </w:p>
        </w:tc>
        <w:tc>
          <w:tcPr>
            <w:tcW w:w="992" w:type="dxa"/>
            <w:tcBorders>
              <w:top w:val="nil"/>
              <w:left w:val="nil"/>
              <w:bottom w:val="single" w:sz="4" w:space="0" w:color="auto"/>
              <w:right w:val="single" w:sz="4" w:space="0" w:color="auto"/>
            </w:tcBorders>
            <w:shd w:val="clear" w:color="auto" w:fill="auto"/>
            <w:vAlign w:val="center"/>
            <w:hideMark/>
          </w:tcPr>
          <w:p w14:paraId="41E12BC0" w14:textId="77777777" w:rsidR="008A2339" w:rsidRPr="00F04B90" w:rsidRDefault="008A2339" w:rsidP="008A2339">
            <w:pPr>
              <w:contextualSpacing/>
              <w:jc w:val="right"/>
              <w:rPr>
                <w:b/>
                <w:bCs/>
                <w:sz w:val="16"/>
                <w:szCs w:val="16"/>
                <w:lang w:eastAsia="lt-LT"/>
              </w:rPr>
            </w:pPr>
            <w:r>
              <w:rPr>
                <w:b/>
                <w:bCs/>
                <w:sz w:val="16"/>
                <w:szCs w:val="16"/>
                <w:lang w:eastAsia="lt-LT"/>
              </w:rPr>
              <w:t>44116,18</w:t>
            </w:r>
          </w:p>
        </w:tc>
        <w:tc>
          <w:tcPr>
            <w:tcW w:w="993" w:type="dxa"/>
            <w:tcBorders>
              <w:top w:val="nil"/>
              <w:left w:val="nil"/>
              <w:bottom w:val="single" w:sz="4" w:space="0" w:color="auto"/>
              <w:right w:val="single" w:sz="4" w:space="0" w:color="auto"/>
            </w:tcBorders>
            <w:shd w:val="clear" w:color="auto" w:fill="auto"/>
            <w:vAlign w:val="center"/>
            <w:hideMark/>
          </w:tcPr>
          <w:p w14:paraId="7658427B"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2FB71CE" w14:textId="77777777" w:rsidR="008A2339" w:rsidRPr="00F04B90" w:rsidRDefault="008A2339" w:rsidP="008A2339">
            <w:pPr>
              <w:contextualSpacing/>
              <w:jc w:val="right"/>
              <w:rPr>
                <w:b/>
                <w:bCs/>
                <w:sz w:val="16"/>
                <w:szCs w:val="16"/>
                <w:lang w:eastAsia="lt-LT"/>
              </w:rPr>
            </w:pPr>
            <w:r>
              <w:rPr>
                <w:b/>
                <w:bCs/>
                <w:sz w:val="16"/>
                <w:szCs w:val="16"/>
                <w:lang w:eastAsia="lt-LT"/>
              </w:rPr>
              <w:t>179877,23</w:t>
            </w:r>
          </w:p>
        </w:tc>
        <w:tc>
          <w:tcPr>
            <w:tcW w:w="709" w:type="dxa"/>
            <w:tcBorders>
              <w:top w:val="nil"/>
              <w:left w:val="nil"/>
              <w:bottom w:val="single" w:sz="4" w:space="0" w:color="auto"/>
              <w:right w:val="single" w:sz="4" w:space="0" w:color="auto"/>
            </w:tcBorders>
            <w:shd w:val="clear" w:color="auto" w:fill="auto"/>
            <w:vAlign w:val="center"/>
            <w:hideMark/>
          </w:tcPr>
          <w:p w14:paraId="7349AEE5"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6CC776D5" w14:textId="77777777" w:rsidR="008A2339" w:rsidRPr="00F04B90" w:rsidRDefault="008A2339" w:rsidP="008A2339">
            <w:pPr>
              <w:contextualSpacing/>
              <w:jc w:val="center"/>
              <w:rPr>
                <w:sz w:val="16"/>
                <w:szCs w:val="16"/>
                <w:lang w:eastAsia="lt-LT"/>
              </w:rPr>
            </w:pPr>
            <w:r w:rsidRPr="00F04B90">
              <w:rPr>
                <w:sz w:val="16"/>
                <w:szCs w:val="16"/>
                <w:lang w:eastAsia="lt-LT"/>
              </w:rPr>
              <w:t> </w:t>
            </w:r>
            <w:r>
              <w:rPr>
                <w:sz w:val="16"/>
                <w:szCs w:val="16"/>
                <w:lang w:eastAsia="lt-LT"/>
              </w:rPr>
              <w:t>2857,08</w:t>
            </w:r>
          </w:p>
        </w:tc>
        <w:tc>
          <w:tcPr>
            <w:tcW w:w="567" w:type="dxa"/>
            <w:gridSpan w:val="2"/>
            <w:tcBorders>
              <w:top w:val="nil"/>
              <w:left w:val="nil"/>
              <w:bottom w:val="single" w:sz="4" w:space="0" w:color="auto"/>
              <w:right w:val="single" w:sz="4" w:space="0" w:color="auto"/>
            </w:tcBorders>
            <w:shd w:val="clear" w:color="auto" w:fill="auto"/>
            <w:vAlign w:val="center"/>
            <w:hideMark/>
          </w:tcPr>
          <w:p w14:paraId="3B26BC18"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580AC227"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auto" w:fill="auto"/>
            <w:vAlign w:val="center"/>
            <w:hideMark/>
          </w:tcPr>
          <w:p w14:paraId="2FC73F6A" w14:textId="77777777" w:rsidR="008A2339" w:rsidRPr="00F04B90" w:rsidRDefault="008A2339" w:rsidP="008A2339">
            <w:pPr>
              <w:contextualSpacing/>
              <w:jc w:val="right"/>
              <w:rPr>
                <w:b/>
                <w:bCs/>
                <w:sz w:val="16"/>
                <w:szCs w:val="16"/>
                <w:lang w:eastAsia="lt-LT"/>
              </w:rPr>
            </w:pPr>
            <w:r>
              <w:rPr>
                <w:b/>
                <w:bCs/>
                <w:sz w:val="16"/>
                <w:szCs w:val="16"/>
                <w:lang w:eastAsia="lt-LT"/>
              </w:rPr>
              <w:t>1413242,68</w:t>
            </w:r>
          </w:p>
        </w:tc>
      </w:tr>
      <w:tr w:rsidR="008A2339" w:rsidRPr="00F04B90" w14:paraId="5509D528" w14:textId="77777777" w:rsidTr="008A2339">
        <w:trPr>
          <w:gridAfter w:val="1"/>
          <w:wAfter w:w="284" w:type="dxa"/>
          <w:trHeight w:val="691"/>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56EB620" w14:textId="77777777" w:rsidR="008A2339" w:rsidRPr="00F04B90" w:rsidRDefault="008A2339" w:rsidP="008A2339">
            <w:pPr>
              <w:contextualSpacing/>
              <w:jc w:val="center"/>
              <w:rPr>
                <w:b/>
                <w:bCs/>
                <w:sz w:val="16"/>
                <w:szCs w:val="16"/>
                <w:lang w:eastAsia="lt-LT"/>
              </w:rPr>
            </w:pPr>
            <w:r w:rsidRPr="00F04B90">
              <w:rPr>
                <w:b/>
                <w:bCs/>
                <w:sz w:val="16"/>
                <w:szCs w:val="16"/>
                <w:lang w:eastAsia="lt-LT"/>
              </w:rPr>
              <w:t>12.</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134DCC29" w14:textId="77777777" w:rsidR="008A2339" w:rsidRPr="00F04B90" w:rsidRDefault="008A2339" w:rsidP="008A2339">
            <w:pPr>
              <w:contextualSpacing/>
              <w:rPr>
                <w:b/>
                <w:bCs/>
                <w:sz w:val="16"/>
                <w:szCs w:val="16"/>
                <w:lang w:eastAsia="lt-LT"/>
              </w:rPr>
            </w:pPr>
            <w:r w:rsidRPr="00F04B90">
              <w:rPr>
                <w:b/>
                <w:bCs/>
                <w:sz w:val="16"/>
                <w:szCs w:val="16"/>
                <w:lang w:eastAsia="lt-LT"/>
              </w:rPr>
              <w:t>Nuvertėjimo suma ataskaitinio laikotarpio pradžioje</w:t>
            </w:r>
          </w:p>
        </w:tc>
        <w:tc>
          <w:tcPr>
            <w:tcW w:w="671" w:type="dxa"/>
            <w:tcBorders>
              <w:top w:val="nil"/>
              <w:left w:val="nil"/>
              <w:bottom w:val="single" w:sz="4" w:space="0" w:color="auto"/>
              <w:right w:val="single" w:sz="4" w:space="0" w:color="auto"/>
            </w:tcBorders>
            <w:shd w:val="clear" w:color="auto" w:fill="auto"/>
            <w:vAlign w:val="center"/>
            <w:hideMark/>
          </w:tcPr>
          <w:p w14:paraId="2A9DEEE7"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07E2DBA1"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5105C72"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7FB75AA6"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81D9F52" w14:textId="77777777" w:rsidR="008A2339" w:rsidRPr="00F04B90" w:rsidRDefault="008A2339" w:rsidP="008A2339">
            <w:pPr>
              <w:contextualSpacing/>
              <w:jc w:val="center"/>
              <w:rPr>
                <w:b/>
                <w:bCs/>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hideMark/>
          </w:tcPr>
          <w:p w14:paraId="6375E0EF" w14:textId="77777777" w:rsidR="008A2339" w:rsidRPr="00F04B90" w:rsidRDefault="008A2339" w:rsidP="008A2339">
            <w:pPr>
              <w:contextualSpacing/>
              <w:jc w:val="right"/>
              <w:rPr>
                <w:b/>
                <w:bCs/>
                <w:sz w:val="16"/>
                <w:szCs w:val="16"/>
                <w:lang w:eastAsia="lt-LT"/>
              </w:rPr>
            </w:pPr>
            <w:r>
              <w:rPr>
                <w:b/>
                <w:bCs/>
                <w:sz w:val="16"/>
                <w:szCs w:val="16"/>
                <w:lang w:eastAsia="lt-LT"/>
              </w:rPr>
              <w:t>225,28</w:t>
            </w:r>
          </w:p>
        </w:tc>
        <w:tc>
          <w:tcPr>
            <w:tcW w:w="992" w:type="dxa"/>
            <w:tcBorders>
              <w:top w:val="nil"/>
              <w:left w:val="nil"/>
              <w:bottom w:val="single" w:sz="4" w:space="0" w:color="auto"/>
              <w:right w:val="single" w:sz="4" w:space="0" w:color="auto"/>
            </w:tcBorders>
            <w:shd w:val="clear" w:color="auto" w:fill="auto"/>
            <w:vAlign w:val="center"/>
            <w:hideMark/>
          </w:tcPr>
          <w:p w14:paraId="3C4309FD"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72E30E97" w14:textId="77777777" w:rsidR="008A2339" w:rsidRPr="00F04B90" w:rsidRDefault="008A2339" w:rsidP="008A2339">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0BB3B557" w14:textId="77777777" w:rsidR="008A2339" w:rsidRPr="00F04B90" w:rsidRDefault="008A2339" w:rsidP="008A2339">
            <w:pPr>
              <w:contextualSpacing/>
              <w:jc w:val="right"/>
              <w:rPr>
                <w:b/>
                <w:bCs/>
                <w:sz w:val="16"/>
                <w:szCs w:val="16"/>
                <w:lang w:eastAsia="lt-LT"/>
              </w:rPr>
            </w:pPr>
            <w:r>
              <w:rPr>
                <w:b/>
                <w:bCs/>
                <w:sz w:val="16"/>
                <w:szCs w:val="16"/>
                <w:lang w:eastAsia="lt-LT"/>
              </w:rPr>
              <w:t>1413,94</w:t>
            </w:r>
          </w:p>
        </w:tc>
        <w:tc>
          <w:tcPr>
            <w:tcW w:w="709" w:type="dxa"/>
            <w:tcBorders>
              <w:top w:val="nil"/>
              <w:left w:val="nil"/>
              <w:bottom w:val="single" w:sz="4" w:space="0" w:color="auto"/>
              <w:right w:val="single" w:sz="4" w:space="0" w:color="auto"/>
            </w:tcBorders>
            <w:shd w:val="clear" w:color="auto" w:fill="auto"/>
            <w:vAlign w:val="center"/>
            <w:hideMark/>
          </w:tcPr>
          <w:p w14:paraId="08406F19"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2AF2D72B"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4135523B"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5A07175"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672D6F0B" w14:textId="77777777" w:rsidR="008A2339" w:rsidRPr="00876E59" w:rsidRDefault="008A2339" w:rsidP="008A2339">
            <w:pPr>
              <w:contextualSpacing/>
              <w:jc w:val="right"/>
              <w:rPr>
                <w:b/>
                <w:sz w:val="16"/>
                <w:szCs w:val="16"/>
                <w:lang w:eastAsia="lt-LT"/>
              </w:rPr>
            </w:pPr>
            <w:r>
              <w:rPr>
                <w:b/>
                <w:sz w:val="16"/>
                <w:szCs w:val="16"/>
                <w:lang w:eastAsia="lt-LT"/>
              </w:rPr>
              <w:t>1639,22</w:t>
            </w:r>
          </w:p>
        </w:tc>
      </w:tr>
      <w:tr w:rsidR="008A2339" w:rsidRPr="00F04B90" w14:paraId="1EC73048" w14:textId="77777777" w:rsidTr="008A2339">
        <w:trPr>
          <w:gridAfter w:val="1"/>
          <w:wAfter w:w="284" w:type="dxa"/>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5434967" w14:textId="77777777" w:rsidR="008A2339" w:rsidRPr="00F04B90" w:rsidRDefault="008A2339" w:rsidP="008A2339">
            <w:pPr>
              <w:contextualSpacing/>
              <w:jc w:val="center"/>
              <w:rPr>
                <w:sz w:val="16"/>
                <w:szCs w:val="16"/>
                <w:lang w:eastAsia="lt-LT"/>
              </w:rPr>
            </w:pPr>
            <w:r w:rsidRPr="00F04B90">
              <w:rPr>
                <w:sz w:val="16"/>
                <w:szCs w:val="16"/>
                <w:lang w:eastAsia="lt-LT"/>
              </w:rPr>
              <w:t>13.</w:t>
            </w:r>
          </w:p>
        </w:tc>
        <w:tc>
          <w:tcPr>
            <w:tcW w:w="272" w:type="dxa"/>
            <w:tcBorders>
              <w:top w:val="nil"/>
              <w:left w:val="nil"/>
              <w:bottom w:val="single" w:sz="4" w:space="0" w:color="auto"/>
              <w:right w:val="nil"/>
            </w:tcBorders>
            <w:shd w:val="clear" w:color="auto" w:fill="auto"/>
            <w:noWrap/>
            <w:vAlign w:val="center"/>
            <w:hideMark/>
          </w:tcPr>
          <w:p w14:paraId="3163E782"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60B54010" w14:textId="77777777" w:rsidR="008A2339" w:rsidRPr="00F04B90" w:rsidRDefault="008A2339" w:rsidP="008A2339">
            <w:pPr>
              <w:contextualSpacing/>
              <w:rPr>
                <w:sz w:val="16"/>
                <w:szCs w:val="16"/>
                <w:lang w:eastAsia="lt-LT"/>
              </w:rPr>
            </w:pPr>
            <w:r w:rsidRPr="00F04B90">
              <w:rPr>
                <w:sz w:val="16"/>
                <w:szCs w:val="16"/>
                <w:lang w:eastAsia="lt-LT"/>
              </w:rPr>
              <w:t>Neatlygintinai gauto turto sukaupta nuvertėjimo suma**</w:t>
            </w:r>
          </w:p>
        </w:tc>
        <w:tc>
          <w:tcPr>
            <w:tcW w:w="671" w:type="dxa"/>
            <w:tcBorders>
              <w:top w:val="nil"/>
              <w:left w:val="nil"/>
              <w:bottom w:val="single" w:sz="4" w:space="0" w:color="auto"/>
              <w:right w:val="single" w:sz="4" w:space="0" w:color="auto"/>
            </w:tcBorders>
            <w:shd w:val="clear" w:color="auto" w:fill="auto"/>
            <w:vAlign w:val="center"/>
            <w:hideMark/>
          </w:tcPr>
          <w:p w14:paraId="24679DDA"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361F673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DC7C3EE"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23B47394"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CC2C0D1" w14:textId="77777777" w:rsidR="008A2339" w:rsidRPr="00F04B90" w:rsidRDefault="008A2339" w:rsidP="008A2339">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hideMark/>
          </w:tcPr>
          <w:p w14:paraId="366BF9C7"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75A17B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064BB753" w14:textId="77777777" w:rsidR="008A2339" w:rsidRPr="00F04B90" w:rsidRDefault="008A2339" w:rsidP="008A2339">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21C48C5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0C48F7B8"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665408F6"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40E8AB4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8FF511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35D746E3"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1C51390E" w14:textId="77777777" w:rsidTr="008A2339">
        <w:trPr>
          <w:gridAfter w:val="1"/>
          <w:wAfter w:w="284" w:type="dxa"/>
          <w:trHeight w:val="58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A940E60" w14:textId="77777777" w:rsidR="008A2339" w:rsidRPr="00F04B90" w:rsidRDefault="008A2339" w:rsidP="008A2339">
            <w:pPr>
              <w:contextualSpacing/>
              <w:jc w:val="center"/>
              <w:rPr>
                <w:sz w:val="16"/>
                <w:szCs w:val="16"/>
                <w:lang w:eastAsia="lt-LT"/>
              </w:rPr>
            </w:pPr>
            <w:r w:rsidRPr="00F04B90">
              <w:rPr>
                <w:sz w:val="16"/>
                <w:szCs w:val="16"/>
                <w:lang w:eastAsia="lt-LT"/>
              </w:rPr>
              <w:t>14.</w:t>
            </w:r>
          </w:p>
        </w:tc>
        <w:tc>
          <w:tcPr>
            <w:tcW w:w="272" w:type="dxa"/>
            <w:tcBorders>
              <w:top w:val="nil"/>
              <w:left w:val="nil"/>
              <w:bottom w:val="single" w:sz="4" w:space="0" w:color="auto"/>
              <w:right w:val="nil"/>
            </w:tcBorders>
            <w:shd w:val="clear" w:color="auto" w:fill="auto"/>
            <w:noWrap/>
            <w:vAlign w:val="center"/>
            <w:hideMark/>
          </w:tcPr>
          <w:p w14:paraId="7CF85901"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5E7B7D4A" w14:textId="77777777" w:rsidR="008A2339" w:rsidRPr="00F04B90" w:rsidRDefault="008A2339" w:rsidP="008A2339">
            <w:pPr>
              <w:contextualSpacing/>
              <w:rPr>
                <w:sz w:val="16"/>
                <w:szCs w:val="16"/>
                <w:lang w:eastAsia="lt-LT"/>
              </w:rPr>
            </w:pPr>
            <w:r w:rsidRPr="00F04B90">
              <w:rPr>
                <w:sz w:val="16"/>
                <w:szCs w:val="16"/>
                <w:lang w:eastAsia="lt-LT"/>
              </w:rPr>
              <w:t xml:space="preserve">Apskaičiuota nuvertėjimo suma per ataskaitinį laikotarpį </w:t>
            </w:r>
          </w:p>
        </w:tc>
        <w:tc>
          <w:tcPr>
            <w:tcW w:w="671" w:type="dxa"/>
            <w:tcBorders>
              <w:top w:val="nil"/>
              <w:left w:val="nil"/>
              <w:bottom w:val="single" w:sz="4" w:space="0" w:color="auto"/>
              <w:right w:val="single" w:sz="4" w:space="0" w:color="auto"/>
            </w:tcBorders>
            <w:shd w:val="clear" w:color="000000" w:fill="FFFFFF"/>
            <w:vAlign w:val="center"/>
            <w:hideMark/>
          </w:tcPr>
          <w:p w14:paraId="42825886"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000000" w:fill="FFFFFF"/>
            <w:vAlign w:val="center"/>
            <w:hideMark/>
          </w:tcPr>
          <w:p w14:paraId="1D8AE1F3"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000000" w:fill="FFFFFF"/>
            <w:vAlign w:val="center"/>
            <w:hideMark/>
          </w:tcPr>
          <w:p w14:paraId="740AF5E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000000" w:fill="FFFFFF"/>
            <w:vAlign w:val="center"/>
            <w:hideMark/>
          </w:tcPr>
          <w:p w14:paraId="638780F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000000" w:fill="FFFFFF"/>
            <w:vAlign w:val="center"/>
            <w:hideMark/>
          </w:tcPr>
          <w:p w14:paraId="606B87D4" w14:textId="77777777" w:rsidR="008A2339" w:rsidRPr="00F04B90" w:rsidRDefault="008A2339" w:rsidP="008A2339">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000000" w:fill="FFFFFF"/>
            <w:vAlign w:val="center"/>
            <w:hideMark/>
          </w:tcPr>
          <w:p w14:paraId="1846B2C6" w14:textId="77777777" w:rsidR="008A2339" w:rsidRPr="00F04B90"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000000" w:fill="FFFFFF"/>
            <w:vAlign w:val="center"/>
            <w:hideMark/>
          </w:tcPr>
          <w:p w14:paraId="6B4518D7"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000000" w:fill="FFFFFF"/>
            <w:vAlign w:val="center"/>
            <w:hideMark/>
          </w:tcPr>
          <w:p w14:paraId="54D6D1D0" w14:textId="77777777" w:rsidR="008A2339" w:rsidRPr="00F04B90"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000000" w:fill="FFFFFF"/>
            <w:vAlign w:val="center"/>
            <w:hideMark/>
          </w:tcPr>
          <w:p w14:paraId="503BED02" w14:textId="77777777" w:rsidR="008A2339" w:rsidRPr="00F04B90" w:rsidRDefault="008A2339" w:rsidP="008A2339">
            <w:pPr>
              <w:contextualSpacing/>
              <w:jc w:val="right"/>
              <w:rPr>
                <w:sz w:val="16"/>
                <w:szCs w:val="16"/>
                <w:lang w:eastAsia="lt-LT"/>
              </w:rPr>
            </w:pPr>
            <w:r>
              <w:rPr>
                <w:sz w:val="16"/>
                <w:szCs w:val="16"/>
                <w:lang w:eastAsia="lt-LT"/>
              </w:rPr>
              <w:t>-988,45</w:t>
            </w: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26003467"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000000" w:fill="FFFFFF"/>
            <w:vAlign w:val="center"/>
            <w:hideMark/>
          </w:tcPr>
          <w:p w14:paraId="70E7229D"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000000" w:fill="FFFFFF"/>
            <w:vAlign w:val="center"/>
            <w:hideMark/>
          </w:tcPr>
          <w:p w14:paraId="6E27E103"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14:paraId="0AF0133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371E312C" w14:textId="77777777" w:rsidR="008A2339" w:rsidRPr="00F04B90" w:rsidRDefault="008A2339" w:rsidP="008A2339">
            <w:pPr>
              <w:contextualSpacing/>
              <w:jc w:val="right"/>
              <w:rPr>
                <w:sz w:val="16"/>
                <w:szCs w:val="16"/>
                <w:lang w:eastAsia="lt-LT"/>
              </w:rPr>
            </w:pPr>
            <w:r>
              <w:rPr>
                <w:sz w:val="16"/>
                <w:szCs w:val="16"/>
                <w:lang w:eastAsia="lt-LT"/>
              </w:rPr>
              <w:t>-988,45</w:t>
            </w:r>
          </w:p>
        </w:tc>
      </w:tr>
      <w:tr w:rsidR="008A2339" w:rsidRPr="00F04B90" w14:paraId="169F3177" w14:textId="77777777" w:rsidTr="008A2339">
        <w:trPr>
          <w:gridAfter w:val="1"/>
          <w:wAfter w:w="284" w:type="dxa"/>
          <w:trHeight w:val="79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306A048" w14:textId="77777777" w:rsidR="008A2339" w:rsidRPr="00F04B90" w:rsidRDefault="008A2339" w:rsidP="008A2339">
            <w:pPr>
              <w:contextualSpacing/>
              <w:jc w:val="center"/>
              <w:rPr>
                <w:sz w:val="16"/>
                <w:szCs w:val="16"/>
                <w:lang w:eastAsia="lt-LT"/>
              </w:rPr>
            </w:pPr>
            <w:r w:rsidRPr="00F04B90">
              <w:rPr>
                <w:sz w:val="16"/>
                <w:szCs w:val="16"/>
                <w:lang w:eastAsia="lt-LT"/>
              </w:rPr>
              <w:t>15.</w:t>
            </w:r>
          </w:p>
        </w:tc>
        <w:tc>
          <w:tcPr>
            <w:tcW w:w="272" w:type="dxa"/>
            <w:tcBorders>
              <w:top w:val="nil"/>
              <w:left w:val="nil"/>
              <w:bottom w:val="single" w:sz="4" w:space="0" w:color="auto"/>
              <w:right w:val="nil"/>
            </w:tcBorders>
            <w:shd w:val="clear" w:color="auto" w:fill="auto"/>
            <w:noWrap/>
            <w:vAlign w:val="center"/>
            <w:hideMark/>
          </w:tcPr>
          <w:p w14:paraId="603FCDF6"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0ACD2E1D" w14:textId="77777777" w:rsidR="008A2339" w:rsidRPr="00F04B90" w:rsidRDefault="008A2339" w:rsidP="008A2339">
            <w:pPr>
              <w:contextualSpacing/>
              <w:rPr>
                <w:sz w:val="16"/>
                <w:szCs w:val="16"/>
                <w:lang w:eastAsia="lt-LT"/>
              </w:rPr>
            </w:pPr>
            <w:r w:rsidRPr="00F04B90">
              <w:rPr>
                <w:sz w:val="16"/>
                <w:szCs w:val="16"/>
                <w:lang w:eastAsia="lt-LT"/>
              </w:rPr>
              <w:t>Panaikinta nuvertėjimo suma per ataskaitinį laikotarpį</w:t>
            </w:r>
          </w:p>
        </w:tc>
        <w:tc>
          <w:tcPr>
            <w:tcW w:w="671" w:type="dxa"/>
            <w:tcBorders>
              <w:top w:val="nil"/>
              <w:left w:val="nil"/>
              <w:bottom w:val="single" w:sz="4" w:space="0" w:color="auto"/>
              <w:right w:val="single" w:sz="4" w:space="0" w:color="auto"/>
            </w:tcBorders>
            <w:shd w:val="clear" w:color="auto" w:fill="auto"/>
            <w:vAlign w:val="center"/>
            <w:hideMark/>
          </w:tcPr>
          <w:p w14:paraId="7C6EB68B"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3E5DF28D"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52ECF0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5FC94E8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8D59A95" w14:textId="77777777" w:rsidR="008A2339" w:rsidRPr="00F04B90" w:rsidRDefault="008A2339" w:rsidP="008A2339">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hideMark/>
          </w:tcPr>
          <w:p w14:paraId="4598194D" w14:textId="77777777" w:rsidR="008A2339" w:rsidRPr="00F04B90"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770F6A46"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256CEE53" w14:textId="77777777" w:rsidR="008A2339" w:rsidRPr="00F04B90"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5EFFB965" w14:textId="77777777" w:rsidR="008A2339" w:rsidRPr="00F04B90" w:rsidRDefault="008A2339" w:rsidP="008A2339">
            <w:pPr>
              <w:contextualSpacing/>
              <w:jc w:val="right"/>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1378505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09AE6AEE"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0348D9B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CD5369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3A9C3B64" w14:textId="77777777" w:rsidR="008A2339" w:rsidRPr="00F04B90" w:rsidRDefault="008A2339" w:rsidP="008A2339">
            <w:pPr>
              <w:contextualSpacing/>
              <w:jc w:val="right"/>
              <w:rPr>
                <w:sz w:val="16"/>
                <w:szCs w:val="16"/>
                <w:lang w:eastAsia="lt-LT"/>
              </w:rPr>
            </w:pPr>
          </w:p>
        </w:tc>
      </w:tr>
      <w:tr w:rsidR="008A2339" w:rsidRPr="00F04B90" w14:paraId="51F64AA2" w14:textId="77777777" w:rsidTr="008A2339">
        <w:trPr>
          <w:gridAfter w:val="1"/>
          <w:wAfter w:w="284" w:type="dxa"/>
          <w:trHeight w:val="91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439564E" w14:textId="77777777" w:rsidR="008A2339" w:rsidRPr="00F04B90" w:rsidRDefault="008A2339" w:rsidP="008A2339">
            <w:pPr>
              <w:contextualSpacing/>
              <w:jc w:val="center"/>
              <w:rPr>
                <w:sz w:val="16"/>
                <w:szCs w:val="16"/>
                <w:lang w:eastAsia="lt-LT"/>
              </w:rPr>
            </w:pPr>
            <w:r w:rsidRPr="00F04B90">
              <w:rPr>
                <w:sz w:val="16"/>
                <w:szCs w:val="16"/>
                <w:lang w:eastAsia="lt-LT"/>
              </w:rPr>
              <w:t>16.</w:t>
            </w:r>
          </w:p>
        </w:tc>
        <w:tc>
          <w:tcPr>
            <w:tcW w:w="272" w:type="dxa"/>
            <w:tcBorders>
              <w:top w:val="nil"/>
              <w:left w:val="nil"/>
              <w:bottom w:val="single" w:sz="4" w:space="0" w:color="auto"/>
              <w:right w:val="nil"/>
            </w:tcBorders>
            <w:shd w:val="clear" w:color="auto" w:fill="auto"/>
            <w:noWrap/>
            <w:vAlign w:val="center"/>
            <w:hideMark/>
          </w:tcPr>
          <w:p w14:paraId="56B0D164"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585DC843" w14:textId="77777777" w:rsidR="008A2339" w:rsidRPr="00F04B90" w:rsidRDefault="008A2339" w:rsidP="008A2339">
            <w:pPr>
              <w:contextualSpacing/>
              <w:rPr>
                <w:sz w:val="16"/>
                <w:szCs w:val="16"/>
                <w:lang w:eastAsia="lt-LT"/>
              </w:rPr>
            </w:pPr>
            <w:r w:rsidRPr="00F04B90">
              <w:rPr>
                <w:sz w:val="16"/>
                <w:szCs w:val="16"/>
                <w:lang w:eastAsia="lt-LT"/>
              </w:rPr>
              <w:t>Sukaupta parduoto, perduoto ir nurašyto turto nuvertėjimo suma (16.1+16.2+16.3)</w:t>
            </w:r>
          </w:p>
        </w:tc>
        <w:tc>
          <w:tcPr>
            <w:tcW w:w="671" w:type="dxa"/>
            <w:tcBorders>
              <w:top w:val="nil"/>
              <w:left w:val="nil"/>
              <w:bottom w:val="single" w:sz="4" w:space="0" w:color="auto"/>
              <w:right w:val="single" w:sz="4" w:space="0" w:color="auto"/>
            </w:tcBorders>
            <w:shd w:val="clear" w:color="auto" w:fill="auto"/>
            <w:vAlign w:val="center"/>
            <w:hideMark/>
          </w:tcPr>
          <w:p w14:paraId="20D89180"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2F52A934"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131F13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440026E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54E0FD73" w14:textId="77777777" w:rsidR="008A2339" w:rsidRPr="00F04B90" w:rsidRDefault="008A2339" w:rsidP="008A2339">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566811F2" w14:textId="77777777" w:rsidR="008A2339" w:rsidRPr="00F04B90" w:rsidRDefault="008A2339" w:rsidP="008A2339">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18563B4" w14:textId="77777777" w:rsidR="008A2339" w:rsidRPr="00F04B90" w:rsidRDefault="008A2339" w:rsidP="008A2339">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254ED4B9" w14:textId="77777777" w:rsidR="008A2339" w:rsidRPr="00F04B90" w:rsidRDefault="008A2339" w:rsidP="008A2339">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5C437913" w14:textId="77777777" w:rsidR="008A2339" w:rsidRPr="00F04B90" w:rsidRDefault="008A2339" w:rsidP="008A2339">
            <w:pPr>
              <w:contextualSpacing/>
              <w:jc w:val="center"/>
              <w:rPr>
                <w:sz w:val="16"/>
                <w:szCs w:val="16"/>
                <w:lang w:eastAsia="lt-LT"/>
              </w:rPr>
            </w:pPr>
            <w:r>
              <w:rPr>
                <w:sz w:val="16"/>
                <w:szCs w:val="16"/>
                <w:lang w:eastAsia="lt-LT"/>
              </w:rPr>
              <w:t>988,45</w:t>
            </w: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2388ACC3"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4D588D0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59273DBA"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177EFE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013B108B" w14:textId="77777777" w:rsidR="008A2339" w:rsidRPr="00F04B90" w:rsidRDefault="008A2339" w:rsidP="008A2339">
            <w:pPr>
              <w:contextualSpacing/>
              <w:jc w:val="center"/>
              <w:rPr>
                <w:sz w:val="16"/>
                <w:szCs w:val="16"/>
                <w:lang w:eastAsia="lt-LT"/>
              </w:rPr>
            </w:pPr>
            <w:r>
              <w:rPr>
                <w:sz w:val="16"/>
                <w:szCs w:val="16"/>
                <w:lang w:eastAsia="lt-LT"/>
              </w:rPr>
              <w:t>988,45</w:t>
            </w:r>
            <w:r w:rsidRPr="00F04B90">
              <w:rPr>
                <w:sz w:val="16"/>
                <w:szCs w:val="16"/>
                <w:lang w:eastAsia="lt-LT"/>
              </w:rPr>
              <w:t> </w:t>
            </w:r>
          </w:p>
        </w:tc>
      </w:tr>
      <w:tr w:rsidR="008A2339" w:rsidRPr="00F04B90" w14:paraId="68FFC8CD" w14:textId="77777777" w:rsidTr="008A2339">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09A1426" w14:textId="77777777" w:rsidR="008A2339" w:rsidRPr="00F04B90" w:rsidRDefault="008A2339" w:rsidP="008A2339">
            <w:pPr>
              <w:contextualSpacing/>
              <w:jc w:val="center"/>
              <w:rPr>
                <w:sz w:val="16"/>
                <w:szCs w:val="16"/>
                <w:lang w:eastAsia="lt-LT"/>
              </w:rPr>
            </w:pPr>
            <w:r w:rsidRPr="00F04B90">
              <w:rPr>
                <w:sz w:val="16"/>
                <w:szCs w:val="16"/>
                <w:lang w:eastAsia="lt-LT"/>
              </w:rPr>
              <w:t>16.1.</w:t>
            </w:r>
          </w:p>
        </w:tc>
        <w:tc>
          <w:tcPr>
            <w:tcW w:w="272" w:type="dxa"/>
            <w:tcBorders>
              <w:top w:val="nil"/>
              <w:left w:val="nil"/>
              <w:bottom w:val="single" w:sz="4" w:space="0" w:color="auto"/>
              <w:right w:val="nil"/>
            </w:tcBorders>
            <w:shd w:val="clear" w:color="auto" w:fill="auto"/>
            <w:noWrap/>
            <w:vAlign w:val="center"/>
            <w:hideMark/>
          </w:tcPr>
          <w:p w14:paraId="6203DF4D"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499A8395" w14:textId="77777777" w:rsidR="008A2339" w:rsidRPr="00F04B90" w:rsidRDefault="008A2339" w:rsidP="008A2339">
            <w:pPr>
              <w:contextualSpacing/>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47B6D993" w14:textId="77777777" w:rsidR="008A2339" w:rsidRPr="00F04B90" w:rsidRDefault="008A2339" w:rsidP="008A2339">
            <w:pPr>
              <w:contextualSpacing/>
              <w:rPr>
                <w:sz w:val="16"/>
                <w:szCs w:val="16"/>
                <w:lang w:eastAsia="lt-LT"/>
              </w:rPr>
            </w:pPr>
            <w:r w:rsidRPr="00F04B90">
              <w:rPr>
                <w:sz w:val="16"/>
                <w:szCs w:val="16"/>
                <w:lang w:eastAsia="lt-LT"/>
              </w:rPr>
              <w:t>parduoto</w:t>
            </w:r>
          </w:p>
        </w:tc>
        <w:tc>
          <w:tcPr>
            <w:tcW w:w="671" w:type="dxa"/>
            <w:tcBorders>
              <w:top w:val="nil"/>
              <w:left w:val="nil"/>
              <w:bottom w:val="single" w:sz="4" w:space="0" w:color="auto"/>
              <w:right w:val="single" w:sz="4" w:space="0" w:color="auto"/>
            </w:tcBorders>
            <w:shd w:val="clear" w:color="auto" w:fill="auto"/>
            <w:vAlign w:val="center"/>
            <w:hideMark/>
          </w:tcPr>
          <w:p w14:paraId="4CC5AC33"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566C0B86"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0A02FC3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2F923FA4"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18A04DDF" w14:textId="77777777" w:rsidR="008A2339" w:rsidRPr="00F04B90" w:rsidRDefault="008A2339" w:rsidP="008A2339">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58D82EF0" w14:textId="77777777" w:rsidR="008A2339" w:rsidRPr="00F04B90" w:rsidRDefault="008A2339" w:rsidP="008A2339">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88D9F9A" w14:textId="77777777" w:rsidR="008A2339" w:rsidRPr="00F04B90" w:rsidRDefault="008A2339" w:rsidP="008A2339">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6C30BECB" w14:textId="77777777" w:rsidR="008A2339" w:rsidRPr="00F04B90" w:rsidRDefault="008A2339" w:rsidP="008A2339">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251468A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1AFFD910"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6437011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2D31DE1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D22198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503A55F0"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48358C15" w14:textId="77777777" w:rsidTr="008A2339">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7C760E7" w14:textId="77777777" w:rsidR="008A2339" w:rsidRPr="00F04B90" w:rsidRDefault="008A2339" w:rsidP="008A2339">
            <w:pPr>
              <w:contextualSpacing/>
              <w:jc w:val="center"/>
              <w:rPr>
                <w:sz w:val="16"/>
                <w:szCs w:val="16"/>
                <w:lang w:eastAsia="lt-LT"/>
              </w:rPr>
            </w:pPr>
            <w:r w:rsidRPr="00F04B90">
              <w:rPr>
                <w:sz w:val="16"/>
                <w:szCs w:val="16"/>
                <w:lang w:eastAsia="lt-LT"/>
              </w:rPr>
              <w:t>16.2.</w:t>
            </w:r>
          </w:p>
        </w:tc>
        <w:tc>
          <w:tcPr>
            <w:tcW w:w="272" w:type="dxa"/>
            <w:tcBorders>
              <w:top w:val="nil"/>
              <w:left w:val="nil"/>
              <w:bottom w:val="single" w:sz="4" w:space="0" w:color="auto"/>
              <w:right w:val="nil"/>
            </w:tcBorders>
            <w:shd w:val="clear" w:color="auto" w:fill="auto"/>
            <w:noWrap/>
            <w:vAlign w:val="center"/>
            <w:hideMark/>
          </w:tcPr>
          <w:p w14:paraId="76DD3E21"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20A56B61" w14:textId="77777777" w:rsidR="008A2339" w:rsidRPr="00F04B90" w:rsidRDefault="008A2339" w:rsidP="008A2339">
            <w:pPr>
              <w:contextualSpacing/>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05153797" w14:textId="77777777" w:rsidR="008A2339" w:rsidRPr="00F04B90" w:rsidRDefault="008A2339" w:rsidP="008A2339">
            <w:pPr>
              <w:contextualSpacing/>
              <w:rPr>
                <w:sz w:val="16"/>
                <w:szCs w:val="16"/>
                <w:lang w:eastAsia="lt-LT"/>
              </w:rPr>
            </w:pPr>
            <w:r w:rsidRPr="00F04B90">
              <w:rPr>
                <w:sz w:val="16"/>
                <w:szCs w:val="16"/>
                <w:lang w:eastAsia="lt-LT"/>
              </w:rPr>
              <w:t>perduoto</w:t>
            </w:r>
          </w:p>
        </w:tc>
        <w:tc>
          <w:tcPr>
            <w:tcW w:w="671" w:type="dxa"/>
            <w:tcBorders>
              <w:top w:val="nil"/>
              <w:left w:val="nil"/>
              <w:bottom w:val="single" w:sz="4" w:space="0" w:color="auto"/>
              <w:right w:val="single" w:sz="4" w:space="0" w:color="auto"/>
            </w:tcBorders>
            <w:shd w:val="clear" w:color="auto" w:fill="auto"/>
            <w:vAlign w:val="center"/>
            <w:hideMark/>
          </w:tcPr>
          <w:p w14:paraId="1A025D0C"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67B849E2"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3F7499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60CF855D"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143C3A9F" w14:textId="77777777" w:rsidR="008A2339" w:rsidRPr="00F04B90" w:rsidRDefault="008A2339" w:rsidP="008A2339">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65A1A693" w14:textId="77777777" w:rsidR="008A2339" w:rsidRPr="00F04B90" w:rsidRDefault="008A2339" w:rsidP="008A2339">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058033D1" w14:textId="77777777" w:rsidR="008A2339" w:rsidRPr="00F04B90" w:rsidRDefault="008A2339" w:rsidP="008A2339">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2250874F" w14:textId="77777777" w:rsidR="008A2339" w:rsidRPr="00F04B90" w:rsidRDefault="008A2339" w:rsidP="008A2339">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0663A5E3"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37DFB42E"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1C1023D4"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323B2AB2"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2E1CEB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4BC463CD"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4763DAE5" w14:textId="77777777" w:rsidTr="008A2339">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94BEEF3" w14:textId="77777777" w:rsidR="008A2339" w:rsidRPr="00F04B90" w:rsidRDefault="008A2339" w:rsidP="008A2339">
            <w:pPr>
              <w:contextualSpacing/>
              <w:jc w:val="center"/>
              <w:rPr>
                <w:sz w:val="16"/>
                <w:szCs w:val="16"/>
                <w:lang w:eastAsia="lt-LT"/>
              </w:rPr>
            </w:pPr>
            <w:r w:rsidRPr="00F04B90">
              <w:rPr>
                <w:sz w:val="16"/>
                <w:szCs w:val="16"/>
                <w:lang w:eastAsia="lt-LT"/>
              </w:rPr>
              <w:t>16.3.</w:t>
            </w:r>
          </w:p>
        </w:tc>
        <w:tc>
          <w:tcPr>
            <w:tcW w:w="272" w:type="dxa"/>
            <w:tcBorders>
              <w:top w:val="nil"/>
              <w:left w:val="nil"/>
              <w:bottom w:val="single" w:sz="4" w:space="0" w:color="auto"/>
              <w:right w:val="nil"/>
            </w:tcBorders>
            <w:shd w:val="clear" w:color="auto" w:fill="auto"/>
            <w:noWrap/>
            <w:vAlign w:val="center"/>
            <w:hideMark/>
          </w:tcPr>
          <w:p w14:paraId="011ABAA5"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797701A9" w14:textId="77777777" w:rsidR="008A2339" w:rsidRPr="00F04B90" w:rsidRDefault="008A2339" w:rsidP="008A2339">
            <w:pPr>
              <w:contextualSpacing/>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6587B9AA" w14:textId="77777777" w:rsidR="008A2339" w:rsidRPr="00F04B90" w:rsidRDefault="008A2339" w:rsidP="008A2339">
            <w:pPr>
              <w:contextualSpacing/>
              <w:rPr>
                <w:sz w:val="16"/>
                <w:szCs w:val="16"/>
                <w:lang w:eastAsia="lt-LT"/>
              </w:rPr>
            </w:pPr>
            <w:r w:rsidRPr="00F04B90">
              <w:rPr>
                <w:sz w:val="16"/>
                <w:szCs w:val="16"/>
                <w:lang w:eastAsia="lt-LT"/>
              </w:rPr>
              <w:t>nurašyto</w:t>
            </w:r>
          </w:p>
        </w:tc>
        <w:tc>
          <w:tcPr>
            <w:tcW w:w="671" w:type="dxa"/>
            <w:tcBorders>
              <w:top w:val="nil"/>
              <w:left w:val="nil"/>
              <w:bottom w:val="single" w:sz="4" w:space="0" w:color="auto"/>
              <w:right w:val="single" w:sz="4" w:space="0" w:color="auto"/>
            </w:tcBorders>
            <w:shd w:val="clear" w:color="auto" w:fill="auto"/>
            <w:vAlign w:val="center"/>
            <w:hideMark/>
          </w:tcPr>
          <w:p w14:paraId="22EA8B26"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1AE8E2DC"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353D24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71B7157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17BFFD4E" w14:textId="77777777" w:rsidR="008A2339" w:rsidRPr="00F04B90" w:rsidRDefault="008A2339" w:rsidP="008A2339">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3B656949" w14:textId="77777777" w:rsidR="008A2339" w:rsidRPr="00F04B90" w:rsidRDefault="008A2339" w:rsidP="008A2339">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3C84E817" w14:textId="77777777" w:rsidR="008A2339" w:rsidRPr="00F04B90" w:rsidRDefault="008A2339" w:rsidP="008A2339">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51C89AA3" w14:textId="77777777" w:rsidR="008A2339" w:rsidRPr="00F04B90" w:rsidRDefault="008A2339" w:rsidP="008A2339">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17E148B7" w14:textId="77777777" w:rsidR="008A2339" w:rsidRPr="00F04B90" w:rsidRDefault="008A2339" w:rsidP="008A2339">
            <w:pPr>
              <w:contextualSpacing/>
              <w:jc w:val="center"/>
              <w:rPr>
                <w:sz w:val="16"/>
                <w:szCs w:val="16"/>
                <w:lang w:eastAsia="lt-LT"/>
              </w:rPr>
            </w:pPr>
            <w:r>
              <w:rPr>
                <w:sz w:val="16"/>
                <w:szCs w:val="16"/>
                <w:lang w:eastAsia="lt-LT"/>
              </w:rPr>
              <w:t>988,45</w:t>
            </w: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38AF64BB"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3BB82204"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21FDC34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F38594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4FC4AE69" w14:textId="77777777" w:rsidR="008A2339" w:rsidRPr="00F04B90" w:rsidRDefault="008A2339" w:rsidP="008A2339">
            <w:pPr>
              <w:contextualSpacing/>
              <w:jc w:val="center"/>
              <w:rPr>
                <w:sz w:val="16"/>
                <w:szCs w:val="16"/>
                <w:lang w:eastAsia="lt-LT"/>
              </w:rPr>
            </w:pPr>
            <w:r>
              <w:rPr>
                <w:sz w:val="16"/>
                <w:szCs w:val="16"/>
                <w:lang w:eastAsia="lt-LT"/>
              </w:rPr>
              <w:t>988,45</w:t>
            </w:r>
            <w:r w:rsidRPr="00F04B90">
              <w:rPr>
                <w:sz w:val="16"/>
                <w:szCs w:val="16"/>
                <w:lang w:eastAsia="lt-LT"/>
              </w:rPr>
              <w:t> </w:t>
            </w:r>
          </w:p>
        </w:tc>
      </w:tr>
      <w:tr w:rsidR="008A2339" w:rsidRPr="00F04B90" w14:paraId="291221FF" w14:textId="77777777" w:rsidTr="008A2339">
        <w:trPr>
          <w:gridAfter w:val="1"/>
          <w:wAfter w:w="284"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CD15A7B" w14:textId="77777777" w:rsidR="008A2339" w:rsidRPr="00F04B90" w:rsidRDefault="008A2339" w:rsidP="008A2339">
            <w:pPr>
              <w:contextualSpacing/>
              <w:jc w:val="center"/>
              <w:rPr>
                <w:sz w:val="16"/>
                <w:szCs w:val="16"/>
                <w:lang w:eastAsia="lt-LT"/>
              </w:rPr>
            </w:pPr>
            <w:r w:rsidRPr="00F04B90">
              <w:rPr>
                <w:sz w:val="16"/>
                <w:szCs w:val="16"/>
                <w:lang w:eastAsia="lt-LT"/>
              </w:rPr>
              <w:t>17.</w:t>
            </w:r>
          </w:p>
        </w:tc>
        <w:tc>
          <w:tcPr>
            <w:tcW w:w="272" w:type="dxa"/>
            <w:tcBorders>
              <w:top w:val="nil"/>
              <w:left w:val="nil"/>
              <w:bottom w:val="single" w:sz="4" w:space="0" w:color="auto"/>
              <w:right w:val="nil"/>
            </w:tcBorders>
            <w:shd w:val="clear" w:color="auto" w:fill="auto"/>
            <w:noWrap/>
            <w:vAlign w:val="center"/>
            <w:hideMark/>
          </w:tcPr>
          <w:p w14:paraId="668911F9"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nil"/>
              <w:left w:val="nil"/>
              <w:bottom w:val="single" w:sz="4" w:space="0" w:color="auto"/>
              <w:right w:val="single" w:sz="4" w:space="0" w:color="000000"/>
            </w:tcBorders>
            <w:shd w:val="clear" w:color="auto" w:fill="auto"/>
            <w:vAlign w:val="center"/>
            <w:hideMark/>
          </w:tcPr>
          <w:p w14:paraId="33836FE0" w14:textId="77777777" w:rsidR="008A2339" w:rsidRPr="00F04B90" w:rsidRDefault="008A2339" w:rsidP="008A2339">
            <w:pPr>
              <w:contextualSpacing/>
              <w:rPr>
                <w:sz w:val="16"/>
                <w:szCs w:val="16"/>
                <w:lang w:eastAsia="lt-LT"/>
              </w:rPr>
            </w:pPr>
            <w:r w:rsidRPr="00F04B90">
              <w:rPr>
                <w:sz w:val="16"/>
                <w:szCs w:val="16"/>
                <w:lang w:eastAsia="lt-LT"/>
              </w:rPr>
              <w:t>Pergrupavimai (+/-)</w:t>
            </w:r>
          </w:p>
        </w:tc>
        <w:tc>
          <w:tcPr>
            <w:tcW w:w="671" w:type="dxa"/>
            <w:tcBorders>
              <w:top w:val="nil"/>
              <w:left w:val="nil"/>
              <w:bottom w:val="single" w:sz="4" w:space="0" w:color="auto"/>
              <w:right w:val="single" w:sz="4" w:space="0" w:color="auto"/>
            </w:tcBorders>
            <w:shd w:val="clear" w:color="auto" w:fill="auto"/>
            <w:vAlign w:val="center"/>
            <w:hideMark/>
          </w:tcPr>
          <w:p w14:paraId="5467A5D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2752DFAF"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15C129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344218C7"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66BD4FAD" w14:textId="77777777" w:rsidR="008A2339" w:rsidRPr="00F04B90" w:rsidRDefault="008A2339" w:rsidP="008A2339">
            <w:pPr>
              <w:contextualSpacing/>
              <w:jc w:val="center"/>
              <w:rPr>
                <w:sz w:val="16"/>
                <w:szCs w:val="16"/>
                <w:lang w:eastAsia="lt-LT"/>
              </w:rPr>
            </w:pPr>
          </w:p>
        </w:tc>
        <w:tc>
          <w:tcPr>
            <w:tcW w:w="1134" w:type="dxa"/>
            <w:tcBorders>
              <w:top w:val="nil"/>
              <w:left w:val="nil"/>
              <w:bottom w:val="single" w:sz="4" w:space="0" w:color="auto"/>
              <w:right w:val="single" w:sz="4" w:space="0" w:color="auto"/>
            </w:tcBorders>
            <w:shd w:val="clear" w:color="auto" w:fill="auto"/>
            <w:vAlign w:val="center"/>
          </w:tcPr>
          <w:p w14:paraId="07A68155" w14:textId="77777777" w:rsidR="008A2339" w:rsidRPr="00F04B90" w:rsidRDefault="008A2339" w:rsidP="008A2339">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19BC596C" w14:textId="77777777" w:rsidR="008A2339" w:rsidRPr="00F04B90" w:rsidRDefault="008A2339" w:rsidP="008A2339">
            <w:pPr>
              <w:contextualSpacing/>
              <w:jc w:val="center"/>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tcPr>
          <w:p w14:paraId="69BF38E8" w14:textId="77777777" w:rsidR="008A2339" w:rsidRPr="00F04B90" w:rsidRDefault="008A2339" w:rsidP="008A2339">
            <w:pPr>
              <w:contextualSpacing/>
              <w:jc w:val="center"/>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67F710B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0C494707"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7236856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30A87A3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4A645F13"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07A03B5D"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202373C2" w14:textId="77777777" w:rsidTr="008A2339">
        <w:trPr>
          <w:gridAfter w:val="1"/>
          <w:wAfter w:w="284" w:type="dxa"/>
          <w:trHeight w:val="1099"/>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F0ADB" w14:textId="77777777" w:rsidR="008A2339" w:rsidRPr="00F04B90" w:rsidRDefault="008A2339" w:rsidP="008A2339">
            <w:pPr>
              <w:contextualSpacing/>
              <w:jc w:val="center"/>
              <w:rPr>
                <w:b/>
                <w:bCs/>
                <w:sz w:val="16"/>
                <w:szCs w:val="16"/>
                <w:lang w:eastAsia="lt-LT"/>
              </w:rPr>
            </w:pPr>
            <w:r w:rsidRPr="00F04B90">
              <w:rPr>
                <w:b/>
                <w:bCs/>
                <w:sz w:val="16"/>
                <w:szCs w:val="16"/>
                <w:lang w:eastAsia="lt-LT"/>
              </w:rPr>
              <w:t>18.</w:t>
            </w:r>
          </w:p>
        </w:tc>
        <w:tc>
          <w:tcPr>
            <w:tcW w:w="2980" w:type="dxa"/>
            <w:gridSpan w:val="3"/>
            <w:tcBorders>
              <w:top w:val="single" w:sz="4" w:space="0" w:color="auto"/>
              <w:left w:val="nil"/>
              <w:bottom w:val="single" w:sz="4" w:space="0" w:color="auto"/>
              <w:right w:val="single" w:sz="4" w:space="0" w:color="auto"/>
            </w:tcBorders>
            <w:shd w:val="clear" w:color="auto" w:fill="auto"/>
            <w:vAlign w:val="center"/>
            <w:hideMark/>
          </w:tcPr>
          <w:p w14:paraId="51403785" w14:textId="77777777" w:rsidR="008A2339" w:rsidRPr="00F04B90" w:rsidRDefault="008A2339" w:rsidP="008A2339">
            <w:pPr>
              <w:contextualSpacing/>
              <w:rPr>
                <w:b/>
                <w:bCs/>
                <w:sz w:val="16"/>
                <w:szCs w:val="16"/>
                <w:lang w:eastAsia="lt-LT"/>
              </w:rPr>
            </w:pPr>
            <w:r w:rsidRPr="00F04B90">
              <w:rPr>
                <w:b/>
                <w:bCs/>
                <w:sz w:val="16"/>
                <w:szCs w:val="16"/>
                <w:lang w:eastAsia="lt-LT"/>
              </w:rPr>
              <w:t>Nuvertėjimo suma ataskaitinio laikotarpio pabaigoje (12+13+14</w:t>
            </w:r>
            <w:r w:rsidRPr="00F04B90">
              <w:rPr>
                <w:b/>
                <w:bCs/>
                <w:strike/>
                <w:sz w:val="16"/>
                <w:szCs w:val="16"/>
                <w:lang w:eastAsia="lt-LT"/>
              </w:rPr>
              <w:t xml:space="preserve"> </w:t>
            </w:r>
            <w:r w:rsidRPr="00F04B90">
              <w:rPr>
                <w:b/>
                <w:bCs/>
                <w:sz w:val="16"/>
                <w:szCs w:val="16"/>
                <w:lang w:eastAsia="lt-LT"/>
              </w:rPr>
              <w:t xml:space="preserve">-15-16+/-17) </w:t>
            </w:r>
          </w:p>
        </w:tc>
        <w:tc>
          <w:tcPr>
            <w:tcW w:w="671" w:type="dxa"/>
            <w:tcBorders>
              <w:top w:val="single" w:sz="4" w:space="0" w:color="auto"/>
              <w:left w:val="nil"/>
              <w:bottom w:val="single" w:sz="4" w:space="0" w:color="auto"/>
              <w:right w:val="single" w:sz="4" w:space="0" w:color="auto"/>
            </w:tcBorders>
            <w:shd w:val="clear" w:color="auto" w:fill="auto"/>
            <w:vAlign w:val="center"/>
            <w:hideMark/>
          </w:tcPr>
          <w:p w14:paraId="279EB97E"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F3ED7E4"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8ECF362"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3541E13A"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B6A33D4"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5329F9" w14:textId="77777777" w:rsidR="008A2339" w:rsidRPr="00F04B90" w:rsidRDefault="008A2339" w:rsidP="008A2339">
            <w:pPr>
              <w:contextualSpacing/>
              <w:jc w:val="right"/>
              <w:rPr>
                <w:b/>
                <w:bCs/>
                <w:sz w:val="16"/>
                <w:szCs w:val="16"/>
                <w:lang w:eastAsia="lt-LT"/>
              </w:rPr>
            </w:pPr>
            <w:r>
              <w:rPr>
                <w:b/>
                <w:bCs/>
                <w:sz w:val="16"/>
                <w:szCs w:val="16"/>
                <w:lang w:eastAsia="lt-LT"/>
              </w:rPr>
              <w:t>225,28</w:t>
            </w:r>
          </w:p>
        </w:tc>
        <w:tc>
          <w:tcPr>
            <w:tcW w:w="992" w:type="dxa"/>
            <w:tcBorders>
              <w:top w:val="single" w:sz="4" w:space="0" w:color="auto"/>
              <w:left w:val="nil"/>
              <w:bottom w:val="single" w:sz="4" w:space="0" w:color="auto"/>
              <w:right w:val="single" w:sz="4" w:space="0" w:color="auto"/>
            </w:tcBorders>
            <w:shd w:val="clear" w:color="auto" w:fill="auto"/>
            <w:vAlign w:val="center"/>
          </w:tcPr>
          <w:p w14:paraId="357E2D1E" w14:textId="77777777" w:rsidR="008A2339" w:rsidRPr="00F04B90" w:rsidRDefault="008A2339" w:rsidP="008A2339">
            <w:pPr>
              <w:contextualSpacing/>
              <w:jc w:val="right"/>
              <w:rPr>
                <w:b/>
                <w:bCs/>
                <w:sz w:val="16"/>
                <w:szCs w:val="16"/>
                <w:lang w:eastAsia="lt-LT"/>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4495B4E2" w14:textId="77777777" w:rsidR="008A2339" w:rsidRPr="00F04B90" w:rsidRDefault="008A2339" w:rsidP="008A2339">
            <w:pPr>
              <w:contextualSpacing/>
              <w:jc w:val="right"/>
              <w:rPr>
                <w:b/>
                <w:bCs/>
                <w:sz w:val="16"/>
                <w:szCs w:val="16"/>
                <w:lang w:eastAsia="lt-LT"/>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E492BE7" w14:textId="77777777" w:rsidR="008A2339" w:rsidRPr="00F04B90" w:rsidRDefault="008A2339" w:rsidP="008A2339">
            <w:pPr>
              <w:contextualSpacing/>
              <w:jc w:val="right"/>
              <w:rPr>
                <w:b/>
                <w:bCs/>
                <w:sz w:val="16"/>
                <w:szCs w:val="16"/>
                <w:lang w:eastAsia="lt-LT"/>
              </w:rPr>
            </w:pPr>
            <w:r>
              <w:rPr>
                <w:b/>
                <w:bCs/>
                <w:sz w:val="16"/>
                <w:szCs w:val="16"/>
                <w:lang w:eastAsia="lt-LT"/>
              </w:rPr>
              <w:t>1413,94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82602AE"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54184D0"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D90CA7F"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76B5470B"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3" w:type="dxa"/>
            <w:gridSpan w:val="2"/>
            <w:tcBorders>
              <w:top w:val="single" w:sz="4" w:space="0" w:color="auto"/>
              <w:left w:val="nil"/>
              <w:bottom w:val="single" w:sz="4" w:space="0" w:color="auto"/>
              <w:right w:val="single" w:sz="4" w:space="0" w:color="auto"/>
            </w:tcBorders>
            <w:shd w:val="clear" w:color="000000" w:fill="FFFFFF"/>
            <w:vAlign w:val="center"/>
            <w:hideMark/>
          </w:tcPr>
          <w:p w14:paraId="23737A31" w14:textId="77777777" w:rsidR="008A2339" w:rsidRPr="00095B98" w:rsidRDefault="008A2339" w:rsidP="008A2339">
            <w:pPr>
              <w:contextualSpacing/>
              <w:jc w:val="right"/>
              <w:rPr>
                <w:b/>
                <w:sz w:val="16"/>
                <w:szCs w:val="16"/>
                <w:lang w:eastAsia="lt-LT"/>
              </w:rPr>
            </w:pPr>
            <w:r w:rsidRPr="00095B98">
              <w:rPr>
                <w:b/>
                <w:sz w:val="16"/>
                <w:szCs w:val="16"/>
                <w:lang w:eastAsia="lt-LT"/>
              </w:rPr>
              <w:t>1639,22</w:t>
            </w:r>
          </w:p>
        </w:tc>
      </w:tr>
      <w:tr w:rsidR="008A2339" w:rsidRPr="00F04B90" w14:paraId="0873B085" w14:textId="77777777" w:rsidTr="008A2339">
        <w:trPr>
          <w:gridAfter w:val="1"/>
          <w:wAfter w:w="284" w:type="dxa"/>
          <w:trHeight w:val="61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B1C97AC" w14:textId="77777777" w:rsidR="008A2339" w:rsidRPr="00F04B90" w:rsidRDefault="008A2339" w:rsidP="008A2339">
            <w:pPr>
              <w:contextualSpacing/>
              <w:jc w:val="center"/>
              <w:rPr>
                <w:b/>
                <w:bCs/>
                <w:sz w:val="16"/>
                <w:szCs w:val="16"/>
                <w:lang w:eastAsia="lt-LT"/>
              </w:rPr>
            </w:pPr>
            <w:r w:rsidRPr="00F04B90">
              <w:rPr>
                <w:b/>
                <w:bCs/>
                <w:sz w:val="16"/>
                <w:szCs w:val="16"/>
                <w:lang w:eastAsia="lt-LT"/>
              </w:rPr>
              <w:t>19.</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62F34BD1" w14:textId="77777777" w:rsidR="008A2339" w:rsidRPr="00F04B90" w:rsidRDefault="008A2339" w:rsidP="008A2339">
            <w:pPr>
              <w:contextualSpacing/>
              <w:rPr>
                <w:b/>
                <w:bCs/>
                <w:sz w:val="16"/>
                <w:szCs w:val="16"/>
                <w:lang w:eastAsia="lt-LT"/>
              </w:rPr>
            </w:pPr>
            <w:r w:rsidRPr="00F04B90">
              <w:rPr>
                <w:b/>
                <w:bCs/>
                <w:sz w:val="16"/>
                <w:szCs w:val="16"/>
                <w:lang w:eastAsia="lt-LT"/>
              </w:rPr>
              <w:t xml:space="preserve">Tikroji vertė ataskaitinio laikotarpio pradžioje </w:t>
            </w:r>
          </w:p>
        </w:tc>
        <w:tc>
          <w:tcPr>
            <w:tcW w:w="671" w:type="dxa"/>
            <w:tcBorders>
              <w:top w:val="nil"/>
              <w:left w:val="nil"/>
              <w:bottom w:val="single" w:sz="4" w:space="0" w:color="auto"/>
              <w:right w:val="single" w:sz="4" w:space="0" w:color="auto"/>
            </w:tcBorders>
            <w:shd w:val="clear" w:color="auto" w:fill="auto"/>
            <w:vAlign w:val="center"/>
            <w:hideMark/>
          </w:tcPr>
          <w:p w14:paraId="2AB082D2"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097695C"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5BB1DBAA"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51450284"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5F7E6229"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0E88A16E"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2AA5A6F8"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30033FCD"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7B36ECC"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09AE3AFD"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C19BC32"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0255C487"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2F6113FC"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3A487315"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66766608" w14:textId="77777777" w:rsidTr="008A2339">
        <w:trPr>
          <w:gridAfter w:val="1"/>
          <w:wAfter w:w="284" w:type="dxa"/>
          <w:trHeight w:val="9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9478128" w14:textId="77777777" w:rsidR="008A2339" w:rsidRPr="00F04B90" w:rsidRDefault="008A2339" w:rsidP="008A2339">
            <w:pPr>
              <w:contextualSpacing/>
              <w:jc w:val="center"/>
              <w:rPr>
                <w:sz w:val="16"/>
                <w:szCs w:val="16"/>
                <w:lang w:eastAsia="lt-LT"/>
              </w:rPr>
            </w:pPr>
            <w:r w:rsidRPr="00F04B90">
              <w:rPr>
                <w:sz w:val="16"/>
                <w:szCs w:val="16"/>
                <w:lang w:eastAsia="lt-LT"/>
              </w:rPr>
              <w:lastRenderedPageBreak/>
              <w:t>20.</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2732C721" w14:textId="77777777" w:rsidR="008A2339" w:rsidRPr="00F04B90" w:rsidRDefault="008A2339" w:rsidP="008A2339">
            <w:pPr>
              <w:contextualSpacing/>
              <w:rPr>
                <w:sz w:val="16"/>
                <w:szCs w:val="16"/>
                <w:lang w:eastAsia="lt-LT"/>
              </w:rPr>
            </w:pPr>
            <w:r w:rsidRPr="00F04B90">
              <w:rPr>
                <w:sz w:val="16"/>
                <w:szCs w:val="16"/>
                <w:lang w:eastAsia="lt-LT"/>
              </w:rPr>
              <w:t>Neatlygintinai gauto turto iš kito subjekto sukauptos tikrosios vertės pokytis</w:t>
            </w:r>
          </w:p>
        </w:tc>
        <w:tc>
          <w:tcPr>
            <w:tcW w:w="671" w:type="dxa"/>
            <w:tcBorders>
              <w:top w:val="nil"/>
              <w:left w:val="nil"/>
              <w:bottom w:val="single" w:sz="4" w:space="0" w:color="auto"/>
              <w:right w:val="single" w:sz="4" w:space="0" w:color="auto"/>
            </w:tcBorders>
            <w:shd w:val="clear" w:color="auto" w:fill="auto"/>
            <w:vAlign w:val="center"/>
            <w:hideMark/>
          </w:tcPr>
          <w:p w14:paraId="620E1088"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09D1F8D"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36D03E83"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6DFAFCB5"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0BD92C8"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13B4D335"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B1755D9"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69452525"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CAEE8F1"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709" w:type="dxa"/>
            <w:tcBorders>
              <w:top w:val="nil"/>
              <w:left w:val="nil"/>
              <w:bottom w:val="single" w:sz="4" w:space="0" w:color="auto"/>
              <w:right w:val="single" w:sz="4" w:space="0" w:color="auto"/>
            </w:tcBorders>
            <w:shd w:val="clear" w:color="auto" w:fill="auto"/>
            <w:vAlign w:val="center"/>
            <w:hideMark/>
          </w:tcPr>
          <w:p w14:paraId="7D2B199F"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7982F22D"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2F91ADA5"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2BF722E"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058BFD05"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39258CFA" w14:textId="77777777" w:rsidTr="008A2339">
        <w:trPr>
          <w:gridAfter w:val="1"/>
          <w:wAfter w:w="284" w:type="dxa"/>
          <w:trHeight w:val="7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7354119" w14:textId="77777777" w:rsidR="008A2339" w:rsidRPr="00F04B90" w:rsidRDefault="008A2339" w:rsidP="008A2339">
            <w:pPr>
              <w:contextualSpacing/>
              <w:jc w:val="center"/>
              <w:rPr>
                <w:sz w:val="16"/>
                <w:szCs w:val="16"/>
                <w:lang w:eastAsia="lt-LT"/>
              </w:rPr>
            </w:pPr>
            <w:r w:rsidRPr="00F04B90">
              <w:rPr>
                <w:sz w:val="16"/>
                <w:szCs w:val="16"/>
                <w:lang w:eastAsia="lt-LT"/>
              </w:rPr>
              <w:t>21.</w:t>
            </w:r>
          </w:p>
        </w:tc>
        <w:tc>
          <w:tcPr>
            <w:tcW w:w="272" w:type="dxa"/>
            <w:tcBorders>
              <w:top w:val="nil"/>
              <w:left w:val="nil"/>
              <w:bottom w:val="single" w:sz="4" w:space="0" w:color="auto"/>
              <w:right w:val="nil"/>
            </w:tcBorders>
            <w:shd w:val="clear" w:color="auto" w:fill="auto"/>
            <w:noWrap/>
            <w:vAlign w:val="center"/>
            <w:hideMark/>
          </w:tcPr>
          <w:p w14:paraId="010F44D6"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41D076AC" w14:textId="77777777" w:rsidR="008A2339" w:rsidRPr="00F04B90" w:rsidRDefault="008A2339" w:rsidP="008A2339">
            <w:pPr>
              <w:contextualSpacing/>
              <w:rPr>
                <w:sz w:val="16"/>
                <w:szCs w:val="16"/>
                <w:lang w:eastAsia="lt-LT"/>
              </w:rPr>
            </w:pPr>
            <w:r w:rsidRPr="00F04B90">
              <w:rPr>
                <w:sz w:val="16"/>
                <w:szCs w:val="16"/>
                <w:lang w:eastAsia="lt-LT"/>
              </w:rPr>
              <w:t>Tikrosios vertės pasikeitimo per ataskaitinį laikotarpį suma (+/-)</w:t>
            </w:r>
          </w:p>
        </w:tc>
        <w:tc>
          <w:tcPr>
            <w:tcW w:w="671" w:type="dxa"/>
            <w:tcBorders>
              <w:top w:val="nil"/>
              <w:left w:val="nil"/>
              <w:bottom w:val="single" w:sz="4" w:space="0" w:color="auto"/>
              <w:right w:val="single" w:sz="4" w:space="0" w:color="auto"/>
            </w:tcBorders>
            <w:shd w:val="clear" w:color="auto" w:fill="auto"/>
            <w:vAlign w:val="center"/>
            <w:hideMark/>
          </w:tcPr>
          <w:p w14:paraId="75656F6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F700D06"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18B07F0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46057C2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5B785A0D"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332390EC"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767B6C4C"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77F6932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977F63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1A2E6F7C"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2779C0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41AA5472"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3E767C52"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628C3DA3"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04048A5F" w14:textId="77777777" w:rsidTr="008A2339">
        <w:trPr>
          <w:gridAfter w:val="1"/>
          <w:wAfter w:w="284" w:type="dxa"/>
          <w:trHeight w:val="9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09E28D6" w14:textId="77777777" w:rsidR="008A2339" w:rsidRPr="00F04B90" w:rsidRDefault="008A2339" w:rsidP="008A2339">
            <w:pPr>
              <w:contextualSpacing/>
              <w:jc w:val="center"/>
              <w:rPr>
                <w:sz w:val="16"/>
                <w:szCs w:val="16"/>
                <w:lang w:eastAsia="lt-LT"/>
              </w:rPr>
            </w:pPr>
            <w:r w:rsidRPr="00F04B90">
              <w:rPr>
                <w:sz w:val="16"/>
                <w:szCs w:val="16"/>
                <w:lang w:eastAsia="lt-LT"/>
              </w:rPr>
              <w:t>22.</w:t>
            </w:r>
          </w:p>
        </w:tc>
        <w:tc>
          <w:tcPr>
            <w:tcW w:w="272" w:type="dxa"/>
            <w:tcBorders>
              <w:top w:val="nil"/>
              <w:left w:val="nil"/>
              <w:bottom w:val="single" w:sz="4" w:space="0" w:color="auto"/>
              <w:right w:val="nil"/>
            </w:tcBorders>
            <w:shd w:val="clear" w:color="auto" w:fill="auto"/>
            <w:vAlign w:val="center"/>
            <w:hideMark/>
          </w:tcPr>
          <w:p w14:paraId="7E9187A9" w14:textId="77777777" w:rsidR="008A2339" w:rsidRPr="00F04B90" w:rsidRDefault="008A2339" w:rsidP="008A2339">
            <w:pPr>
              <w:contextualSpacing/>
              <w:rPr>
                <w:sz w:val="16"/>
                <w:szCs w:val="16"/>
                <w:lang w:eastAsia="lt-LT"/>
              </w:rPr>
            </w:pPr>
            <w:r w:rsidRPr="00F04B90">
              <w:rPr>
                <w:sz w:val="16"/>
                <w:szCs w:val="16"/>
                <w:lang w:eastAsia="lt-LT"/>
              </w:rPr>
              <w:t> </w:t>
            </w:r>
          </w:p>
        </w:tc>
        <w:tc>
          <w:tcPr>
            <w:tcW w:w="2708" w:type="dxa"/>
            <w:gridSpan w:val="2"/>
            <w:tcBorders>
              <w:top w:val="single" w:sz="4" w:space="0" w:color="auto"/>
              <w:left w:val="nil"/>
              <w:bottom w:val="single" w:sz="4" w:space="0" w:color="auto"/>
              <w:right w:val="single" w:sz="4" w:space="0" w:color="000000"/>
            </w:tcBorders>
            <w:shd w:val="clear" w:color="auto" w:fill="auto"/>
            <w:vAlign w:val="center"/>
            <w:hideMark/>
          </w:tcPr>
          <w:p w14:paraId="300E4A38" w14:textId="77777777" w:rsidR="008A2339" w:rsidRPr="00F04B90" w:rsidRDefault="008A2339" w:rsidP="008A2339">
            <w:pPr>
              <w:contextualSpacing/>
              <w:rPr>
                <w:sz w:val="16"/>
                <w:szCs w:val="16"/>
                <w:lang w:eastAsia="lt-LT"/>
              </w:rPr>
            </w:pPr>
            <w:r w:rsidRPr="00F04B90">
              <w:rPr>
                <w:sz w:val="16"/>
                <w:szCs w:val="16"/>
                <w:lang w:eastAsia="lt-LT"/>
              </w:rPr>
              <w:t>Parduoto, perduoto ir nurašyto turto tikrosios vertės suma (22.1+22.2+22.3)</w:t>
            </w:r>
          </w:p>
        </w:tc>
        <w:tc>
          <w:tcPr>
            <w:tcW w:w="671" w:type="dxa"/>
            <w:tcBorders>
              <w:top w:val="nil"/>
              <w:left w:val="nil"/>
              <w:bottom w:val="single" w:sz="4" w:space="0" w:color="auto"/>
              <w:right w:val="single" w:sz="4" w:space="0" w:color="auto"/>
            </w:tcBorders>
            <w:shd w:val="clear" w:color="auto" w:fill="auto"/>
            <w:vAlign w:val="center"/>
            <w:hideMark/>
          </w:tcPr>
          <w:p w14:paraId="2F420882"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34D259E"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11A8CF5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14269472"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2719A578"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1DEDAE15"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423C2C07"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1971DE9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07401DF"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3D788D6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4D53D2C"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1398A6E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62472D80"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5FA97BF0"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3C10A23D" w14:textId="77777777" w:rsidTr="008A2339">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D3D0C5E" w14:textId="77777777" w:rsidR="008A2339" w:rsidRPr="00F04B90" w:rsidRDefault="008A2339" w:rsidP="008A2339">
            <w:pPr>
              <w:contextualSpacing/>
              <w:jc w:val="center"/>
              <w:rPr>
                <w:sz w:val="16"/>
                <w:szCs w:val="16"/>
                <w:lang w:eastAsia="lt-LT"/>
              </w:rPr>
            </w:pPr>
            <w:r w:rsidRPr="00F04B90">
              <w:rPr>
                <w:sz w:val="16"/>
                <w:szCs w:val="16"/>
                <w:lang w:eastAsia="lt-LT"/>
              </w:rPr>
              <w:t>22.1.</w:t>
            </w:r>
          </w:p>
        </w:tc>
        <w:tc>
          <w:tcPr>
            <w:tcW w:w="272" w:type="dxa"/>
            <w:tcBorders>
              <w:top w:val="nil"/>
              <w:left w:val="nil"/>
              <w:bottom w:val="single" w:sz="4" w:space="0" w:color="auto"/>
              <w:right w:val="nil"/>
            </w:tcBorders>
            <w:shd w:val="clear" w:color="auto" w:fill="auto"/>
            <w:vAlign w:val="center"/>
            <w:hideMark/>
          </w:tcPr>
          <w:p w14:paraId="6A105247" w14:textId="77777777" w:rsidR="008A2339" w:rsidRPr="00F04B90" w:rsidRDefault="008A2339" w:rsidP="008A2339">
            <w:pPr>
              <w:contextualSpacing/>
              <w:rPr>
                <w:sz w:val="16"/>
                <w:szCs w:val="16"/>
                <w:lang w:eastAsia="lt-LT"/>
              </w:rPr>
            </w:pPr>
            <w:r w:rsidRPr="00F04B90">
              <w:rPr>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0F316FB9" w14:textId="77777777" w:rsidR="008A2339" w:rsidRPr="00F04B90" w:rsidRDefault="008A2339" w:rsidP="008A2339">
            <w:pPr>
              <w:contextualSpacing/>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7697BE55" w14:textId="77777777" w:rsidR="008A2339" w:rsidRPr="00F04B90" w:rsidRDefault="008A2339" w:rsidP="008A2339">
            <w:pPr>
              <w:contextualSpacing/>
              <w:rPr>
                <w:sz w:val="16"/>
                <w:szCs w:val="16"/>
                <w:lang w:eastAsia="lt-LT"/>
              </w:rPr>
            </w:pPr>
            <w:r w:rsidRPr="00F04B90">
              <w:rPr>
                <w:sz w:val="16"/>
                <w:szCs w:val="16"/>
                <w:lang w:eastAsia="lt-LT"/>
              </w:rPr>
              <w:t>parduoto</w:t>
            </w:r>
          </w:p>
        </w:tc>
        <w:tc>
          <w:tcPr>
            <w:tcW w:w="671" w:type="dxa"/>
            <w:tcBorders>
              <w:top w:val="nil"/>
              <w:left w:val="nil"/>
              <w:bottom w:val="single" w:sz="4" w:space="0" w:color="auto"/>
              <w:right w:val="single" w:sz="4" w:space="0" w:color="auto"/>
            </w:tcBorders>
            <w:shd w:val="clear" w:color="auto" w:fill="auto"/>
            <w:vAlign w:val="center"/>
            <w:hideMark/>
          </w:tcPr>
          <w:p w14:paraId="366DB093"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291BCE3F"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2AC40E5F"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3E6810E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395E39B3"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ED86D8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7FEFBF2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2B84D146"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15D3463"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0FAF782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59A1673A"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20020DF7"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09DE73CE"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360D6CB8"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7D467B96" w14:textId="77777777" w:rsidTr="008A2339">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52CDE5E" w14:textId="77777777" w:rsidR="008A2339" w:rsidRPr="00F04B90" w:rsidRDefault="008A2339" w:rsidP="008A2339">
            <w:pPr>
              <w:contextualSpacing/>
              <w:jc w:val="center"/>
              <w:rPr>
                <w:sz w:val="16"/>
                <w:szCs w:val="16"/>
                <w:lang w:eastAsia="lt-LT"/>
              </w:rPr>
            </w:pPr>
            <w:r w:rsidRPr="00F04B90">
              <w:rPr>
                <w:sz w:val="16"/>
                <w:szCs w:val="16"/>
                <w:lang w:eastAsia="lt-LT"/>
              </w:rPr>
              <w:t>22.2.</w:t>
            </w:r>
          </w:p>
        </w:tc>
        <w:tc>
          <w:tcPr>
            <w:tcW w:w="272" w:type="dxa"/>
            <w:tcBorders>
              <w:top w:val="nil"/>
              <w:left w:val="nil"/>
              <w:bottom w:val="single" w:sz="4" w:space="0" w:color="auto"/>
              <w:right w:val="nil"/>
            </w:tcBorders>
            <w:shd w:val="clear" w:color="auto" w:fill="auto"/>
            <w:vAlign w:val="center"/>
            <w:hideMark/>
          </w:tcPr>
          <w:p w14:paraId="055B9EAF" w14:textId="77777777" w:rsidR="008A2339" w:rsidRPr="00F04B90" w:rsidRDefault="008A2339" w:rsidP="008A2339">
            <w:pPr>
              <w:contextualSpacing/>
              <w:rPr>
                <w:sz w:val="16"/>
                <w:szCs w:val="16"/>
                <w:lang w:eastAsia="lt-LT"/>
              </w:rPr>
            </w:pPr>
            <w:r w:rsidRPr="00F04B90">
              <w:rPr>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26E34D95" w14:textId="77777777" w:rsidR="008A2339" w:rsidRPr="00F04B90" w:rsidRDefault="008A2339" w:rsidP="008A2339">
            <w:pPr>
              <w:contextualSpacing/>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792414D5" w14:textId="77777777" w:rsidR="008A2339" w:rsidRPr="00F04B90" w:rsidRDefault="008A2339" w:rsidP="008A2339">
            <w:pPr>
              <w:contextualSpacing/>
              <w:rPr>
                <w:sz w:val="16"/>
                <w:szCs w:val="16"/>
                <w:lang w:eastAsia="lt-LT"/>
              </w:rPr>
            </w:pPr>
            <w:r w:rsidRPr="00F04B90">
              <w:rPr>
                <w:sz w:val="16"/>
                <w:szCs w:val="16"/>
                <w:lang w:eastAsia="lt-LT"/>
              </w:rPr>
              <w:t>perduoto</w:t>
            </w:r>
          </w:p>
        </w:tc>
        <w:tc>
          <w:tcPr>
            <w:tcW w:w="671" w:type="dxa"/>
            <w:tcBorders>
              <w:top w:val="nil"/>
              <w:left w:val="nil"/>
              <w:bottom w:val="single" w:sz="4" w:space="0" w:color="auto"/>
              <w:right w:val="single" w:sz="4" w:space="0" w:color="auto"/>
            </w:tcBorders>
            <w:shd w:val="clear" w:color="auto" w:fill="auto"/>
            <w:vAlign w:val="center"/>
            <w:hideMark/>
          </w:tcPr>
          <w:p w14:paraId="7840290F"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074240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1297ED7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697D2FB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029D5322"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688B0149"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37BD47BB"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7375A53A"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350892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43AB346D"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A071278"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1C5C3A0C"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192B9788"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38610696"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4497E9C9" w14:textId="77777777" w:rsidTr="008A2339">
        <w:trPr>
          <w:gridAfter w:val="1"/>
          <w:wAfter w:w="284" w:type="dxa"/>
          <w:trHeight w:val="25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4001431" w14:textId="77777777" w:rsidR="008A2339" w:rsidRPr="00F04B90" w:rsidRDefault="008A2339" w:rsidP="008A2339">
            <w:pPr>
              <w:contextualSpacing/>
              <w:jc w:val="center"/>
              <w:rPr>
                <w:sz w:val="16"/>
                <w:szCs w:val="16"/>
                <w:lang w:eastAsia="lt-LT"/>
              </w:rPr>
            </w:pPr>
            <w:r w:rsidRPr="00F04B90">
              <w:rPr>
                <w:sz w:val="16"/>
                <w:szCs w:val="16"/>
                <w:lang w:eastAsia="lt-LT"/>
              </w:rPr>
              <w:t>22.3.</w:t>
            </w:r>
          </w:p>
        </w:tc>
        <w:tc>
          <w:tcPr>
            <w:tcW w:w="272" w:type="dxa"/>
            <w:tcBorders>
              <w:top w:val="nil"/>
              <w:left w:val="nil"/>
              <w:bottom w:val="single" w:sz="4" w:space="0" w:color="auto"/>
              <w:right w:val="nil"/>
            </w:tcBorders>
            <w:shd w:val="clear" w:color="auto" w:fill="auto"/>
            <w:vAlign w:val="center"/>
            <w:hideMark/>
          </w:tcPr>
          <w:p w14:paraId="62136873" w14:textId="77777777" w:rsidR="008A2339" w:rsidRPr="00F04B90" w:rsidRDefault="008A2339" w:rsidP="008A2339">
            <w:pPr>
              <w:contextualSpacing/>
              <w:rPr>
                <w:sz w:val="16"/>
                <w:szCs w:val="16"/>
                <w:lang w:eastAsia="lt-LT"/>
              </w:rPr>
            </w:pPr>
            <w:r w:rsidRPr="00F04B90">
              <w:rPr>
                <w:sz w:val="16"/>
                <w:szCs w:val="16"/>
                <w:lang w:eastAsia="lt-LT"/>
              </w:rPr>
              <w:t> </w:t>
            </w:r>
          </w:p>
        </w:tc>
        <w:tc>
          <w:tcPr>
            <w:tcW w:w="272" w:type="dxa"/>
            <w:tcBorders>
              <w:top w:val="nil"/>
              <w:left w:val="nil"/>
              <w:bottom w:val="single" w:sz="4" w:space="0" w:color="auto"/>
              <w:right w:val="nil"/>
            </w:tcBorders>
            <w:shd w:val="clear" w:color="auto" w:fill="auto"/>
            <w:vAlign w:val="center"/>
            <w:hideMark/>
          </w:tcPr>
          <w:p w14:paraId="1D9AFD04" w14:textId="77777777" w:rsidR="008A2339" w:rsidRPr="00F04B90" w:rsidRDefault="008A2339" w:rsidP="008A2339">
            <w:pPr>
              <w:contextualSpacing/>
              <w:rPr>
                <w:sz w:val="16"/>
                <w:szCs w:val="16"/>
                <w:lang w:eastAsia="lt-LT"/>
              </w:rPr>
            </w:pPr>
            <w:r w:rsidRPr="00F04B90">
              <w:rPr>
                <w:sz w:val="16"/>
                <w:szCs w:val="16"/>
                <w:lang w:eastAsia="lt-LT"/>
              </w:rPr>
              <w:t> </w:t>
            </w:r>
          </w:p>
        </w:tc>
        <w:tc>
          <w:tcPr>
            <w:tcW w:w="2436" w:type="dxa"/>
            <w:tcBorders>
              <w:top w:val="nil"/>
              <w:left w:val="nil"/>
              <w:bottom w:val="single" w:sz="4" w:space="0" w:color="auto"/>
              <w:right w:val="single" w:sz="4" w:space="0" w:color="auto"/>
            </w:tcBorders>
            <w:shd w:val="clear" w:color="auto" w:fill="auto"/>
            <w:vAlign w:val="center"/>
            <w:hideMark/>
          </w:tcPr>
          <w:p w14:paraId="5DE931E2" w14:textId="77777777" w:rsidR="008A2339" w:rsidRPr="00F04B90" w:rsidRDefault="008A2339" w:rsidP="008A2339">
            <w:pPr>
              <w:contextualSpacing/>
              <w:rPr>
                <w:sz w:val="16"/>
                <w:szCs w:val="16"/>
                <w:lang w:eastAsia="lt-LT"/>
              </w:rPr>
            </w:pPr>
            <w:r w:rsidRPr="00F04B90">
              <w:rPr>
                <w:sz w:val="16"/>
                <w:szCs w:val="16"/>
                <w:lang w:eastAsia="lt-LT"/>
              </w:rPr>
              <w:t>nurašyto</w:t>
            </w:r>
          </w:p>
        </w:tc>
        <w:tc>
          <w:tcPr>
            <w:tcW w:w="671" w:type="dxa"/>
            <w:tcBorders>
              <w:top w:val="nil"/>
              <w:left w:val="nil"/>
              <w:bottom w:val="single" w:sz="4" w:space="0" w:color="auto"/>
              <w:right w:val="single" w:sz="4" w:space="0" w:color="auto"/>
            </w:tcBorders>
            <w:shd w:val="clear" w:color="auto" w:fill="auto"/>
            <w:vAlign w:val="center"/>
            <w:hideMark/>
          </w:tcPr>
          <w:p w14:paraId="562B841E"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E7844A5"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46EE4E4D"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3F3EAA14"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620F8D64"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09B02427"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45679215"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315C0606"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325FD837"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21F68D20"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A90C19F"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6E609EB1"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0BB4D368"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331EEDDC"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159B5C2F" w14:textId="77777777" w:rsidTr="008A2339">
        <w:trPr>
          <w:gridAfter w:val="1"/>
          <w:wAfter w:w="284" w:type="dxa"/>
          <w:trHeight w:val="30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F0AE32" w14:textId="77777777" w:rsidR="008A2339" w:rsidRPr="00F04B90" w:rsidRDefault="008A2339" w:rsidP="008A2339">
            <w:pPr>
              <w:contextualSpacing/>
              <w:jc w:val="center"/>
              <w:rPr>
                <w:sz w:val="16"/>
                <w:szCs w:val="16"/>
                <w:lang w:eastAsia="lt-LT"/>
              </w:rPr>
            </w:pPr>
            <w:r w:rsidRPr="00F04B90">
              <w:rPr>
                <w:sz w:val="16"/>
                <w:szCs w:val="16"/>
                <w:lang w:eastAsia="lt-LT"/>
              </w:rPr>
              <w:t>23.</w:t>
            </w:r>
          </w:p>
        </w:tc>
        <w:tc>
          <w:tcPr>
            <w:tcW w:w="272" w:type="dxa"/>
            <w:tcBorders>
              <w:top w:val="nil"/>
              <w:left w:val="nil"/>
              <w:bottom w:val="single" w:sz="4" w:space="0" w:color="auto"/>
              <w:right w:val="nil"/>
            </w:tcBorders>
            <w:shd w:val="clear" w:color="auto" w:fill="auto"/>
            <w:noWrap/>
            <w:vAlign w:val="center"/>
            <w:hideMark/>
          </w:tcPr>
          <w:p w14:paraId="36577667" w14:textId="77777777" w:rsidR="008A2339" w:rsidRPr="00F04B90" w:rsidRDefault="008A2339" w:rsidP="008A2339">
            <w:pPr>
              <w:contextualSpacing/>
              <w:jc w:val="center"/>
              <w:rPr>
                <w:rFonts w:ascii="Arial" w:hAnsi="Arial" w:cs="Arial"/>
                <w:sz w:val="16"/>
                <w:szCs w:val="16"/>
                <w:lang w:eastAsia="lt-LT"/>
              </w:rPr>
            </w:pPr>
            <w:r w:rsidRPr="00F04B90">
              <w:rPr>
                <w:rFonts w:ascii="Arial" w:hAnsi="Arial" w:cs="Arial"/>
                <w:sz w:val="16"/>
                <w:szCs w:val="16"/>
                <w:lang w:eastAsia="lt-LT"/>
              </w:rPr>
              <w:t> </w:t>
            </w:r>
          </w:p>
        </w:tc>
        <w:tc>
          <w:tcPr>
            <w:tcW w:w="2708" w:type="dxa"/>
            <w:gridSpan w:val="2"/>
            <w:tcBorders>
              <w:top w:val="nil"/>
              <w:left w:val="nil"/>
              <w:bottom w:val="single" w:sz="4" w:space="0" w:color="auto"/>
              <w:right w:val="single" w:sz="4" w:space="0" w:color="000000"/>
            </w:tcBorders>
            <w:shd w:val="clear" w:color="auto" w:fill="auto"/>
            <w:vAlign w:val="center"/>
            <w:hideMark/>
          </w:tcPr>
          <w:p w14:paraId="546616C6" w14:textId="77777777" w:rsidR="008A2339" w:rsidRPr="00F04B90" w:rsidRDefault="008A2339" w:rsidP="008A2339">
            <w:pPr>
              <w:contextualSpacing/>
              <w:rPr>
                <w:sz w:val="16"/>
                <w:szCs w:val="16"/>
                <w:lang w:eastAsia="lt-LT"/>
              </w:rPr>
            </w:pPr>
            <w:r w:rsidRPr="00F04B90">
              <w:rPr>
                <w:sz w:val="16"/>
                <w:szCs w:val="16"/>
                <w:lang w:eastAsia="lt-LT"/>
              </w:rPr>
              <w:t>Pergrupavimai (+/-)</w:t>
            </w:r>
          </w:p>
        </w:tc>
        <w:tc>
          <w:tcPr>
            <w:tcW w:w="671" w:type="dxa"/>
            <w:tcBorders>
              <w:top w:val="nil"/>
              <w:left w:val="nil"/>
              <w:bottom w:val="single" w:sz="4" w:space="0" w:color="auto"/>
              <w:right w:val="single" w:sz="4" w:space="0" w:color="auto"/>
            </w:tcBorders>
            <w:shd w:val="clear" w:color="auto" w:fill="auto"/>
            <w:vAlign w:val="center"/>
            <w:hideMark/>
          </w:tcPr>
          <w:p w14:paraId="6B847D19"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54C019BF"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68A8A35A"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288FB446"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2C03AF95"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2473ABEA"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0497001C"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2FEBEC51"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08D5B778"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09EC3A7B" w14:textId="77777777" w:rsidR="008A2339" w:rsidRPr="00F04B90" w:rsidRDefault="008A2339" w:rsidP="008A2339">
            <w:pPr>
              <w:contextualSpacing/>
              <w:jc w:val="center"/>
              <w:rPr>
                <w:sz w:val="16"/>
                <w:szCs w:val="16"/>
                <w:lang w:eastAsia="lt-LT"/>
              </w:rPr>
            </w:pPr>
            <w:r w:rsidRPr="00F04B90">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468C49E3"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0EFB7511"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5FC6BA5B" w14:textId="77777777" w:rsidR="008A2339" w:rsidRPr="00F04B90" w:rsidRDefault="008A2339" w:rsidP="008A2339">
            <w:pPr>
              <w:contextualSpacing/>
              <w:jc w:val="center"/>
              <w:rPr>
                <w:sz w:val="16"/>
                <w:szCs w:val="16"/>
                <w:lang w:eastAsia="lt-LT"/>
              </w:rPr>
            </w:pPr>
            <w:r w:rsidRPr="00F04B90">
              <w:rPr>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65E82334"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4E702325" w14:textId="77777777" w:rsidTr="008A2339">
        <w:trPr>
          <w:gridAfter w:val="1"/>
          <w:wAfter w:w="284" w:type="dxa"/>
          <w:trHeight w:val="625"/>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42C25D5" w14:textId="77777777" w:rsidR="008A2339" w:rsidRPr="00F04B90" w:rsidRDefault="008A2339" w:rsidP="008A2339">
            <w:pPr>
              <w:contextualSpacing/>
              <w:jc w:val="center"/>
              <w:rPr>
                <w:b/>
                <w:bCs/>
                <w:sz w:val="16"/>
                <w:szCs w:val="16"/>
                <w:lang w:eastAsia="lt-LT"/>
              </w:rPr>
            </w:pPr>
            <w:r w:rsidRPr="00F04B90">
              <w:rPr>
                <w:b/>
                <w:bCs/>
                <w:sz w:val="16"/>
                <w:szCs w:val="16"/>
                <w:lang w:eastAsia="lt-LT"/>
              </w:rPr>
              <w:t>24.</w:t>
            </w:r>
          </w:p>
        </w:tc>
        <w:tc>
          <w:tcPr>
            <w:tcW w:w="2980" w:type="dxa"/>
            <w:gridSpan w:val="3"/>
            <w:tcBorders>
              <w:top w:val="single" w:sz="4" w:space="0" w:color="auto"/>
              <w:left w:val="nil"/>
              <w:bottom w:val="single" w:sz="4" w:space="0" w:color="auto"/>
              <w:right w:val="single" w:sz="4" w:space="0" w:color="000000"/>
            </w:tcBorders>
            <w:shd w:val="clear" w:color="auto" w:fill="auto"/>
            <w:vAlign w:val="center"/>
            <w:hideMark/>
          </w:tcPr>
          <w:p w14:paraId="2CB41D0B" w14:textId="77777777" w:rsidR="008A2339" w:rsidRPr="00F04B90" w:rsidRDefault="008A2339" w:rsidP="008A2339">
            <w:pPr>
              <w:contextualSpacing/>
              <w:rPr>
                <w:b/>
                <w:bCs/>
                <w:sz w:val="16"/>
                <w:szCs w:val="16"/>
                <w:lang w:eastAsia="lt-LT"/>
              </w:rPr>
            </w:pPr>
            <w:r w:rsidRPr="00F04B90">
              <w:rPr>
                <w:b/>
                <w:bCs/>
                <w:sz w:val="16"/>
                <w:szCs w:val="16"/>
                <w:lang w:eastAsia="lt-LT"/>
              </w:rPr>
              <w:t>Tikroji vertė ataskaitinio laikotarpio pabaigoje (19+20+/-21-22+/-23)</w:t>
            </w:r>
          </w:p>
        </w:tc>
        <w:tc>
          <w:tcPr>
            <w:tcW w:w="671" w:type="dxa"/>
            <w:tcBorders>
              <w:top w:val="nil"/>
              <w:left w:val="nil"/>
              <w:bottom w:val="single" w:sz="4" w:space="0" w:color="auto"/>
              <w:right w:val="single" w:sz="4" w:space="0" w:color="auto"/>
            </w:tcBorders>
            <w:shd w:val="clear" w:color="auto" w:fill="auto"/>
            <w:vAlign w:val="center"/>
            <w:hideMark/>
          </w:tcPr>
          <w:p w14:paraId="14CAFF79"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4AB77B94"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567" w:type="dxa"/>
            <w:tcBorders>
              <w:top w:val="nil"/>
              <w:left w:val="nil"/>
              <w:bottom w:val="single" w:sz="4" w:space="0" w:color="auto"/>
              <w:right w:val="single" w:sz="4" w:space="0" w:color="auto"/>
            </w:tcBorders>
            <w:shd w:val="clear" w:color="auto" w:fill="auto"/>
            <w:vAlign w:val="center"/>
            <w:hideMark/>
          </w:tcPr>
          <w:p w14:paraId="7C0CC690"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112A6E70"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23DB765C"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35587FB0"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2" w:type="dxa"/>
            <w:tcBorders>
              <w:top w:val="nil"/>
              <w:left w:val="nil"/>
              <w:bottom w:val="single" w:sz="4" w:space="0" w:color="auto"/>
              <w:right w:val="single" w:sz="4" w:space="0" w:color="auto"/>
            </w:tcBorders>
            <w:shd w:val="clear" w:color="auto" w:fill="auto"/>
            <w:vAlign w:val="center"/>
            <w:hideMark/>
          </w:tcPr>
          <w:p w14:paraId="1F275BBB"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3" w:type="dxa"/>
            <w:tcBorders>
              <w:top w:val="nil"/>
              <w:left w:val="nil"/>
              <w:bottom w:val="single" w:sz="4" w:space="0" w:color="auto"/>
              <w:right w:val="single" w:sz="4" w:space="0" w:color="auto"/>
            </w:tcBorders>
            <w:shd w:val="clear" w:color="auto" w:fill="auto"/>
            <w:vAlign w:val="center"/>
            <w:hideMark/>
          </w:tcPr>
          <w:p w14:paraId="43F6D1C7"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EDA85A6"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709" w:type="dxa"/>
            <w:tcBorders>
              <w:top w:val="nil"/>
              <w:left w:val="nil"/>
              <w:bottom w:val="single" w:sz="4" w:space="0" w:color="auto"/>
              <w:right w:val="single" w:sz="4" w:space="0" w:color="auto"/>
            </w:tcBorders>
            <w:shd w:val="clear" w:color="auto" w:fill="auto"/>
            <w:vAlign w:val="center"/>
            <w:hideMark/>
          </w:tcPr>
          <w:p w14:paraId="504620A6"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D5F5726"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567" w:type="dxa"/>
            <w:gridSpan w:val="2"/>
            <w:tcBorders>
              <w:top w:val="nil"/>
              <w:left w:val="nil"/>
              <w:bottom w:val="single" w:sz="4" w:space="0" w:color="auto"/>
              <w:right w:val="single" w:sz="4" w:space="0" w:color="auto"/>
            </w:tcBorders>
            <w:shd w:val="clear" w:color="auto" w:fill="auto"/>
            <w:vAlign w:val="center"/>
            <w:hideMark/>
          </w:tcPr>
          <w:p w14:paraId="3D9F1449"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567" w:type="dxa"/>
            <w:gridSpan w:val="3"/>
            <w:tcBorders>
              <w:top w:val="nil"/>
              <w:left w:val="nil"/>
              <w:bottom w:val="single" w:sz="4" w:space="0" w:color="auto"/>
              <w:right w:val="single" w:sz="4" w:space="0" w:color="auto"/>
            </w:tcBorders>
            <w:shd w:val="clear" w:color="auto" w:fill="auto"/>
            <w:vAlign w:val="center"/>
            <w:hideMark/>
          </w:tcPr>
          <w:p w14:paraId="1ADA194D" w14:textId="77777777" w:rsidR="008A2339" w:rsidRPr="00F04B90" w:rsidRDefault="008A2339" w:rsidP="008A2339">
            <w:pPr>
              <w:contextualSpacing/>
              <w:jc w:val="center"/>
              <w:rPr>
                <w:b/>
                <w:bCs/>
                <w:sz w:val="16"/>
                <w:szCs w:val="16"/>
                <w:lang w:eastAsia="lt-LT"/>
              </w:rPr>
            </w:pPr>
            <w:r w:rsidRPr="00F04B90">
              <w:rPr>
                <w:b/>
                <w:bCs/>
                <w:sz w:val="16"/>
                <w:szCs w:val="16"/>
                <w:lang w:eastAsia="lt-LT"/>
              </w:rPr>
              <w:t>X</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3C095E36" w14:textId="77777777" w:rsidR="008A2339" w:rsidRPr="00F04B90" w:rsidRDefault="008A2339" w:rsidP="008A2339">
            <w:pPr>
              <w:contextualSpacing/>
              <w:jc w:val="center"/>
              <w:rPr>
                <w:sz w:val="16"/>
                <w:szCs w:val="16"/>
                <w:lang w:eastAsia="lt-LT"/>
              </w:rPr>
            </w:pPr>
            <w:r w:rsidRPr="00F04B90">
              <w:rPr>
                <w:sz w:val="16"/>
                <w:szCs w:val="16"/>
                <w:lang w:eastAsia="lt-LT"/>
              </w:rPr>
              <w:t> </w:t>
            </w:r>
          </w:p>
        </w:tc>
      </w:tr>
      <w:tr w:rsidR="008A2339" w:rsidRPr="00F04B90" w14:paraId="3029F360" w14:textId="77777777" w:rsidTr="008A2339">
        <w:trPr>
          <w:gridAfter w:val="1"/>
          <w:wAfter w:w="284" w:type="dxa"/>
          <w:trHeight w:val="10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F012100" w14:textId="77777777" w:rsidR="008A2339" w:rsidRPr="00F04B90" w:rsidRDefault="008A2339" w:rsidP="008A2339">
            <w:pPr>
              <w:contextualSpacing/>
              <w:jc w:val="center"/>
              <w:rPr>
                <w:b/>
                <w:bCs/>
                <w:sz w:val="16"/>
                <w:szCs w:val="16"/>
                <w:lang w:eastAsia="lt-LT"/>
              </w:rPr>
            </w:pPr>
            <w:r w:rsidRPr="00F04B90">
              <w:rPr>
                <w:b/>
                <w:bCs/>
                <w:sz w:val="16"/>
                <w:szCs w:val="16"/>
                <w:lang w:eastAsia="lt-LT"/>
              </w:rPr>
              <w:t>25.</w:t>
            </w:r>
          </w:p>
        </w:tc>
        <w:tc>
          <w:tcPr>
            <w:tcW w:w="2980" w:type="dxa"/>
            <w:gridSpan w:val="3"/>
            <w:tcBorders>
              <w:top w:val="single" w:sz="4" w:space="0" w:color="auto"/>
              <w:left w:val="nil"/>
              <w:bottom w:val="single" w:sz="4" w:space="0" w:color="auto"/>
              <w:right w:val="single" w:sz="4" w:space="0" w:color="auto"/>
            </w:tcBorders>
            <w:shd w:val="clear" w:color="auto" w:fill="auto"/>
            <w:vAlign w:val="center"/>
            <w:hideMark/>
          </w:tcPr>
          <w:p w14:paraId="295BDFAF" w14:textId="77777777" w:rsidR="008A2339" w:rsidRPr="00F04B90" w:rsidRDefault="008A2339" w:rsidP="008A2339">
            <w:pPr>
              <w:contextualSpacing/>
              <w:rPr>
                <w:b/>
                <w:bCs/>
                <w:sz w:val="16"/>
                <w:szCs w:val="16"/>
                <w:lang w:eastAsia="lt-LT"/>
              </w:rPr>
            </w:pPr>
            <w:r w:rsidRPr="00F04B90">
              <w:rPr>
                <w:b/>
                <w:bCs/>
                <w:sz w:val="16"/>
                <w:szCs w:val="16"/>
                <w:lang w:eastAsia="lt-LT"/>
              </w:rPr>
              <w:t>Ilgalaikio materialiojo turto likutinė vertė ataskaitinio laikotarpio pabaigoje (5-11-18+ 24)</w:t>
            </w:r>
          </w:p>
        </w:tc>
        <w:tc>
          <w:tcPr>
            <w:tcW w:w="671" w:type="dxa"/>
            <w:tcBorders>
              <w:top w:val="nil"/>
              <w:left w:val="nil"/>
              <w:bottom w:val="single" w:sz="4" w:space="0" w:color="auto"/>
              <w:right w:val="single" w:sz="4" w:space="0" w:color="auto"/>
            </w:tcBorders>
            <w:shd w:val="clear" w:color="auto" w:fill="auto"/>
            <w:vAlign w:val="center"/>
            <w:hideMark/>
          </w:tcPr>
          <w:p w14:paraId="44A0F884"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E6AC5C7"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11325DBB"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54427AEA"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157254C0"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tcPr>
          <w:p w14:paraId="5E2A193F" w14:textId="77777777" w:rsidR="008A2339" w:rsidRPr="00F04B90" w:rsidRDefault="008A2339" w:rsidP="008A2339">
            <w:pPr>
              <w:contextualSpacing/>
              <w:jc w:val="right"/>
              <w:rPr>
                <w:b/>
                <w:bCs/>
                <w:sz w:val="16"/>
                <w:szCs w:val="16"/>
                <w:lang w:eastAsia="lt-LT"/>
              </w:rPr>
            </w:pPr>
            <w:r>
              <w:rPr>
                <w:b/>
                <w:bCs/>
                <w:sz w:val="16"/>
                <w:szCs w:val="16"/>
                <w:lang w:eastAsia="lt-LT"/>
              </w:rPr>
              <w:t>385833,14</w:t>
            </w:r>
          </w:p>
        </w:tc>
        <w:tc>
          <w:tcPr>
            <w:tcW w:w="992" w:type="dxa"/>
            <w:tcBorders>
              <w:top w:val="nil"/>
              <w:left w:val="nil"/>
              <w:bottom w:val="single" w:sz="4" w:space="0" w:color="auto"/>
              <w:right w:val="single" w:sz="4" w:space="0" w:color="auto"/>
            </w:tcBorders>
            <w:shd w:val="clear" w:color="auto" w:fill="auto"/>
            <w:vAlign w:val="center"/>
          </w:tcPr>
          <w:p w14:paraId="10177B61" w14:textId="77777777" w:rsidR="008A2339" w:rsidRPr="00F04B90" w:rsidRDefault="008A2339" w:rsidP="008A2339">
            <w:pPr>
              <w:contextualSpacing/>
              <w:jc w:val="right"/>
              <w:rPr>
                <w:b/>
                <w:bCs/>
                <w:sz w:val="16"/>
                <w:szCs w:val="16"/>
                <w:lang w:eastAsia="lt-LT"/>
              </w:rPr>
            </w:pPr>
            <w:r>
              <w:rPr>
                <w:b/>
                <w:bCs/>
                <w:sz w:val="16"/>
                <w:szCs w:val="16"/>
                <w:lang w:eastAsia="lt-LT"/>
              </w:rPr>
              <w:t>8507,78</w:t>
            </w:r>
          </w:p>
        </w:tc>
        <w:tc>
          <w:tcPr>
            <w:tcW w:w="993" w:type="dxa"/>
            <w:tcBorders>
              <w:top w:val="nil"/>
              <w:left w:val="nil"/>
              <w:bottom w:val="single" w:sz="4" w:space="0" w:color="auto"/>
              <w:right w:val="single" w:sz="4" w:space="0" w:color="auto"/>
            </w:tcBorders>
            <w:shd w:val="clear" w:color="auto" w:fill="auto"/>
            <w:vAlign w:val="center"/>
          </w:tcPr>
          <w:p w14:paraId="6FE4E485" w14:textId="77777777" w:rsidR="008A2339" w:rsidRPr="00F04B90" w:rsidRDefault="008A2339" w:rsidP="008A2339">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3B1FA991" w14:textId="77777777" w:rsidR="008A2339" w:rsidRPr="00F04B90" w:rsidRDefault="008A2339" w:rsidP="008A2339">
            <w:pPr>
              <w:contextualSpacing/>
              <w:jc w:val="right"/>
              <w:rPr>
                <w:b/>
                <w:bCs/>
                <w:sz w:val="16"/>
                <w:szCs w:val="16"/>
                <w:lang w:eastAsia="lt-LT"/>
              </w:rPr>
            </w:pPr>
            <w:r>
              <w:rPr>
                <w:b/>
                <w:bCs/>
                <w:sz w:val="16"/>
                <w:szCs w:val="16"/>
                <w:lang w:eastAsia="lt-LT"/>
              </w:rPr>
              <w:t>60940,83</w:t>
            </w:r>
          </w:p>
        </w:tc>
        <w:tc>
          <w:tcPr>
            <w:tcW w:w="709" w:type="dxa"/>
            <w:tcBorders>
              <w:top w:val="nil"/>
              <w:left w:val="nil"/>
              <w:bottom w:val="single" w:sz="4" w:space="0" w:color="auto"/>
              <w:right w:val="single" w:sz="4" w:space="0" w:color="auto"/>
            </w:tcBorders>
            <w:shd w:val="clear" w:color="auto" w:fill="auto"/>
            <w:vAlign w:val="center"/>
          </w:tcPr>
          <w:p w14:paraId="48B90534" w14:textId="77777777" w:rsidR="008A2339" w:rsidRPr="00F04B90" w:rsidRDefault="008A2339" w:rsidP="008A2339">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D097A72" w14:textId="77777777" w:rsidR="008A2339" w:rsidRPr="00F04B90" w:rsidRDefault="008A2339" w:rsidP="008A2339">
            <w:pPr>
              <w:contextualSpacing/>
              <w:jc w:val="right"/>
              <w:rPr>
                <w:b/>
                <w:bCs/>
                <w:sz w:val="16"/>
                <w:szCs w:val="16"/>
                <w:lang w:eastAsia="lt-LT"/>
              </w:rPr>
            </w:pPr>
            <w:r>
              <w:rPr>
                <w:b/>
                <w:bCs/>
                <w:sz w:val="16"/>
                <w:szCs w:val="16"/>
                <w:lang w:eastAsia="lt-LT"/>
              </w:rPr>
              <w:t>117142,92</w:t>
            </w:r>
          </w:p>
        </w:tc>
        <w:tc>
          <w:tcPr>
            <w:tcW w:w="567" w:type="dxa"/>
            <w:gridSpan w:val="2"/>
            <w:tcBorders>
              <w:top w:val="nil"/>
              <w:left w:val="nil"/>
              <w:bottom w:val="single" w:sz="4" w:space="0" w:color="auto"/>
              <w:right w:val="single" w:sz="4" w:space="0" w:color="auto"/>
            </w:tcBorders>
            <w:shd w:val="clear" w:color="auto" w:fill="auto"/>
            <w:vAlign w:val="center"/>
          </w:tcPr>
          <w:p w14:paraId="6FAB7075" w14:textId="77777777" w:rsidR="008A2339" w:rsidRPr="00F04B90" w:rsidRDefault="008A2339" w:rsidP="008A2339">
            <w:pPr>
              <w:contextualSpacing/>
              <w:jc w:val="right"/>
              <w:rPr>
                <w:b/>
                <w:bCs/>
                <w:sz w:val="16"/>
                <w:szCs w:val="16"/>
                <w:lang w:eastAsia="lt-LT"/>
              </w:rPr>
            </w:pPr>
          </w:p>
        </w:tc>
        <w:tc>
          <w:tcPr>
            <w:tcW w:w="567" w:type="dxa"/>
            <w:gridSpan w:val="3"/>
            <w:tcBorders>
              <w:top w:val="nil"/>
              <w:left w:val="nil"/>
              <w:bottom w:val="single" w:sz="4" w:space="0" w:color="auto"/>
              <w:right w:val="single" w:sz="4" w:space="0" w:color="auto"/>
            </w:tcBorders>
            <w:shd w:val="clear" w:color="auto" w:fill="auto"/>
            <w:vAlign w:val="center"/>
            <w:hideMark/>
          </w:tcPr>
          <w:p w14:paraId="1F061AE3"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48423CF9" w14:textId="77777777" w:rsidR="008A2339" w:rsidRPr="00F04B90" w:rsidRDefault="008A2339" w:rsidP="008A2339">
            <w:pPr>
              <w:contextualSpacing/>
              <w:jc w:val="right"/>
              <w:rPr>
                <w:b/>
                <w:bCs/>
                <w:sz w:val="16"/>
                <w:szCs w:val="16"/>
                <w:lang w:eastAsia="lt-LT"/>
              </w:rPr>
            </w:pPr>
            <w:r>
              <w:rPr>
                <w:b/>
                <w:bCs/>
                <w:sz w:val="16"/>
                <w:szCs w:val="16"/>
                <w:lang w:eastAsia="lt-LT"/>
              </w:rPr>
              <w:t>572424,67</w:t>
            </w:r>
          </w:p>
        </w:tc>
      </w:tr>
      <w:tr w:rsidR="008A2339" w:rsidRPr="00F04B90" w14:paraId="630FB221" w14:textId="77777777" w:rsidTr="008A2339">
        <w:trPr>
          <w:gridAfter w:val="1"/>
          <w:wAfter w:w="284" w:type="dxa"/>
          <w:trHeight w:val="1099"/>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46A7853" w14:textId="77777777" w:rsidR="008A2339" w:rsidRPr="00F04B90" w:rsidRDefault="008A2339" w:rsidP="008A2339">
            <w:pPr>
              <w:contextualSpacing/>
              <w:jc w:val="center"/>
              <w:rPr>
                <w:b/>
                <w:bCs/>
                <w:sz w:val="16"/>
                <w:szCs w:val="16"/>
                <w:lang w:eastAsia="lt-LT"/>
              </w:rPr>
            </w:pPr>
            <w:r w:rsidRPr="00F04B90">
              <w:rPr>
                <w:b/>
                <w:bCs/>
                <w:sz w:val="16"/>
                <w:szCs w:val="16"/>
                <w:lang w:eastAsia="lt-LT"/>
              </w:rPr>
              <w:t>26.</w:t>
            </w:r>
          </w:p>
        </w:tc>
        <w:tc>
          <w:tcPr>
            <w:tcW w:w="2980" w:type="dxa"/>
            <w:gridSpan w:val="3"/>
            <w:tcBorders>
              <w:top w:val="single" w:sz="4" w:space="0" w:color="auto"/>
              <w:left w:val="nil"/>
              <w:bottom w:val="single" w:sz="4" w:space="0" w:color="auto"/>
              <w:right w:val="single" w:sz="4" w:space="0" w:color="auto"/>
            </w:tcBorders>
            <w:shd w:val="clear" w:color="auto" w:fill="auto"/>
            <w:vAlign w:val="center"/>
            <w:hideMark/>
          </w:tcPr>
          <w:p w14:paraId="1396E8D0" w14:textId="77777777" w:rsidR="008A2339" w:rsidRPr="00F04B90" w:rsidRDefault="008A2339" w:rsidP="008A2339">
            <w:pPr>
              <w:contextualSpacing/>
              <w:rPr>
                <w:b/>
                <w:bCs/>
                <w:sz w:val="16"/>
                <w:szCs w:val="16"/>
                <w:lang w:eastAsia="lt-LT"/>
              </w:rPr>
            </w:pPr>
            <w:r w:rsidRPr="00F04B90">
              <w:rPr>
                <w:b/>
                <w:bCs/>
                <w:sz w:val="16"/>
                <w:szCs w:val="16"/>
                <w:lang w:eastAsia="lt-LT"/>
              </w:rPr>
              <w:t>Ilgalaikio materialiojo turto likutinė vertė ataskaitinio laikotarpio pradžioje (1-6-12+19)</w:t>
            </w:r>
          </w:p>
        </w:tc>
        <w:tc>
          <w:tcPr>
            <w:tcW w:w="671" w:type="dxa"/>
            <w:tcBorders>
              <w:top w:val="nil"/>
              <w:left w:val="nil"/>
              <w:bottom w:val="single" w:sz="4" w:space="0" w:color="auto"/>
              <w:right w:val="single" w:sz="4" w:space="0" w:color="auto"/>
            </w:tcBorders>
            <w:shd w:val="clear" w:color="auto" w:fill="auto"/>
            <w:vAlign w:val="center"/>
            <w:hideMark/>
          </w:tcPr>
          <w:p w14:paraId="1F6E332E"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61AE275A"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567" w:type="dxa"/>
            <w:tcBorders>
              <w:top w:val="nil"/>
              <w:left w:val="nil"/>
              <w:bottom w:val="single" w:sz="4" w:space="0" w:color="auto"/>
              <w:right w:val="single" w:sz="4" w:space="0" w:color="auto"/>
            </w:tcBorders>
            <w:shd w:val="clear" w:color="auto" w:fill="auto"/>
            <w:vAlign w:val="center"/>
            <w:hideMark/>
          </w:tcPr>
          <w:p w14:paraId="71289803"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3D5C8FA5"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22FF7DCB" w14:textId="77777777" w:rsidR="008A2339" w:rsidRPr="00F04B90" w:rsidRDefault="008A2339" w:rsidP="008A2339">
            <w:pPr>
              <w:contextualSpacing/>
              <w:jc w:val="center"/>
              <w:rPr>
                <w:b/>
                <w:bCs/>
                <w:sz w:val="16"/>
                <w:szCs w:val="16"/>
                <w:lang w:eastAsia="lt-LT"/>
              </w:rPr>
            </w:pPr>
            <w:r w:rsidRPr="00F04B90">
              <w:rPr>
                <w:b/>
                <w:bCs/>
                <w:sz w:val="16"/>
                <w:szCs w:val="16"/>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3E8987D9" w14:textId="77777777" w:rsidR="008A2339" w:rsidRPr="00F04B90" w:rsidRDefault="008A2339" w:rsidP="008A2339">
            <w:pPr>
              <w:contextualSpacing/>
              <w:jc w:val="right"/>
              <w:rPr>
                <w:b/>
                <w:bCs/>
                <w:sz w:val="16"/>
                <w:szCs w:val="16"/>
                <w:lang w:eastAsia="lt-LT"/>
              </w:rPr>
            </w:pPr>
            <w:r>
              <w:rPr>
                <w:b/>
                <w:bCs/>
                <w:sz w:val="16"/>
                <w:szCs w:val="16"/>
                <w:lang w:eastAsia="lt-LT"/>
              </w:rPr>
              <w:t>440120,43</w:t>
            </w:r>
          </w:p>
        </w:tc>
        <w:tc>
          <w:tcPr>
            <w:tcW w:w="992" w:type="dxa"/>
            <w:tcBorders>
              <w:top w:val="nil"/>
              <w:left w:val="nil"/>
              <w:bottom w:val="single" w:sz="4" w:space="0" w:color="auto"/>
              <w:right w:val="single" w:sz="4" w:space="0" w:color="auto"/>
            </w:tcBorders>
            <w:shd w:val="clear" w:color="auto" w:fill="auto"/>
            <w:vAlign w:val="center"/>
            <w:hideMark/>
          </w:tcPr>
          <w:p w14:paraId="3D2D6507" w14:textId="77777777" w:rsidR="008A2339" w:rsidRPr="00F04B90" w:rsidRDefault="008A2339" w:rsidP="008A2339">
            <w:pPr>
              <w:contextualSpacing/>
              <w:jc w:val="right"/>
              <w:rPr>
                <w:b/>
                <w:bCs/>
                <w:sz w:val="16"/>
                <w:szCs w:val="16"/>
                <w:lang w:eastAsia="lt-LT"/>
              </w:rPr>
            </w:pPr>
            <w:r>
              <w:rPr>
                <w:b/>
                <w:bCs/>
                <w:sz w:val="16"/>
                <w:szCs w:val="16"/>
                <w:lang w:eastAsia="lt-LT"/>
              </w:rPr>
              <w:t>17931,86</w:t>
            </w:r>
          </w:p>
        </w:tc>
        <w:tc>
          <w:tcPr>
            <w:tcW w:w="993" w:type="dxa"/>
            <w:tcBorders>
              <w:top w:val="nil"/>
              <w:left w:val="nil"/>
              <w:bottom w:val="single" w:sz="4" w:space="0" w:color="auto"/>
              <w:right w:val="single" w:sz="4" w:space="0" w:color="auto"/>
            </w:tcBorders>
            <w:shd w:val="clear" w:color="auto" w:fill="auto"/>
            <w:vAlign w:val="center"/>
            <w:hideMark/>
          </w:tcPr>
          <w:p w14:paraId="1189852D"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3C6DBB3" w14:textId="77777777" w:rsidR="008A2339" w:rsidRPr="00F04B90" w:rsidRDefault="008A2339" w:rsidP="008A2339">
            <w:pPr>
              <w:contextualSpacing/>
              <w:jc w:val="right"/>
              <w:rPr>
                <w:b/>
                <w:bCs/>
                <w:sz w:val="16"/>
                <w:szCs w:val="16"/>
                <w:lang w:eastAsia="lt-LT"/>
              </w:rPr>
            </w:pPr>
            <w:r>
              <w:rPr>
                <w:b/>
                <w:bCs/>
                <w:sz w:val="16"/>
                <w:szCs w:val="16"/>
                <w:lang w:eastAsia="lt-LT"/>
              </w:rPr>
              <w:t>77494,17</w:t>
            </w:r>
          </w:p>
        </w:tc>
        <w:tc>
          <w:tcPr>
            <w:tcW w:w="709" w:type="dxa"/>
            <w:tcBorders>
              <w:top w:val="nil"/>
              <w:left w:val="nil"/>
              <w:bottom w:val="single" w:sz="4" w:space="0" w:color="auto"/>
              <w:right w:val="single" w:sz="4" w:space="0" w:color="auto"/>
            </w:tcBorders>
            <w:shd w:val="clear" w:color="auto" w:fill="auto"/>
            <w:vAlign w:val="center"/>
            <w:hideMark/>
          </w:tcPr>
          <w:p w14:paraId="5EE73F63"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hideMark/>
          </w:tcPr>
          <w:p w14:paraId="68779F3D"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5024E50A"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2739078" w14:textId="77777777" w:rsidR="008A2339" w:rsidRPr="00F04B90" w:rsidRDefault="008A2339" w:rsidP="008A2339">
            <w:pPr>
              <w:contextualSpacing/>
              <w:jc w:val="right"/>
              <w:rPr>
                <w:b/>
                <w:bCs/>
                <w:sz w:val="16"/>
                <w:szCs w:val="16"/>
                <w:lang w:eastAsia="lt-LT"/>
              </w:rPr>
            </w:pPr>
            <w:r w:rsidRPr="00F04B90">
              <w:rPr>
                <w:b/>
                <w:bCs/>
                <w:sz w:val="16"/>
                <w:szCs w:val="16"/>
                <w:lang w:eastAsia="lt-LT"/>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14:paraId="167A0B49" w14:textId="77777777" w:rsidR="008A2339" w:rsidRPr="00F04B90" w:rsidRDefault="008A2339" w:rsidP="008A2339">
            <w:pPr>
              <w:contextualSpacing/>
              <w:jc w:val="right"/>
              <w:rPr>
                <w:b/>
                <w:bCs/>
                <w:sz w:val="16"/>
                <w:szCs w:val="16"/>
                <w:lang w:eastAsia="lt-LT"/>
              </w:rPr>
            </w:pPr>
            <w:r>
              <w:rPr>
                <w:b/>
                <w:bCs/>
                <w:sz w:val="16"/>
                <w:szCs w:val="16"/>
                <w:lang w:eastAsia="lt-LT"/>
              </w:rPr>
              <w:t>525546,46</w:t>
            </w:r>
          </w:p>
        </w:tc>
      </w:tr>
    </w:tbl>
    <w:p w14:paraId="6C31882F" w14:textId="77777777" w:rsidR="008A2339" w:rsidRDefault="008A2339" w:rsidP="008A2339">
      <w:pPr>
        <w:pStyle w:val="Sraopastraipa1"/>
        <w:ind w:left="0" w:firstLine="567"/>
        <w:contextualSpacing/>
        <w:rPr>
          <w:rFonts w:ascii="Times New Roman" w:hAnsi="Times New Roman"/>
          <w:sz w:val="24"/>
          <w:szCs w:val="24"/>
        </w:rPr>
      </w:pPr>
    </w:p>
    <w:p w14:paraId="43425801" w14:textId="77777777" w:rsidR="008A2339" w:rsidRDefault="008A2339" w:rsidP="008A2339">
      <w:pPr>
        <w:pStyle w:val="Sraopastraipa1"/>
        <w:ind w:left="0" w:firstLine="567"/>
        <w:contextualSpacing/>
        <w:rPr>
          <w:rFonts w:ascii="Times New Roman" w:hAnsi="Times New Roman"/>
          <w:sz w:val="24"/>
          <w:szCs w:val="24"/>
        </w:rPr>
        <w:sectPr w:rsidR="008A2339" w:rsidSect="008A2339">
          <w:pgSz w:w="16838" w:h="11906" w:orient="landscape" w:code="9"/>
          <w:pgMar w:top="709" w:right="1134" w:bottom="567" w:left="567" w:header="567" w:footer="567" w:gutter="0"/>
          <w:cols w:space="1296"/>
          <w:docGrid w:linePitch="360"/>
        </w:sectPr>
      </w:pPr>
    </w:p>
    <w:p w14:paraId="6336EB9D" w14:textId="77777777" w:rsidR="008A2339" w:rsidRDefault="008A2339" w:rsidP="008A2339">
      <w:pPr>
        <w:pStyle w:val="Sraopastraipa1"/>
        <w:ind w:left="0" w:firstLine="567"/>
        <w:contextualSpacing/>
        <w:rPr>
          <w:rFonts w:ascii="Times New Roman" w:hAnsi="Times New Roman"/>
          <w:sz w:val="24"/>
          <w:szCs w:val="24"/>
        </w:rPr>
      </w:pPr>
      <w:r>
        <w:rPr>
          <w:rFonts w:ascii="Times New Roman" w:hAnsi="Times New Roman"/>
          <w:sz w:val="24"/>
          <w:szCs w:val="24"/>
        </w:rPr>
        <w:lastRenderedPageBreak/>
        <w:t>Įstaiga neturi turto, įsigyto pagal finansinės nuomos (lizingo) sutartis.</w:t>
      </w:r>
    </w:p>
    <w:p w14:paraId="4CF9CA4A" w14:textId="77777777" w:rsidR="008A2339" w:rsidRDefault="008A2339" w:rsidP="008A2339">
      <w:pPr>
        <w:pStyle w:val="Sraopastraipa1"/>
        <w:ind w:left="0" w:firstLine="567"/>
        <w:contextualSpacing/>
        <w:rPr>
          <w:rFonts w:ascii="Times New Roman" w:hAnsi="Times New Roman"/>
          <w:sz w:val="24"/>
          <w:szCs w:val="24"/>
        </w:rPr>
      </w:pPr>
      <w:r>
        <w:rPr>
          <w:rFonts w:ascii="Times New Roman" w:hAnsi="Times New Roman"/>
          <w:sz w:val="24"/>
          <w:szCs w:val="24"/>
        </w:rPr>
        <w:t>Įstaiga paskutinę ataskaitinio laikotarpio dieną neturėjo sutarčių, pasirašytų dėl IMT įsigijimo ateityje.</w:t>
      </w:r>
    </w:p>
    <w:p w14:paraId="25D25413" w14:textId="77777777" w:rsidR="008A2339" w:rsidRDefault="008A2339" w:rsidP="008A2339">
      <w:pPr>
        <w:pStyle w:val="Sraopastraipa1"/>
        <w:ind w:left="0" w:firstLine="567"/>
        <w:contextualSpacing/>
        <w:rPr>
          <w:rFonts w:ascii="Times New Roman" w:hAnsi="Times New Roman"/>
          <w:sz w:val="24"/>
          <w:szCs w:val="24"/>
        </w:rPr>
      </w:pPr>
      <w:r>
        <w:rPr>
          <w:rFonts w:ascii="Times New Roman" w:hAnsi="Times New Roman"/>
          <w:sz w:val="24"/>
          <w:szCs w:val="24"/>
        </w:rPr>
        <w:t>Įstaiga neturi įkeisto turto.</w:t>
      </w:r>
    </w:p>
    <w:p w14:paraId="10F0128E" w14:textId="77777777" w:rsidR="008A2339" w:rsidRDefault="008A2339" w:rsidP="008A2339">
      <w:pPr>
        <w:pStyle w:val="Sraopastraipa1"/>
        <w:ind w:left="0" w:firstLine="567"/>
        <w:contextualSpacing/>
        <w:rPr>
          <w:rFonts w:ascii="Times New Roman" w:hAnsi="Times New Roman"/>
          <w:sz w:val="24"/>
          <w:szCs w:val="24"/>
        </w:rPr>
      </w:pPr>
      <w:r>
        <w:rPr>
          <w:rFonts w:ascii="Times New Roman" w:hAnsi="Times New Roman"/>
          <w:sz w:val="24"/>
          <w:szCs w:val="24"/>
        </w:rPr>
        <w:t xml:space="preserve">Ataskaitinio laikotarpio pabaigoje įstaigoje buvo šis nenaudojamas ir nenurašytas ilgalaikis materialusis turtas: </w:t>
      </w:r>
    </w:p>
    <w:p w14:paraId="65048728" w14:textId="77777777" w:rsidR="008A2339" w:rsidRDefault="008A2339" w:rsidP="008A2339">
      <w:pPr>
        <w:pStyle w:val="Sraopastraipa1"/>
        <w:ind w:left="0"/>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5335"/>
        <w:gridCol w:w="3210"/>
      </w:tblGrid>
      <w:tr w:rsidR="008A2339" w:rsidRPr="005C4F3E" w14:paraId="4E28CEF6" w14:textId="77777777" w:rsidTr="008A2339">
        <w:tc>
          <w:tcPr>
            <w:tcW w:w="1101" w:type="dxa"/>
            <w:shd w:val="clear" w:color="auto" w:fill="auto"/>
          </w:tcPr>
          <w:p w14:paraId="79C204DC"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Eil</w:t>
            </w:r>
            <w:r>
              <w:rPr>
                <w:rFonts w:ascii="Times New Roman" w:hAnsi="Times New Roman"/>
                <w:sz w:val="24"/>
                <w:szCs w:val="24"/>
              </w:rPr>
              <w:t>.</w:t>
            </w:r>
            <w:r w:rsidRPr="005C4F3E">
              <w:rPr>
                <w:rFonts w:ascii="Times New Roman" w:hAnsi="Times New Roman"/>
                <w:sz w:val="24"/>
                <w:szCs w:val="24"/>
              </w:rPr>
              <w:t xml:space="preserve"> Nr.</w:t>
            </w:r>
          </w:p>
        </w:tc>
        <w:tc>
          <w:tcPr>
            <w:tcW w:w="5468" w:type="dxa"/>
            <w:shd w:val="clear" w:color="auto" w:fill="auto"/>
          </w:tcPr>
          <w:p w14:paraId="23416B61" w14:textId="77777777" w:rsidR="008A2339" w:rsidRPr="005C4F3E" w:rsidRDefault="008A2339" w:rsidP="008A2339">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Materialiojo turto grupė</w:t>
            </w:r>
          </w:p>
        </w:tc>
        <w:tc>
          <w:tcPr>
            <w:tcW w:w="3285" w:type="dxa"/>
            <w:shd w:val="clear" w:color="auto" w:fill="auto"/>
          </w:tcPr>
          <w:p w14:paraId="1FC11AAB" w14:textId="77777777" w:rsidR="008A2339" w:rsidRPr="005C4F3E" w:rsidRDefault="008A2339" w:rsidP="008A2339">
            <w:pPr>
              <w:pStyle w:val="Sraopastraipa1"/>
              <w:ind w:left="0"/>
              <w:contextualSpacing/>
              <w:jc w:val="center"/>
              <w:rPr>
                <w:rFonts w:ascii="Times New Roman" w:hAnsi="Times New Roman"/>
                <w:sz w:val="24"/>
                <w:szCs w:val="24"/>
              </w:rPr>
            </w:pPr>
            <w:r w:rsidRPr="005C4F3E">
              <w:rPr>
                <w:rFonts w:ascii="Times New Roman" w:hAnsi="Times New Roman"/>
                <w:sz w:val="24"/>
                <w:szCs w:val="24"/>
              </w:rPr>
              <w:t>Likutinė vertė</w:t>
            </w:r>
            <w:r>
              <w:rPr>
                <w:rFonts w:ascii="Times New Roman" w:hAnsi="Times New Roman"/>
                <w:sz w:val="24"/>
                <w:szCs w:val="24"/>
              </w:rPr>
              <w:t>, Eur</w:t>
            </w:r>
          </w:p>
        </w:tc>
      </w:tr>
      <w:tr w:rsidR="008A2339" w:rsidRPr="005C4F3E" w14:paraId="6B4758BB" w14:textId="77777777" w:rsidTr="008A2339">
        <w:tc>
          <w:tcPr>
            <w:tcW w:w="1101" w:type="dxa"/>
            <w:shd w:val="clear" w:color="auto" w:fill="auto"/>
          </w:tcPr>
          <w:p w14:paraId="0E98A017"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1.</w:t>
            </w:r>
          </w:p>
        </w:tc>
        <w:tc>
          <w:tcPr>
            <w:tcW w:w="5468" w:type="dxa"/>
            <w:shd w:val="clear" w:color="auto" w:fill="auto"/>
          </w:tcPr>
          <w:p w14:paraId="10425B57"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Baldai ir biuro įranga</w:t>
            </w:r>
          </w:p>
        </w:tc>
        <w:tc>
          <w:tcPr>
            <w:tcW w:w="3285" w:type="dxa"/>
            <w:shd w:val="clear" w:color="auto" w:fill="auto"/>
          </w:tcPr>
          <w:p w14:paraId="5CB6C8EF" w14:textId="77777777" w:rsidR="008A2339" w:rsidRPr="0077514B" w:rsidRDefault="008A2339" w:rsidP="008A2339">
            <w:pPr>
              <w:pStyle w:val="Sraopastraipa1"/>
              <w:ind w:left="0"/>
              <w:contextualSpacing/>
              <w:jc w:val="center"/>
              <w:rPr>
                <w:rFonts w:ascii="Times New Roman" w:hAnsi="Times New Roman"/>
                <w:sz w:val="24"/>
                <w:szCs w:val="24"/>
              </w:rPr>
            </w:pPr>
            <w:r w:rsidRPr="0077514B">
              <w:rPr>
                <w:rFonts w:ascii="Times New Roman" w:hAnsi="Times New Roman"/>
                <w:sz w:val="24"/>
                <w:szCs w:val="24"/>
              </w:rPr>
              <w:t>2</w:t>
            </w:r>
          </w:p>
        </w:tc>
      </w:tr>
      <w:tr w:rsidR="008A2339" w:rsidRPr="005C4F3E" w14:paraId="093BC045" w14:textId="77777777" w:rsidTr="008A2339">
        <w:tc>
          <w:tcPr>
            <w:tcW w:w="1101" w:type="dxa"/>
            <w:shd w:val="clear" w:color="auto" w:fill="auto"/>
          </w:tcPr>
          <w:p w14:paraId="2B23EAF5"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2.</w:t>
            </w:r>
          </w:p>
        </w:tc>
        <w:tc>
          <w:tcPr>
            <w:tcW w:w="5468" w:type="dxa"/>
            <w:shd w:val="clear" w:color="auto" w:fill="auto"/>
          </w:tcPr>
          <w:p w14:paraId="1BF97792"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Mašinos ir įrengimai</w:t>
            </w:r>
          </w:p>
        </w:tc>
        <w:tc>
          <w:tcPr>
            <w:tcW w:w="3285" w:type="dxa"/>
            <w:shd w:val="clear" w:color="auto" w:fill="auto"/>
          </w:tcPr>
          <w:p w14:paraId="4C6CE937" w14:textId="77777777" w:rsidR="008A2339" w:rsidRPr="0077514B" w:rsidRDefault="008A2339" w:rsidP="008A2339">
            <w:pPr>
              <w:pStyle w:val="Sraopastraipa1"/>
              <w:ind w:left="0"/>
              <w:contextualSpacing/>
              <w:jc w:val="center"/>
              <w:rPr>
                <w:rFonts w:ascii="Times New Roman" w:hAnsi="Times New Roman"/>
                <w:sz w:val="24"/>
                <w:szCs w:val="24"/>
              </w:rPr>
            </w:pPr>
            <w:r w:rsidRPr="0077514B">
              <w:rPr>
                <w:rFonts w:ascii="Times New Roman" w:hAnsi="Times New Roman"/>
                <w:sz w:val="24"/>
                <w:szCs w:val="24"/>
              </w:rPr>
              <w:t>114</w:t>
            </w:r>
          </w:p>
        </w:tc>
      </w:tr>
    </w:tbl>
    <w:p w14:paraId="544BD003" w14:textId="77777777" w:rsidR="008A2339" w:rsidRDefault="008A2339" w:rsidP="008A2339">
      <w:pPr>
        <w:pStyle w:val="Sraopastraipa1"/>
        <w:ind w:left="0"/>
        <w:contextualSpacing/>
        <w:rPr>
          <w:rFonts w:ascii="Times New Roman" w:hAnsi="Times New Roman"/>
          <w:sz w:val="24"/>
          <w:szCs w:val="24"/>
        </w:rPr>
      </w:pPr>
    </w:p>
    <w:p w14:paraId="7B77DEB9" w14:textId="77777777"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 xml:space="preserve">         Ataskaitinio laikotarpio pabaigoje įstaigos veikloje  buvo naudojamas šis visiškai nudėvėtas ilgalaikis materialusis turtas:</w:t>
      </w:r>
    </w:p>
    <w:p w14:paraId="40A86507" w14:textId="77777777" w:rsidR="008A2339" w:rsidRDefault="008A2339" w:rsidP="008A2339">
      <w:pPr>
        <w:pStyle w:val="Sraopastraipa1"/>
        <w:ind w:left="0"/>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5326"/>
        <w:gridCol w:w="3210"/>
      </w:tblGrid>
      <w:tr w:rsidR="008A2339" w:rsidRPr="005C4F3E" w14:paraId="19852B94" w14:textId="77777777" w:rsidTr="008A2339">
        <w:tc>
          <w:tcPr>
            <w:tcW w:w="1101" w:type="dxa"/>
            <w:shd w:val="clear" w:color="auto" w:fill="auto"/>
          </w:tcPr>
          <w:p w14:paraId="1738A745" w14:textId="77777777" w:rsidR="008A2339" w:rsidRPr="005C4F3E" w:rsidRDefault="008A2339" w:rsidP="008A2339">
            <w:pPr>
              <w:pStyle w:val="Sraopastraipa1"/>
              <w:ind w:left="0"/>
              <w:contextualSpacing/>
              <w:rPr>
                <w:rFonts w:ascii="Times New Roman" w:hAnsi="Times New Roman"/>
                <w:sz w:val="24"/>
                <w:szCs w:val="24"/>
              </w:rPr>
            </w:pPr>
            <w:proofErr w:type="spellStart"/>
            <w:r w:rsidRPr="005C4F3E">
              <w:rPr>
                <w:rFonts w:ascii="Times New Roman" w:hAnsi="Times New Roman"/>
                <w:sz w:val="24"/>
                <w:szCs w:val="24"/>
              </w:rPr>
              <w:t>Eil.Nr</w:t>
            </w:r>
            <w:proofErr w:type="spellEnd"/>
            <w:r w:rsidRPr="005C4F3E">
              <w:rPr>
                <w:rFonts w:ascii="Times New Roman" w:hAnsi="Times New Roman"/>
                <w:sz w:val="24"/>
                <w:szCs w:val="24"/>
              </w:rPr>
              <w:t>.</w:t>
            </w:r>
          </w:p>
        </w:tc>
        <w:tc>
          <w:tcPr>
            <w:tcW w:w="5468" w:type="dxa"/>
            <w:shd w:val="clear" w:color="auto" w:fill="auto"/>
          </w:tcPr>
          <w:p w14:paraId="7375C0DA" w14:textId="77777777" w:rsidR="008A2339" w:rsidRPr="005C4F3E" w:rsidRDefault="008A2339" w:rsidP="008A2339">
            <w:pPr>
              <w:pStyle w:val="Sraopastraipa1"/>
              <w:ind w:left="0"/>
              <w:contextualSpacing/>
              <w:jc w:val="center"/>
              <w:rPr>
                <w:rFonts w:ascii="Times New Roman" w:hAnsi="Times New Roman"/>
                <w:b/>
                <w:sz w:val="24"/>
                <w:szCs w:val="24"/>
              </w:rPr>
            </w:pPr>
            <w:r w:rsidRPr="005C4F3E">
              <w:rPr>
                <w:rFonts w:ascii="Times New Roman" w:hAnsi="Times New Roman"/>
                <w:b/>
                <w:sz w:val="24"/>
                <w:szCs w:val="24"/>
              </w:rPr>
              <w:t>Materialiojo turto grupė</w:t>
            </w:r>
          </w:p>
        </w:tc>
        <w:tc>
          <w:tcPr>
            <w:tcW w:w="3285" w:type="dxa"/>
            <w:shd w:val="clear" w:color="auto" w:fill="auto"/>
          </w:tcPr>
          <w:p w14:paraId="077473A5" w14:textId="77777777" w:rsidR="008A2339" w:rsidRPr="005C4F3E" w:rsidRDefault="008A2339" w:rsidP="008A2339">
            <w:pPr>
              <w:pStyle w:val="Sraopastraipa1"/>
              <w:ind w:left="0"/>
              <w:contextualSpacing/>
              <w:jc w:val="center"/>
              <w:rPr>
                <w:rFonts w:ascii="Times New Roman" w:hAnsi="Times New Roman"/>
                <w:sz w:val="24"/>
                <w:szCs w:val="24"/>
              </w:rPr>
            </w:pPr>
            <w:r w:rsidRPr="005C4F3E">
              <w:rPr>
                <w:rFonts w:ascii="Times New Roman" w:hAnsi="Times New Roman"/>
                <w:sz w:val="24"/>
                <w:szCs w:val="24"/>
              </w:rPr>
              <w:t>Įsigijimo savikaina</w:t>
            </w:r>
            <w:r>
              <w:rPr>
                <w:rFonts w:ascii="Times New Roman" w:hAnsi="Times New Roman"/>
                <w:sz w:val="24"/>
                <w:szCs w:val="24"/>
              </w:rPr>
              <w:t>, Eur</w:t>
            </w:r>
          </w:p>
        </w:tc>
      </w:tr>
      <w:tr w:rsidR="008A2339" w:rsidRPr="005C4F3E" w14:paraId="4AE7E183" w14:textId="77777777" w:rsidTr="008A2339">
        <w:tc>
          <w:tcPr>
            <w:tcW w:w="1101" w:type="dxa"/>
            <w:shd w:val="clear" w:color="auto" w:fill="auto"/>
          </w:tcPr>
          <w:p w14:paraId="24E58DCE"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1.</w:t>
            </w:r>
          </w:p>
        </w:tc>
        <w:tc>
          <w:tcPr>
            <w:tcW w:w="5468" w:type="dxa"/>
            <w:shd w:val="clear" w:color="auto" w:fill="auto"/>
          </w:tcPr>
          <w:p w14:paraId="157DE4CA"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Mašinos ir įrengimai</w:t>
            </w:r>
          </w:p>
        </w:tc>
        <w:tc>
          <w:tcPr>
            <w:tcW w:w="3285" w:type="dxa"/>
            <w:shd w:val="clear" w:color="auto" w:fill="auto"/>
          </w:tcPr>
          <w:p w14:paraId="19BEE1C4" w14:textId="77777777" w:rsidR="008A2339" w:rsidRPr="0077514B" w:rsidRDefault="008A2339" w:rsidP="008A2339">
            <w:pPr>
              <w:pStyle w:val="Sraopastraipa1"/>
              <w:ind w:left="0"/>
              <w:contextualSpacing/>
              <w:jc w:val="center"/>
              <w:rPr>
                <w:rFonts w:ascii="Times New Roman" w:hAnsi="Times New Roman"/>
                <w:sz w:val="24"/>
                <w:szCs w:val="24"/>
              </w:rPr>
            </w:pPr>
            <w:r w:rsidRPr="0077514B">
              <w:rPr>
                <w:rFonts w:ascii="Times New Roman" w:hAnsi="Times New Roman"/>
                <w:sz w:val="24"/>
                <w:szCs w:val="24"/>
              </w:rPr>
              <w:t>873 050</w:t>
            </w:r>
          </w:p>
        </w:tc>
      </w:tr>
      <w:tr w:rsidR="008A2339" w:rsidRPr="005C4F3E" w14:paraId="526C1793" w14:textId="77777777" w:rsidTr="008A2339">
        <w:tc>
          <w:tcPr>
            <w:tcW w:w="1101" w:type="dxa"/>
            <w:shd w:val="clear" w:color="auto" w:fill="auto"/>
          </w:tcPr>
          <w:p w14:paraId="3CC3391B"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2.</w:t>
            </w:r>
          </w:p>
        </w:tc>
        <w:tc>
          <w:tcPr>
            <w:tcW w:w="5468" w:type="dxa"/>
            <w:shd w:val="clear" w:color="auto" w:fill="auto"/>
          </w:tcPr>
          <w:p w14:paraId="28728478" w14:textId="77777777" w:rsidR="008A2339" w:rsidRPr="005C4F3E" w:rsidRDefault="008A2339" w:rsidP="008A2339">
            <w:pPr>
              <w:pStyle w:val="Sraopastraipa1"/>
              <w:ind w:left="0"/>
              <w:contextualSpacing/>
              <w:rPr>
                <w:rFonts w:ascii="Times New Roman" w:hAnsi="Times New Roman"/>
                <w:sz w:val="24"/>
                <w:szCs w:val="24"/>
              </w:rPr>
            </w:pPr>
            <w:r w:rsidRPr="005C4F3E">
              <w:rPr>
                <w:rFonts w:ascii="Times New Roman" w:hAnsi="Times New Roman"/>
                <w:sz w:val="24"/>
                <w:szCs w:val="24"/>
              </w:rPr>
              <w:t>Baldai ir biuro įranga</w:t>
            </w:r>
          </w:p>
        </w:tc>
        <w:tc>
          <w:tcPr>
            <w:tcW w:w="3285" w:type="dxa"/>
            <w:shd w:val="clear" w:color="auto" w:fill="auto"/>
          </w:tcPr>
          <w:p w14:paraId="4C50CA42" w14:textId="77777777" w:rsidR="008A2339" w:rsidRPr="0077514B" w:rsidRDefault="008A2339" w:rsidP="008A2339">
            <w:pPr>
              <w:pStyle w:val="Sraopastraipa1"/>
              <w:ind w:left="0"/>
              <w:contextualSpacing/>
              <w:jc w:val="center"/>
              <w:rPr>
                <w:rFonts w:ascii="Times New Roman" w:hAnsi="Times New Roman"/>
                <w:sz w:val="24"/>
                <w:szCs w:val="24"/>
              </w:rPr>
            </w:pPr>
            <w:r w:rsidRPr="0077514B">
              <w:rPr>
                <w:rFonts w:ascii="Times New Roman" w:hAnsi="Times New Roman"/>
                <w:sz w:val="24"/>
                <w:szCs w:val="24"/>
              </w:rPr>
              <w:t>73 935</w:t>
            </w:r>
          </w:p>
        </w:tc>
      </w:tr>
    </w:tbl>
    <w:p w14:paraId="17D134D4" w14:textId="77777777" w:rsidR="008A2339" w:rsidRDefault="008A2339" w:rsidP="008A2339">
      <w:pPr>
        <w:pStyle w:val="Sraopastraipa1"/>
        <w:ind w:left="0"/>
        <w:contextualSpacing/>
        <w:rPr>
          <w:rFonts w:ascii="Times New Roman" w:hAnsi="Times New Roman"/>
          <w:sz w:val="24"/>
          <w:szCs w:val="24"/>
        </w:rPr>
      </w:pPr>
    </w:p>
    <w:p w14:paraId="059DAC62" w14:textId="3721C72C" w:rsidR="008A2339" w:rsidRPr="007E70EF" w:rsidRDefault="008A2339" w:rsidP="007E70EF">
      <w:pPr>
        <w:pStyle w:val="Sraopastraipa1"/>
        <w:ind w:left="0" w:firstLine="567"/>
        <w:contextualSpacing/>
        <w:rPr>
          <w:rFonts w:ascii="Times New Roman" w:hAnsi="Times New Roman"/>
          <w:sz w:val="24"/>
          <w:szCs w:val="24"/>
        </w:rPr>
      </w:pPr>
      <w:r>
        <w:rPr>
          <w:rFonts w:ascii="Times New Roman" w:hAnsi="Times New Roman"/>
          <w:sz w:val="24"/>
          <w:szCs w:val="24"/>
        </w:rPr>
        <w:t xml:space="preserve"> Įstaiga per ataskaitinį laikotarpį ilgalaikio materialiojo turto pergrupavimo iš vienos turto grupės į kitą neturėjo.</w:t>
      </w:r>
    </w:p>
    <w:p w14:paraId="0CEAD4BE" w14:textId="79606EE0" w:rsidR="008A2339" w:rsidRDefault="008A2339" w:rsidP="007E70EF">
      <w:pPr>
        <w:pStyle w:val="Sraopastraipa1"/>
        <w:ind w:left="0" w:firstLine="567"/>
        <w:contextualSpacing/>
        <w:rPr>
          <w:rFonts w:ascii="Times New Roman" w:hAnsi="Times New Roman"/>
          <w:b/>
          <w:bCs/>
          <w:sz w:val="24"/>
          <w:szCs w:val="24"/>
        </w:rPr>
      </w:pPr>
      <w:r>
        <w:rPr>
          <w:rFonts w:ascii="Times New Roman" w:hAnsi="Times New Roman"/>
          <w:b/>
          <w:bCs/>
          <w:sz w:val="24"/>
          <w:szCs w:val="24"/>
        </w:rPr>
        <w:t>Atsargos</w:t>
      </w:r>
    </w:p>
    <w:p w14:paraId="27F025C9" w14:textId="77777777" w:rsidR="008A2339" w:rsidRDefault="008A2339" w:rsidP="008A2339">
      <w:pPr>
        <w:pStyle w:val="Sraopastraipa1"/>
        <w:ind w:left="0" w:firstLine="567"/>
        <w:contextualSpacing/>
        <w:rPr>
          <w:rFonts w:ascii="Times New Roman" w:hAnsi="Times New Roman"/>
          <w:sz w:val="24"/>
          <w:szCs w:val="24"/>
        </w:rPr>
      </w:pPr>
      <w:r>
        <w:rPr>
          <w:rFonts w:ascii="Times New Roman" w:hAnsi="Times New Roman"/>
          <w:sz w:val="24"/>
          <w:szCs w:val="24"/>
        </w:rPr>
        <w:t>Informacija apie balansinę atsargų vertę ir jos pokyčius pagal atsargų grupes pateikta lentelėje.</w:t>
      </w:r>
    </w:p>
    <w:p w14:paraId="42E662AA" w14:textId="77777777" w:rsidR="008A2339" w:rsidRDefault="008A2339" w:rsidP="008A2339">
      <w:pPr>
        <w:contextualSpacing/>
        <w:jc w:val="center"/>
        <w:rPr>
          <w:b/>
          <w:bCs/>
          <w:szCs w:val="24"/>
          <w:lang w:eastAsia="lt-LT"/>
        </w:rPr>
        <w:sectPr w:rsidR="008A2339" w:rsidSect="008A2339">
          <w:pgSz w:w="11906" w:h="16838" w:code="9"/>
          <w:pgMar w:top="1134" w:right="567" w:bottom="567" w:left="1701" w:header="567" w:footer="567" w:gutter="0"/>
          <w:cols w:space="1296"/>
          <w:docGrid w:linePitch="360"/>
        </w:sectPr>
      </w:pPr>
    </w:p>
    <w:tbl>
      <w:tblPr>
        <w:tblW w:w="14190" w:type="dxa"/>
        <w:tblInd w:w="93" w:type="dxa"/>
        <w:tblLayout w:type="fixed"/>
        <w:tblLook w:val="04A0" w:firstRow="1" w:lastRow="0" w:firstColumn="1" w:lastColumn="0" w:noHBand="0" w:noVBand="1"/>
      </w:tblPr>
      <w:tblGrid>
        <w:gridCol w:w="680"/>
        <w:gridCol w:w="4580"/>
        <w:gridCol w:w="851"/>
        <w:gridCol w:w="1275"/>
        <w:gridCol w:w="634"/>
        <w:gridCol w:w="359"/>
        <w:gridCol w:w="1261"/>
        <w:gridCol w:w="986"/>
        <w:gridCol w:w="1280"/>
        <w:gridCol w:w="1200"/>
        <w:gridCol w:w="1084"/>
      </w:tblGrid>
      <w:tr w:rsidR="008A2339" w:rsidRPr="00DD1CEE" w14:paraId="65A1611A" w14:textId="77777777" w:rsidTr="008A2339">
        <w:trPr>
          <w:trHeight w:val="315"/>
        </w:trPr>
        <w:tc>
          <w:tcPr>
            <w:tcW w:w="14190" w:type="dxa"/>
            <w:gridSpan w:val="11"/>
            <w:tcBorders>
              <w:top w:val="nil"/>
              <w:left w:val="nil"/>
              <w:bottom w:val="nil"/>
              <w:right w:val="nil"/>
            </w:tcBorders>
            <w:shd w:val="clear" w:color="000000" w:fill="FFFFFF"/>
            <w:noWrap/>
            <w:vAlign w:val="bottom"/>
            <w:hideMark/>
          </w:tcPr>
          <w:p w14:paraId="1B63FB03" w14:textId="77777777" w:rsidR="008A2339" w:rsidRPr="00DD1CEE" w:rsidRDefault="008A2339" w:rsidP="008A2339">
            <w:pPr>
              <w:contextualSpacing/>
              <w:jc w:val="center"/>
              <w:rPr>
                <w:b/>
                <w:bCs/>
                <w:szCs w:val="24"/>
                <w:lang w:eastAsia="lt-LT"/>
              </w:rPr>
            </w:pPr>
            <w:r w:rsidRPr="00DD1CEE">
              <w:rPr>
                <w:b/>
                <w:bCs/>
                <w:szCs w:val="24"/>
                <w:lang w:eastAsia="lt-LT"/>
              </w:rPr>
              <w:lastRenderedPageBreak/>
              <w:t>ATSARGŲ VERTĖS PASIKEITIMAS PER ATASKAITINĮ LAIKOTARPĮ*</w:t>
            </w:r>
          </w:p>
        </w:tc>
      </w:tr>
      <w:tr w:rsidR="008A2339" w:rsidRPr="00DD1CEE" w14:paraId="4E4534F7" w14:textId="77777777" w:rsidTr="008A2339">
        <w:trPr>
          <w:trHeight w:val="87"/>
        </w:trPr>
        <w:tc>
          <w:tcPr>
            <w:tcW w:w="680" w:type="dxa"/>
            <w:tcBorders>
              <w:top w:val="nil"/>
              <w:left w:val="nil"/>
              <w:bottom w:val="nil"/>
              <w:right w:val="nil"/>
            </w:tcBorders>
            <w:shd w:val="clear" w:color="000000" w:fill="FFFFFF"/>
            <w:noWrap/>
            <w:vAlign w:val="bottom"/>
            <w:hideMark/>
          </w:tcPr>
          <w:p w14:paraId="7B17196E" w14:textId="77777777" w:rsidR="008A2339" w:rsidRPr="00DD1CEE" w:rsidRDefault="008A2339" w:rsidP="008A2339">
            <w:pPr>
              <w:contextualSpacing/>
              <w:rPr>
                <w:rFonts w:ascii="Arial" w:hAnsi="Arial" w:cs="Arial"/>
                <w:sz w:val="20"/>
                <w:lang w:eastAsia="lt-LT"/>
              </w:rPr>
            </w:pPr>
            <w:r w:rsidRPr="00DD1CEE">
              <w:rPr>
                <w:rFonts w:ascii="Arial" w:hAnsi="Arial" w:cs="Arial"/>
                <w:sz w:val="20"/>
                <w:lang w:eastAsia="lt-LT"/>
              </w:rPr>
              <w:t> </w:t>
            </w:r>
          </w:p>
        </w:tc>
        <w:tc>
          <w:tcPr>
            <w:tcW w:w="4580" w:type="dxa"/>
            <w:tcBorders>
              <w:top w:val="nil"/>
              <w:left w:val="nil"/>
              <w:bottom w:val="nil"/>
              <w:right w:val="nil"/>
            </w:tcBorders>
            <w:shd w:val="clear" w:color="000000" w:fill="FFFFFF"/>
            <w:noWrap/>
            <w:vAlign w:val="bottom"/>
            <w:hideMark/>
          </w:tcPr>
          <w:p w14:paraId="40377BE2" w14:textId="77777777" w:rsidR="008A2339" w:rsidRPr="00DD1CEE" w:rsidRDefault="008A2339" w:rsidP="008A2339">
            <w:pPr>
              <w:contextualSpacing/>
              <w:rPr>
                <w:rFonts w:ascii="Arial" w:hAnsi="Arial" w:cs="Arial"/>
                <w:sz w:val="20"/>
                <w:lang w:eastAsia="lt-LT"/>
              </w:rPr>
            </w:pPr>
            <w:r w:rsidRPr="00DD1CEE">
              <w:rPr>
                <w:rFonts w:ascii="Arial" w:hAnsi="Arial" w:cs="Arial"/>
                <w:sz w:val="20"/>
                <w:lang w:eastAsia="lt-LT"/>
              </w:rPr>
              <w:t> </w:t>
            </w:r>
          </w:p>
        </w:tc>
        <w:tc>
          <w:tcPr>
            <w:tcW w:w="851" w:type="dxa"/>
            <w:tcBorders>
              <w:top w:val="nil"/>
              <w:left w:val="nil"/>
              <w:bottom w:val="nil"/>
              <w:right w:val="nil"/>
            </w:tcBorders>
            <w:shd w:val="clear" w:color="000000" w:fill="FFFFFF"/>
            <w:noWrap/>
            <w:vAlign w:val="bottom"/>
            <w:hideMark/>
          </w:tcPr>
          <w:p w14:paraId="2B986EBC" w14:textId="77777777" w:rsidR="008A2339" w:rsidRPr="00DD1CEE" w:rsidRDefault="008A2339" w:rsidP="008A2339">
            <w:pPr>
              <w:contextualSpacing/>
              <w:rPr>
                <w:rFonts w:ascii="Arial" w:hAnsi="Arial" w:cs="Arial"/>
                <w:sz w:val="20"/>
                <w:lang w:eastAsia="lt-LT"/>
              </w:rPr>
            </w:pPr>
            <w:r w:rsidRPr="00DD1CEE">
              <w:rPr>
                <w:rFonts w:ascii="Arial" w:hAnsi="Arial" w:cs="Arial"/>
                <w:sz w:val="20"/>
                <w:lang w:eastAsia="lt-LT"/>
              </w:rPr>
              <w:t> </w:t>
            </w:r>
          </w:p>
        </w:tc>
        <w:tc>
          <w:tcPr>
            <w:tcW w:w="1275" w:type="dxa"/>
            <w:tcBorders>
              <w:top w:val="nil"/>
              <w:left w:val="nil"/>
              <w:bottom w:val="nil"/>
              <w:right w:val="nil"/>
            </w:tcBorders>
            <w:shd w:val="clear" w:color="000000" w:fill="FFFFFF"/>
            <w:noWrap/>
            <w:vAlign w:val="bottom"/>
            <w:hideMark/>
          </w:tcPr>
          <w:p w14:paraId="11DCEFC7" w14:textId="77777777" w:rsidR="008A2339" w:rsidRPr="00DD1CEE" w:rsidRDefault="008A2339" w:rsidP="008A2339">
            <w:pPr>
              <w:contextualSpacing/>
              <w:rPr>
                <w:rFonts w:ascii="Arial" w:hAnsi="Arial" w:cs="Arial"/>
                <w:sz w:val="20"/>
                <w:lang w:eastAsia="lt-LT"/>
              </w:rPr>
            </w:pPr>
            <w:r w:rsidRPr="00DD1CEE">
              <w:rPr>
                <w:rFonts w:ascii="Arial" w:hAnsi="Arial" w:cs="Arial"/>
                <w:sz w:val="20"/>
                <w:lang w:eastAsia="lt-LT"/>
              </w:rPr>
              <w:t> </w:t>
            </w:r>
          </w:p>
        </w:tc>
        <w:tc>
          <w:tcPr>
            <w:tcW w:w="634" w:type="dxa"/>
            <w:tcBorders>
              <w:top w:val="nil"/>
              <w:left w:val="nil"/>
              <w:bottom w:val="nil"/>
              <w:right w:val="nil"/>
            </w:tcBorders>
            <w:shd w:val="clear" w:color="000000" w:fill="FFFFFF"/>
            <w:noWrap/>
            <w:vAlign w:val="bottom"/>
            <w:hideMark/>
          </w:tcPr>
          <w:p w14:paraId="63E751B9" w14:textId="77777777" w:rsidR="008A2339" w:rsidRPr="00DD1CEE" w:rsidRDefault="008A2339" w:rsidP="008A2339">
            <w:pPr>
              <w:contextualSpacing/>
              <w:rPr>
                <w:rFonts w:ascii="Arial" w:hAnsi="Arial" w:cs="Arial"/>
                <w:sz w:val="20"/>
                <w:lang w:eastAsia="lt-LT"/>
              </w:rPr>
            </w:pPr>
            <w:r w:rsidRPr="00DD1CEE">
              <w:rPr>
                <w:rFonts w:ascii="Arial" w:hAnsi="Arial" w:cs="Arial"/>
                <w:sz w:val="20"/>
                <w:lang w:eastAsia="lt-LT"/>
              </w:rPr>
              <w:t> </w:t>
            </w:r>
          </w:p>
        </w:tc>
        <w:tc>
          <w:tcPr>
            <w:tcW w:w="1620" w:type="dxa"/>
            <w:gridSpan w:val="2"/>
            <w:tcBorders>
              <w:top w:val="nil"/>
              <w:left w:val="nil"/>
              <w:bottom w:val="nil"/>
              <w:right w:val="nil"/>
            </w:tcBorders>
            <w:shd w:val="clear" w:color="000000" w:fill="FFFFFF"/>
            <w:noWrap/>
            <w:vAlign w:val="bottom"/>
            <w:hideMark/>
          </w:tcPr>
          <w:p w14:paraId="3C371B65" w14:textId="77777777" w:rsidR="008A2339" w:rsidRPr="00DD1CEE" w:rsidRDefault="008A2339" w:rsidP="008A2339">
            <w:pPr>
              <w:contextualSpacing/>
              <w:rPr>
                <w:rFonts w:ascii="Arial" w:hAnsi="Arial" w:cs="Arial"/>
                <w:sz w:val="20"/>
                <w:lang w:eastAsia="lt-LT"/>
              </w:rPr>
            </w:pPr>
            <w:r w:rsidRPr="00DD1CEE">
              <w:rPr>
                <w:rFonts w:ascii="Arial" w:hAnsi="Arial" w:cs="Arial"/>
                <w:sz w:val="20"/>
                <w:lang w:eastAsia="lt-LT"/>
              </w:rPr>
              <w:t> </w:t>
            </w:r>
          </w:p>
        </w:tc>
        <w:tc>
          <w:tcPr>
            <w:tcW w:w="986" w:type="dxa"/>
            <w:tcBorders>
              <w:top w:val="nil"/>
              <w:left w:val="nil"/>
              <w:bottom w:val="nil"/>
              <w:right w:val="nil"/>
            </w:tcBorders>
            <w:shd w:val="clear" w:color="000000" w:fill="FFFFFF"/>
            <w:noWrap/>
            <w:vAlign w:val="bottom"/>
            <w:hideMark/>
          </w:tcPr>
          <w:p w14:paraId="2922CED4" w14:textId="77777777" w:rsidR="008A2339" w:rsidRPr="00DD1CEE" w:rsidRDefault="008A2339" w:rsidP="008A2339">
            <w:pPr>
              <w:contextualSpacing/>
              <w:rPr>
                <w:rFonts w:ascii="Arial" w:hAnsi="Arial" w:cs="Arial"/>
                <w:sz w:val="20"/>
                <w:lang w:eastAsia="lt-LT"/>
              </w:rPr>
            </w:pPr>
            <w:r w:rsidRPr="00DD1CEE">
              <w:rPr>
                <w:rFonts w:ascii="Arial" w:hAnsi="Arial" w:cs="Arial"/>
                <w:sz w:val="20"/>
                <w:lang w:eastAsia="lt-LT"/>
              </w:rPr>
              <w:t> </w:t>
            </w:r>
          </w:p>
        </w:tc>
        <w:tc>
          <w:tcPr>
            <w:tcW w:w="1280" w:type="dxa"/>
            <w:tcBorders>
              <w:top w:val="nil"/>
              <w:left w:val="nil"/>
              <w:bottom w:val="nil"/>
              <w:right w:val="nil"/>
            </w:tcBorders>
            <w:shd w:val="clear" w:color="000000" w:fill="FFFFFF"/>
            <w:noWrap/>
            <w:vAlign w:val="bottom"/>
            <w:hideMark/>
          </w:tcPr>
          <w:p w14:paraId="37656C63" w14:textId="77777777" w:rsidR="008A2339" w:rsidRPr="00DD1CEE" w:rsidRDefault="008A2339" w:rsidP="008A2339">
            <w:pPr>
              <w:contextualSpacing/>
              <w:rPr>
                <w:rFonts w:ascii="Arial" w:hAnsi="Arial" w:cs="Arial"/>
                <w:sz w:val="20"/>
                <w:lang w:eastAsia="lt-LT"/>
              </w:rPr>
            </w:pPr>
            <w:r w:rsidRPr="00DD1CEE">
              <w:rPr>
                <w:rFonts w:ascii="Arial" w:hAnsi="Arial" w:cs="Arial"/>
                <w:sz w:val="20"/>
                <w:lang w:eastAsia="lt-LT"/>
              </w:rPr>
              <w:t> </w:t>
            </w:r>
          </w:p>
        </w:tc>
        <w:tc>
          <w:tcPr>
            <w:tcW w:w="1200" w:type="dxa"/>
            <w:tcBorders>
              <w:top w:val="nil"/>
              <w:left w:val="nil"/>
              <w:bottom w:val="nil"/>
              <w:right w:val="nil"/>
            </w:tcBorders>
            <w:shd w:val="clear" w:color="000000" w:fill="FFFFFF"/>
            <w:noWrap/>
            <w:vAlign w:val="bottom"/>
            <w:hideMark/>
          </w:tcPr>
          <w:p w14:paraId="48FBF5D8" w14:textId="77777777" w:rsidR="008A2339" w:rsidRPr="00DD1CEE" w:rsidRDefault="008A2339" w:rsidP="008A2339">
            <w:pPr>
              <w:contextualSpacing/>
              <w:rPr>
                <w:rFonts w:ascii="Arial" w:hAnsi="Arial" w:cs="Arial"/>
                <w:sz w:val="20"/>
                <w:lang w:eastAsia="lt-LT"/>
              </w:rPr>
            </w:pPr>
            <w:r w:rsidRPr="00DD1CEE">
              <w:rPr>
                <w:rFonts w:ascii="Arial" w:hAnsi="Arial" w:cs="Arial"/>
                <w:sz w:val="20"/>
                <w:lang w:eastAsia="lt-LT"/>
              </w:rPr>
              <w:t> </w:t>
            </w:r>
          </w:p>
        </w:tc>
        <w:tc>
          <w:tcPr>
            <w:tcW w:w="1084" w:type="dxa"/>
            <w:tcBorders>
              <w:top w:val="nil"/>
              <w:left w:val="nil"/>
              <w:bottom w:val="nil"/>
              <w:right w:val="nil"/>
            </w:tcBorders>
            <w:shd w:val="clear" w:color="000000" w:fill="FFFFFF"/>
            <w:noWrap/>
            <w:vAlign w:val="bottom"/>
            <w:hideMark/>
          </w:tcPr>
          <w:p w14:paraId="05133E2F" w14:textId="77777777" w:rsidR="008A2339" w:rsidRPr="00DD1CEE" w:rsidRDefault="008A2339" w:rsidP="008A2339">
            <w:pPr>
              <w:contextualSpacing/>
              <w:rPr>
                <w:rFonts w:ascii="Arial" w:hAnsi="Arial" w:cs="Arial"/>
                <w:sz w:val="20"/>
                <w:lang w:eastAsia="lt-LT"/>
              </w:rPr>
            </w:pPr>
            <w:r w:rsidRPr="00DD1CEE">
              <w:rPr>
                <w:rFonts w:ascii="Arial" w:hAnsi="Arial" w:cs="Arial"/>
                <w:sz w:val="20"/>
                <w:lang w:eastAsia="lt-LT"/>
              </w:rPr>
              <w:t> </w:t>
            </w:r>
          </w:p>
        </w:tc>
      </w:tr>
      <w:tr w:rsidR="008A2339" w:rsidRPr="00DD1CEE" w14:paraId="24DD62A4" w14:textId="77777777" w:rsidTr="008A2339">
        <w:trPr>
          <w:trHeight w:val="714"/>
        </w:trPr>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0DC1CB" w14:textId="77777777" w:rsidR="008A2339" w:rsidRPr="00DD1CEE" w:rsidRDefault="008A2339" w:rsidP="008A2339">
            <w:pPr>
              <w:contextualSpacing/>
              <w:jc w:val="center"/>
              <w:rPr>
                <w:b/>
                <w:bCs/>
                <w:sz w:val="18"/>
                <w:szCs w:val="18"/>
                <w:lang w:eastAsia="lt-LT"/>
              </w:rPr>
            </w:pPr>
            <w:r w:rsidRPr="00DD1CEE">
              <w:rPr>
                <w:b/>
                <w:bCs/>
                <w:sz w:val="18"/>
                <w:szCs w:val="18"/>
                <w:lang w:eastAsia="lt-LT"/>
              </w:rPr>
              <w:t>Eil. Nr.</w:t>
            </w:r>
          </w:p>
        </w:tc>
        <w:tc>
          <w:tcPr>
            <w:tcW w:w="4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D06F53" w14:textId="77777777" w:rsidR="008A2339" w:rsidRPr="00DD1CEE" w:rsidRDefault="008A2339" w:rsidP="008A2339">
            <w:pPr>
              <w:contextualSpacing/>
              <w:jc w:val="center"/>
              <w:rPr>
                <w:b/>
                <w:bCs/>
                <w:sz w:val="18"/>
                <w:szCs w:val="18"/>
                <w:lang w:eastAsia="lt-LT"/>
              </w:rPr>
            </w:pPr>
            <w:r w:rsidRPr="00DD1CEE">
              <w:rPr>
                <w:b/>
                <w:bCs/>
                <w:sz w:val="18"/>
                <w:szCs w:val="18"/>
                <w:lang w:eastAsia="lt-LT"/>
              </w:rPr>
              <w:t>Straipsniai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4B902D" w14:textId="77777777" w:rsidR="008A2339" w:rsidRPr="00DD1CEE" w:rsidRDefault="008A2339" w:rsidP="008A2339">
            <w:pPr>
              <w:contextualSpacing/>
              <w:jc w:val="center"/>
              <w:rPr>
                <w:b/>
                <w:bCs/>
                <w:sz w:val="18"/>
                <w:szCs w:val="18"/>
                <w:lang w:eastAsia="lt-LT"/>
              </w:rPr>
            </w:pPr>
            <w:r w:rsidRPr="00DD1CEE">
              <w:rPr>
                <w:b/>
                <w:bCs/>
                <w:sz w:val="18"/>
                <w:szCs w:val="18"/>
                <w:lang w:eastAsia="lt-LT"/>
              </w:rPr>
              <w:t>Strateginės ir neliečiamosios atsargos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70410" w14:textId="77777777" w:rsidR="008A2339" w:rsidRPr="00DD1CEE" w:rsidRDefault="008A2339" w:rsidP="008A2339">
            <w:pPr>
              <w:contextualSpacing/>
              <w:jc w:val="center"/>
              <w:rPr>
                <w:b/>
                <w:bCs/>
                <w:sz w:val="18"/>
                <w:szCs w:val="18"/>
                <w:lang w:eastAsia="lt-LT"/>
              </w:rPr>
            </w:pPr>
            <w:r w:rsidRPr="00DD1CEE">
              <w:rPr>
                <w:b/>
                <w:bCs/>
                <w:sz w:val="18"/>
                <w:szCs w:val="18"/>
                <w:lang w:eastAsia="lt-LT"/>
              </w:rPr>
              <w:t>Medžiagos, žaliavos ir ūkinis inventorius</w:t>
            </w:r>
          </w:p>
        </w:tc>
        <w:tc>
          <w:tcPr>
            <w:tcW w:w="2254" w:type="dxa"/>
            <w:gridSpan w:val="3"/>
            <w:tcBorders>
              <w:top w:val="single" w:sz="4" w:space="0" w:color="auto"/>
              <w:left w:val="nil"/>
              <w:bottom w:val="single" w:sz="4" w:space="0" w:color="auto"/>
              <w:right w:val="single" w:sz="4" w:space="0" w:color="auto"/>
            </w:tcBorders>
            <w:shd w:val="clear" w:color="auto" w:fill="auto"/>
            <w:vAlign w:val="center"/>
            <w:hideMark/>
          </w:tcPr>
          <w:p w14:paraId="43939B00" w14:textId="77777777" w:rsidR="008A2339" w:rsidRPr="00DD1CEE" w:rsidRDefault="008A2339" w:rsidP="008A2339">
            <w:pPr>
              <w:contextualSpacing/>
              <w:jc w:val="center"/>
              <w:rPr>
                <w:b/>
                <w:bCs/>
                <w:sz w:val="18"/>
                <w:szCs w:val="18"/>
                <w:lang w:eastAsia="lt-LT"/>
              </w:rPr>
            </w:pPr>
            <w:r w:rsidRPr="00DD1CEE">
              <w:rPr>
                <w:b/>
                <w:bCs/>
                <w:sz w:val="18"/>
                <w:szCs w:val="18"/>
                <w:lang w:eastAsia="lt-LT"/>
              </w:rPr>
              <w:t>Nebaigta gaminti produkcija ir nebaigtos vykdyti sutartys</w:t>
            </w:r>
          </w:p>
        </w:tc>
        <w:tc>
          <w:tcPr>
            <w:tcW w:w="2266" w:type="dxa"/>
            <w:gridSpan w:val="2"/>
            <w:tcBorders>
              <w:top w:val="single" w:sz="4" w:space="0" w:color="auto"/>
              <w:left w:val="nil"/>
              <w:bottom w:val="single" w:sz="4" w:space="0" w:color="auto"/>
              <w:right w:val="single" w:sz="4" w:space="0" w:color="auto"/>
            </w:tcBorders>
            <w:shd w:val="clear" w:color="auto" w:fill="auto"/>
            <w:vAlign w:val="center"/>
            <w:hideMark/>
          </w:tcPr>
          <w:p w14:paraId="10AE29E4" w14:textId="77777777" w:rsidR="008A2339" w:rsidRPr="00DD1CEE" w:rsidRDefault="008A2339" w:rsidP="008A2339">
            <w:pPr>
              <w:contextualSpacing/>
              <w:jc w:val="center"/>
              <w:rPr>
                <w:b/>
                <w:bCs/>
                <w:sz w:val="18"/>
                <w:szCs w:val="18"/>
                <w:lang w:eastAsia="lt-LT"/>
              </w:rPr>
            </w:pPr>
            <w:r w:rsidRPr="00DD1CEE">
              <w:rPr>
                <w:b/>
                <w:bCs/>
                <w:sz w:val="18"/>
                <w:szCs w:val="18"/>
                <w:lang w:eastAsia="lt-LT"/>
              </w:rPr>
              <w:t>Pagaminta produkcija ir atsargos, skirtos parduoti</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9CFF8" w14:textId="77777777" w:rsidR="008A2339" w:rsidRPr="00DD1CEE" w:rsidRDefault="008A2339" w:rsidP="008A2339">
            <w:pPr>
              <w:contextualSpacing/>
              <w:jc w:val="center"/>
              <w:rPr>
                <w:b/>
                <w:bCs/>
                <w:sz w:val="18"/>
                <w:szCs w:val="18"/>
                <w:lang w:eastAsia="lt-LT"/>
              </w:rPr>
            </w:pPr>
            <w:r w:rsidRPr="00DD1CEE">
              <w:rPr>
                <w:b/>
                <w:bCs/>
                <w:sz w:val="18"/>
                <w:szCs w:val="18"/>
                <w:lang w:eastAsia="lt-LT"/>
              </w:rPr>
              <w:t>Ilgalaikis materialusis ir biologinis turtas, skirtas parduoti</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FC2327" w14:textId="77777777" w:rsidR="008A2339" w:rsidRPr="00DD1CEE" w:rsidRDefault="008A2339" w:rsidP="008A2339">
            <w:pPr>
              <w:contextualSpacing/>
              <w:jc w:val="center"/>
              <w:rPr>
                <w:b/>
                <w:bCs/>
                <w:sz w:val="18"/>
                <w:szCs w:val="18"/>
                <w:lang w:eastAsia="lt-LT"/>
              </w:rPr>
            </w:pPr>
            <w:r w:rsidRPr="00DD1CEE">
              <w:rPr>
                <w:b/>
                <w:bCs/>
                <w:sz w:val="18"/>
                <w:szCs w:val="18"/>
                <w:lang w:eastAsia="lt-LT"/>
              </w:rPr>
              <w:t>Iš viso</w:t>
            </w:r>
          </w:p>
        </w:tc>
      </w:tr>
      <w:tr w:rsidR="008A2339" w:rsidRPr="00DD1CEE" w14:paraId="09585DAA" w14:textId="77777777" w:rsidTr="008A2339">
        <w:trPr>
          <w:trHeight w:val="472"/>
        </w:trPr>
        <w:tc>
          <w:tcPr>
            <w:tcW w:w="680" w:type="dxa"/>
            <w:vMerge/>
            <w:tcBorders>
              <w:top w:val="single" w:sz="4" w:space="0" w:color="auto"/>
              <w:left w:val="single" w:sz="4" w:space="0" w:color="auto"/>
              <w:bottom w:val="single" w:sz="4" w:space="0" w:color="000000"/>
              <w:right w:val="single" w:sz="4" w:space="0" w:color="auto"/>
            </w:tcBorders>
            <w:vAlign w:val="center"/>
            <w:hideMark/>
          </w:tcPr>
          <w:p w14:paraId="5C1DEE64" w14:textId="77777777" w:rsidR="008A2339" w:rsidRPr="00DD1CEE" w:rsidRDefault="008A2339" w:rsidP="008A2339">
            <w:pPr>
              <w:contextualSpacing/>
              <w:rPr>
                <w:b/>
                <w:bCs/>
                <w:sz w:val="18"/>
                <w:szCs w:val="18"/>
                <w:lang w:eastAsia="lt-LT"/>
              </w:rPr>
            </w:pPr>
          </w:p>
        </w:tc>
        <w:tc>
          <w:tcPr>
            <w:tcW w:w="4580" w:type="dxa"/>
            <w:vMerge/>
            <w:tcBorders>
              <w:top w:val="single" w:sz="4" w:space="0" w:color="auto"/>
              <w:left w:val="single" w:sz="4" w:space="0" w:color="auto"/>
              <w:bottom w:val="single" w:sz="4" w:space="0" w:color="auto"/>
              <w:right w:val="single" w:sz="4" w:space="0" w:color="auto"/>
            </w:tcBorders>
            <w:vAlign w:val="center"/>
            <w:hideMark/>
          </w:tcPr>
          <w:p w14:paraId="034F50BE" w14:textId="77777777" w:rsidR="008A2339" w:rsidRPr="00DD1CEE" w:rsidRDefault="008A2339" w:rsidP="008A2339">
            <w:pPr>
              <w:contextualSpacing/>
              <w:rPr>
                <w:b/>
                <w:bCs/>
                <w:sz w:val="18"/>
                <w:szCs w:val="18"/>
                <w:lang w:eastAsia="lt-L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4D93768" w14:textId="77777777" w:rsidR="008A2339" w:rsidRPr="00DD1CEE" w:rsidRDefault="008A2339" w:rsidP="008A2339">
            <w:pPr>
              <w:contextualSpacing/>
              <w:rPr>
                <w:b/>
                <w:bCs/>
                <w:sz w:val="18"/>
                <w:szCs w:val="18"/>
                <w:lang w:eastAsia="lt-LT"/>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C2F54F7" w14:textId="77777777" w:rsidR="008A2339" w:rsidRPr="00DD1CEE" w:rsidRDefault="008A2339" w:rsidP="008A2339">
            <w:pPr>
              <w:contextualSpacing/>
              <w:rPr>
                <w:b/>
                <w:bCs/>
                <w:sz w:val="18"/>
                <w:szCs w:val="18"/>
                <w:lang w:eastAsia="lt-LT"/>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6EDB83CF" w14:textId="77777777" w:rsidR="008A2339" w:rsidRPr="00DD1CEE" w:rsidRDefault="008A2339" w:rsidP="008A2339">
            <w:pPr>
              <w:contextualSpacing/>
              <w:jc w:val="center"/>
              <w:rPr>
                <w:sz w:val="18"/>
                <w:szCs w:val="18"/>
                <w:lang w:eastAsia="lt-LT"/>
              </w:rPr>
            </w:pPr>
            <w:r w:rsidRPr="00DD1CEE">
              <w:rPr>
                <w:sz w:val="18"/>
                <w:szCs w:val="18"/>
                <w:lang w:eastAsia="lt-LT"/>
              </w:rPr>
              <w:t xml:space="preserve">nebaigta gaminti produkcija </w:t>
            </w:r>
          </w:p>
        </w:tc>
        <w:tc>
          <w:tcPr>
            <w:tcW w:w="1261" w:type="dxa"/>
            <w:tcBorders>
              <w:top w:val="nil"/>
              <w:left w:val="nil"/>
              <w:bottom w:val="single" w:sz="4" w:space="0" w:color="auto"/>
              <w:right w:val="single" w:sz="4" w:space="0" w:color="auto"/>
            </w:tcBorders>
            <w:shd w:val="clear" w:color="auto" w:fill="auto"/>
            <w:vAlign w:val="center"/>
            <w:hideMark/>
          </w:tcPr>
          <w:p w14:paraId="765C949B" w14:textId="77777777" w:rsidR="008A2339" w:rsidRPr="00DD1CEE" w:rsidRDefault="008A2339" w:rsidP="008A2339">
            <w:pPr>
              <w:contextualSpacing/>
              <w:jc w:val="center"/>
              <w:rPr>
                <w:sz w:val="18"/>
                <w:szCs w:val="18"/>
                <w:lang w:eastAsia="lt-LT"/>
              </w:rPr>
            </w:pPr>
            <w:r w:rsidRPr="00DD1CEE">
              <w:rPr>
                <w:sz w:val="18"/>
                <w:szCs w:val="18"/>
                <w:lang w:eastAsia="lt-LT"/>
              </w:rPr>
              <w:t>nebaigtos vykdyti sutartys</w:t>
            </w:r>
          </w:p>
        </w:tc>
        <w:tc>
          <w:tcPr>
            <w:tcW w:w="986" w:type="dxa"/>
            <w:tcBorders>
              <w:top w:val="nil"/>
              <w:left w:val="nil"/>
              <w:bottom w:val="single" w:sz="4" w:space="0" w:color="auto"/>
              <w:right w:val="single" w:sz="4" w:space="0" w:color="auto"/>
            </w:tcBorders>
            <w:shd w:val="clear" w:color="auto" w:fill="auto"/>
            <w:vAlign w:val="center"/>
            <w:hideMark/>
          </w:tcPr>
          <w:p w14:paraId="58BDFA9D" w14:textId="77777777" w:rsidR="008A2339" w:rsidRPr="00DD1CEE" w:rsidRDefault="008A2339" w:rsidP="008A2339">
            <w:pPr>
              <w:contextualSpacing/>
              <w:jc w:val="center"/>
              <w:rPr>
                <w:sz w:val="18"/>
                <w:szCs w:val="18"/>
                <w:lang w:eastAsia="lt-LT"/>
              </w:rPr>
            </w:pPr>
            <w:r w:rsidRPr="00DD1CEE">
              <w:rPr>
                <w:sz w:val="18"/>
                <w:szCs w:val="18"/>
                <w:lang w:eastAsia="lt-LT"/>
              </w:rPr>
              <w:t>pagaminta produkcija</w:t>
            </w:r>
          </w:p>
        </w:tc>
        <w:tc>
          <w:tcPr>
            <w:tcW w:w="1280" w:type="dxa"/>
            <w:tcBorders>
              <w:top w:val="nil"/>
              <w:left w:val="nil"/>
              <w:bottom w:val="single" w:sz="4" w:space="0" w:color="auto"/>
              <w:right w:val="single" w:sz="4" w:space="0" w:color="auto"/>
            </w:tcBorders>
            <w:shd w:val="clear" w:color="auto" w:fill="auto"/>
            <w:vAlign w:val="center"/>
            <w:hideMark/>
          </w:tcPr>
          <w:p w14:paraId="0B444011" w14:textId="77777777" w:rsidR="008A2339" w:rsidRPr="00DD1CEE" w:rsidRDefault="008A2339" w:rsidP="008A2339">
            <w:pPr>
              <w:contextualSpacing/>
              <w:jc w:val="center"/>
              <w:rPr>
                <w:sz w:val="18"/>
                <w:szCs w:val="18"/>
                <w:lang w:eastAsia="lt-LT"/>
              </w:rPr>
            </w:pPr>
            <w:r w:rsidRPr="00DD1CEE">
              <w:rPr>
                <w:sz w:val="18"/>
                <w:szCs w:val="18"/>
                <w:lang w:eastAsia="lt-LT"/>
              </w:rPr>
              <w:t>atsargos, skirtos parduoti</w:t>
            </w: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545A7649" w14:textId="77777777" w:rsidR="008A2339" w:rsidRPr="00DD1CEE" w:rsidRDefault="008A2339" w:rsidP="008A2339">
            <w:pPr>
              <w:contextualSpacing/>
              <w:rPr>
                <w:b/>
                <w:bCs/>
                <w:sz w:val="18"/>
                <w:szCs w:val="18"/>
                <w:lang w:eastAsia="lt-LT"/>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14:paraId="2D78AB82" w14:textId="77777777" w:rsidR="008A2339" w:rsidRPr="00DD1CEE" w:rsidRDefault="008A2339" w:rsidP="008A2339">
            <w:pPr>
              <w:contextualSpacing/>
              <w:rPr>
                <w:b/>
                <w:bCs/>
                <w:sz w:val="18"/>
                <w:szCs w:val="18"/>
                <w:lang w:eastAsia="lt-LT"/>
              </w:rPr>
            </w:pPr>
          </w:p>
        </w:tc>
      </w:tr>
      <w:tr w:rsidR="008A2339" w:rsidRPr="00DD1CEE" w14:paraId="67D0FA1D" w14:textId="77777777" w:rsidTr="008A2339">
        <w:trPr>
          <w:trHeight w:val="77"/>
        </w:trPr>
        <w:tc>
          <w:tcPr>
            <w:tcW w:w="680" w:type="dxa"/>
            <w:tcBorders>
              <w:top w:val="nil"/>
              <w:left w:val="single" w:sz="4" w:space="0" w:color="auto"/>
              <w:bottom w:val="single" w:sz="4" w:space="0" w:color="auto"/>
              <w:right w:val="single" w:sz="4" w:space="0" w:color="auto"/>
            </w:tcBorders>
            <w:shd w:val="clear" w:color="auto" w:fill="auto"/>
            <w:hideMark/>
          </w:tcPr>
          <w:p w14:paraId="1E0E0885" w14:textId="77777777" w:rsidR="008A2339" w:rsidRPr="00DD1CEE" w:rsidRDefault="008A2339" w:rsidP="008A2339">
            <w:pPr>
              <w:contextualSpacing/>
              <w:jc w:val="center"/>
              <w:rPr>
                <w:sz w:val="18"/>
                <w:szCs w:val="18"/>
                <w:lang w:eastAsia="lt-LT"/>
              </w:rPr>
            </w:pPr>
            <w:r w:rsidRPr="00DD1CEE">
              <w:rPr>
                <w:sz w:val="18"/>
                <w:szCs w:val="18"/>
                <w:lang w:eastAsia="lt-LT"/>
              </w:rPr>
              <w:t>1</w:t>
            </w:r>
          </w:p>
        </w:tc>
        <w:tc>
          <w:tcPr>
            <w:tcW w:w="4580" w:type="dxa"/>
            <w:tcBorders>
              <w:top w:val="nil"/>
              <w:left w:val="nil"/>
              <w:bottom w:val="single" w:sz="4" w:space="0" w:color="auto"/>
              <w:right w:val="single" w:sz="4" w:space="0" w:color="auto"/>
            </w:tcBorders>
            <w:shd w:val="clear" w:color="auto" w:fill="auto"/>
            <w:vAlign w:val="bottom"/>
            <w:hideMark/>
          </w:tcPr>
          <w:p w14:paraId="1B698DEA" w14:textId="77777777" w:rsidR="008A2339" w:rsidRPr="00DD1CEE" w:rsidRDefault="008A2339" w:rsidP="008A2339">
            <w:pPr>
              <w:contextualSpacing/>
              <w:jc w:val="center"/>
              <w:rPr>
                <w:sz w:val="18"/>
                <w:szCs w:val="18"/>
                <w:lang w:eastAsia="lt-LT"/>
              </w:rPr>
            </w:pPr>
            <w:r w:rsidRPr="00DD1CEE">
              <w:rPr>
                <w:sz w:val="18"/>
                <w:szCs w:val="18"/>
                <w:lang w:eastAsia="lt-LT"/>
              </w:rPr>
              <w:t>2</w:t>
            </w:r>
          </w:p>
        </w:tc>
        <w:tc>
          <w:tcPr>
            <w:tcW w:w="851" w:type="dxa"/>
            <w:tcBorders>
              <w:top w:val="nil"/>
              <w:left w:val="nil"/>
              <w:bottom w:val="single" w:sz="4" w:space="0" w:color="auto"/>
              <w:right w:val="single" w:sz="4" w:space="0" w:color="auto"/>
            </w:tcBorders>
            <w:shd w:val="clear" w:color="auto" w:fill="auto"/>
            <w:vAlign w:val="bottom"/>
            <w:hideMark/>
          </w:tcPr>
          <w:p w14:paraId="3B761B4E" w14:textId="77777777" w:rsidR="008A2339" w:rsidRPr="00DD1CEE" w:rsidRDefault="008A2339" w:rsidP="008A2339">
            <w:pPr>
              <w:contextualSpacing/>
              <w:jc w:val="center"/>
              <w:rPr>
                <w:sz w:val="18"/>
                <w:szCs w:val="18"/>
                <w:lang w:eastAsia="lt-LT"/>
              </w:rPr>
            </w:pPr>
            <w:r w:rsidRPr="00DD1CEE">
              <w:rPr>
                <w:sz w:val="18"/>
                <w:szCs w:val="18"/>
                <w:lang w:eastAsia="lt-LT"/>
              </w:rPr>
              <w:t>3</w:t>
            </w:r>
          </w:p>
        </w:tc>
        <w:tc>
          <w:tcPr>
            <w:tcW w:w="1275" w:type="dxa"/>
            <w:tcBorders>
              <w:top w:val="nil"/>
              <w:left w:val="nil"/>
              <w:bottom w:val="single" w:sz="4" w:space="0" w:color="auto"/>
              <w:right w:val="single" w:sz="4" w:space="0" w:color="auto"/>
            </w:tcBorders>
            <w:shd w:val="clear" w:color="auto" w:fill="auto"/>
            <w:vAlign w:val="bottom"/>
            <w:hideMark/>
          </w:tcPr>
          <w:p w14:paraId="3D025C3F" w14:textId="77777777" w:rsidR="008A2339" w:rsidRPr="00DD1CEE" w:rsidRDefault="008A2339" w:rsidP="008A2339">
            <w:pPr>
              <w:contextualSpacing/>
              <w:jc w:val="center"/>
              <w:rPr>
                <w:sz w:val="18"/>
                <w:szCs w:val="18"/>
                <w:lang w:eastAsia="lt-LT"/>
              </w:rPr>
            </w:pPr>
            <w:r w:rsidRPr="00DD1CEE">
              <w:rPr>
                <w:sz w:val="18"/>
                <w:szCs w:val="18"/>
                <w:lang w:eastAsia="lt-LT"/>
              </w:rPr>
              <w:t>4</w:t>
            </w:r>
          </w:p>
        </w:tc>
        <w:tc>
          <w:tcPr>
            <w:tcW w:w="993" w:type="dxa"/>
            <w:gridSpan w:val="2"/>
            <w:tcBorders>
              <w:top w:val="nil"/>
              <w:left w:val="nil"/>
              <w:bottom w:val="single" w:sz="4" w:space="0" w:color="auto"/>
              <w:right w:val="single" w:sz="4" w:space="0" w:color="auto"/>
            </w:tcBorders>
            <w:shd w:val="clear" w:color="auto" w:fill="auto"/>
            <w:vAlign w:val="bottom"/>
            <w:hideMark/>
          </w:tcPr>
          <w:p w14:paraId="1E99BFB8" w14:textId="77777777" w:rsidR="008A2339" w:rsidRPr="00DD1CEE" w:rsidRDefault="008A2339" w:rsidP="008A2339">
            <w:pPr>
              <w:contextualSpacing/>
              <w:jc w:val="center"/>
              <w:rPr>
                <w:sz w:val="18"/>
                <w:szCs w:val="18"/>
                <w:lang w:eastAsia="lt-LT"/>
              </w:rPr>
            </w:pPr>
            <w:r w:rsidRPr="00DD1CEE">
              <w:rPr>
                <w:sz w:val="18"/>
                <w:szCs w:val="18"/>
                <w:lang w:eastAsia="lt-LT"/>
              </w:rPr>
              <w:t>5</w:t>
            </w:r>
          </w:p>
        </w:tc>
        <w:tc>
          <w:tcPr>
            <w:tcW w:w="1261" w:type="dxa"/>
            <w:tcBorders>
              <w:top w:val="nil"/>
              <w:left w:val="nil"/>
              <w:bottom w:val="single" w:sz="4" w:space="0" w:color="auto"/>
              <w:right w:val="single" w:sz="4" w:space="0" w:color="auto"/>
            </w:tcBorders>
            <w:shd w:val="clear" w:color="auto" w:fill="auto"/>
            <w:vAlign w:val="bottom"/>
            <w:hideMark/>
          </w:tcPr>
          <w:p w14:paraId="0B5CBFBA" w14:textId="77777777" w:rsidR="008A2339" w:rsidRPr="00DD1CEE" w:rsidRDefault="008A2339" w:rsidP="008A2339">
            <w:pPr>
              <w:contextualSpacing/>
              <w:jc w:val="center"/>
              <w:rPr>
                <w:sz w:val="18"/>
                <w:szCs w:val="18"/>
                <w:lang w:eastAsia="lt-LT"/>
              </w:rPr>
            </w:pPr>
            <w:r w:rsidRPr="00DD1CEE">
              <w:rPr>
                <w:sz w:val="18"/>
                <w:szCs w:val="18"/>
                <w:lang w:eastAsia="lt-LT"/>
              </w:rPr>
              <w:t>6</w:t>
            </w:r>
          </w:p>
        </w:tc>
        <w:tc>
          <w:tcPr>
            <w:tcW w:w="986" w:type="dxa"/>
            <w:tcBorders>
              <w:top w:val="nil"/>
              <w:left w:val="nil"/>
              <w:bottom w:val="single" w:sz="4" w:space="0" w:color="auto"/>
              <w:right w:val="single" w:sz="4" w:space="0" w:color="auto"/>
            </w:tcBorders>
            <w:shd w:val="clear" w:color="auto" w:fill="auto"/>
            <w:vAlign w:val="bottom"/>
            <w:hideMark/>
          </w:tcPr>
          <w:p w14:paraId="0033F9CC" w14:textId="77777777" w:rsidR="008A2339" w:rsidRPr="00DD1CEE" w:rsidRDefault="008A2339" w:rsidP="008A2339">
            <w:pPr>
              <w:contextualSpacing/>
              <w:jc w:val="center"/>
              <w:rPr>
                <w:sz w:val="18"/>
                <w:szCs w:val="18"/>
                <w:lang w:eastAsia="lt-LT"/>
              </w:rPr>
            </w:pPr>
            <w:r w:rsidRPr="00DD1CEE">
              <w:rPr>
                <w:sz w:val="18"/>
                <w:szCs w:val="18"/>
                <w:lang w:eastAsia="lt-LT"/>
              </w:rPr>
              <w:t>7</w:t>
            </w:r>
          </w:p>
        </w:tc>
        <w:tc>
          <w:tcPr>
            <w:tcW w:w="1280" w:type="dxa"/>
            <w:tcBorders>
              <w:top w:val="nil"/>
              <w:left w:val="nil"/>
              <w:bottom w:val="single" w:sz="4" w:space="0" w:color="auto"/>
              <w:right w:val="single" w:sz="4" w:space="0" w:color="auto"/>
            </w:tcBorders>
            <w:shd w:val="clear" w:color="auto" w:fill="auto"/>
            <w:hideMark/>
          </w:tcPr>
          <w:p w14:paraId="6502B590" w14:textId="77777777" w:rsidR="008A2339" w:rsidRPr="00DD1CEE" w:rsidRDefault="008A2339" w:rsidP="008A2339">
            <w:pPr>
              <w:contextualSpacing/>
              <w:jc w:val="center"/>
              <w:rPr>
                <w:sz w:val="18"/>
                <w:szCs w:val="18"/>
                <w:lang w:eastAsia="lt-LT"/>
              </w:rPr>
            </w:pPr>
            <w:r w:rsidRPr="00DD1CEE">
              <w:rPr>
                <w:sz w:val="18"/>
                <w:szCs w:val="18"/>
                <w:lang w:eastAsia="lt-LT"/>
              </w:rPr>
              <w:t>8</w:t>
            </w:r>
          </w:p>
        </w:tc>
        <w:tc>
          <w:tcPr>
            <w:tcW w:w="1200" w:type="dxa"/>
            <w:tcBorders>
              <w:top w:val="nil"/>
              <w:left w:val="nil"/>
              <w:bottom w:val="single" w:sz="4" w:space="0" w:color="auto"/>
              <w:right w:val="single" w:sz="4" w:space="0" w:color="auto"/>
            </w:tcBorders>
            <w:shd w:val="clear" w:color="auto" w:fill="auto"/>
            <w:vAlign w:val="bottom"/>
            <w:hideMark/>
          </w:tcPr>
          <w:p w14:paraId="33FC46D5" w14:textId="77777777" w:rsidR="008A2339" w:rsidRPr="00DD1CEE" w:rsidRDefault="008A2339" w:rsidP="008A2339">
            <w:pPr>
              <w:contextualSpacing/>
              <w:jc w:val="center"/>
              <w:rPr>
                <w:sz w:val="18"/>
                <w:szCs w:val="18"/>
                <w:lang w:eastAsia="lt-LT"/>
              </w:rPr>
            </w:pPr>
            <w:r w:rsidRPr="00DD1CEE">
              <w:rPr>
                <w:sz w:val="18"/>
                <w:szCs w:val="18"/>
                <w:lang w:eastAsia="lt-LT"/>
              </w:rPr>
              <w:t>9</w:t>
            </w:r>
          </w:p>
        </w:tc>
        <w:tc>
          <w:tcPr>
            <w:tcW w:w="1084" w:type="dxa"/>
            <w:tcBorders>
              <w:top w:val="nil"/>
              <w:left w:val="nil"/>
              <w:bottom w:val="single" w:sz="4" w:space="0" w:color="auto"/>
              <w:right w:val="single" w:sz="4" w:space="0" w:color="auto"/>
            </w:tcBorders>
            <w:shd w:val="clear" w:color="auto" w:fill="auto"/>
            <w:vAlign w:val="bottom"/>
            <w:hideMark/>
          </w:tcPr>
          <w:p w14:paraId="7036225B" w14:textId="77777777" w:rsidR="008A2339" w:rsidRPr="00DD1CEE" w:rsidRDefault="008A2339" w:rsidP="008A2339">
            <w:pPr>
              <w:contextualSpacing/>
              <w:jc w:val="center"/>
              <w:rPr>
                <w:sz w:val="18"/>
                <w:szCs w:val="18"/>
                <w:lang w:eastAsia="lt-LT"/>
              </w:rPr>
            </w:pPr>
            <w:r w:rsidRPr="00DD1CEE">
              <w:rPr>
                <w:sz w:val="18"/>
                <w:szCs w:val="18"/>
                <w:lang w:eastAsia="lt-LT"/>
              </w:rPr>
              <w:t>10</w:t>
            </w:r>
          </w:p>
        </w:tc>
      </w:tr>
      <w:tr w:rsidR="008A2339" w:rsidRPr="00DD1CEE" w14:paraId="7182BB6F" w14:textId="77777777" w:rsidTr="008A2339">
        <w:trPr>
          <w:trHeight w:val="32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7180A84" w14:textId="77777777" w:rsidR="008A2339" w:rsidRPr="00DD1CEE" w:rsidRDefault="008A2339" w:rsidP="008A2339">
            <w:pPr>
              <w:contextualSpacing/>
              <w:jc w:val="center"/>
              <w:rPr>
                <w:b/>
                <w:bCs/>
                <w:sz w:val="18"/>
                <w:szCs w:val="18"/>
                <w:lang w:eastAsia="lt-LT"/>
              </w:rPr>
            </w:pPr>
            <w:r w:rsidRPr="00DD1CEE">
              <w:rPr>
                <w:b/>
                <w:bCs/>
                <w:sz w:val="18"/>
                <w:szCs w:val="18"/>
                <w:lang w:eastAsia="lt-LT"/>
              </w:rPr>
              <w:t>1.</w:t>
            </w:r>
          </w:p>
        </w:tc>
        <w:tc>
          <w:tcPr>
            <w:tcW w:w="4580" w:type="dxa"/>
            <w:tcBorders>
              <w:top w:val="nil"/>
              <w:left w:val="nil"/>
              <w:bottom w:val="single" w:sz="4" w:space="0" w:color="auto"/>
              <w:right w:val="single" w:sz="4" w:space="0" w:color="auto"/>
            </w:tcBorders>
            <w:shd w:val="clear" w:color="auto" w:fill="auto"/>
            <w:vAlign w:val="bottom"/>
            <w:hideMark/>
          </w:tcPr>
          <w:p w14:paraId="50585DF1" w14:textId="77777777" w:rsidR="008A2339" w:rsidRPr="00DD1CEE" w:rsidRDefault="008A2339" w:rsidP="008A2339">
            <w:pPr>
              <w:contextualSpacing/>
              <w:rPr>
                <w:b/>
                <w:bCs/>
                <w:sz w:val="18"/>
                <w:szCs w:val="18"/>
                <w:lang w:eastAsia="lt-LT"/>
              </w:rPr>
            </w:pPr>
            <w:r w:rsidRPr="00DD1CEE">
              <w:rPr>
                <w:b/>
                <w:bCs/>
                <w:sz w:val="18"/>
                <w:szCs w:val="18"/>
                <w:lang w:eastAsia="lt-LT"/>
              </w:rPr>
              <w:t>Atsargų įsigijimo vertė ataskaitinio laikotarpio pradžioje</w:t>
            </w:r>
          </w:p>
        </w:tc>
        <w:tc>
          <w:tcPr>
            <w:tcW w:w="851" w:type="dxa"/>
            <w:tcBorders>
              <w:top w:val="nil"/>
              <w:left w:val="nil"/>
              <w:bottom w:val="single" w:sz="4" w:space="0" w:color="auto"/>
              <w:right w:val="single" w:sz="4" w:space="0" w:color="auto"/>
            </w:tcBorders>
            <w:shd w:val="clear" w:color="auto" w:fill="auto"/>
            <w:hideMark/>
          </w:tcPr>
          <w:p w14:paraId="6918C748" w14:textId="77777777" w:rsidR="008A2339" w:rsidRPr="00DD1CEE" w:rsidRDefault="008A2339" w:rsidP="008A2339">
            <w:pPr>
              <w:contextualSpacing/>
              <w:jc w:val="right"/>
              <w:rPr>
                <w:sz w:val="18"/>
                <w:szCs w:val="18"/>
                <w:lang w:eastAsia="lt-LT"/>
              </w:rPr>
            </w:pPr>
          </w:p>
        </w:tc>
        <w:tc>
          <w:tcPr>
            <w:tcW w:w="1275" w:type="dxa"/>
            <w:tcBorders>
              <w:top w:val="nil"/>
              <w:left w:val="nil"/>
              <w:bottom w:val="single" w:sz="4" w:space="0" w:color="auto"/>
              <w:right w:val="single" w:sz="4" w:space="0" w:color="auto"/>
            </w:tcBorders>
            <w:shd w:val="clear" w:color="auto" w:fill="auto"/>
            <w:vAlign w:val="bottom"/>
          </w:tcPr>
          <w:p w14:paraId="76A20219" w14:textId="77777777" w:rsidR="008A2339" w:rsidRPr="00DD1CEE" w:rsidRDefault="008A2339" w:rsidP="008A2339">
            <w:pPr>
              <w:contextualSpacing/>
              <w:jc w:val="right"/>
              <w:rPr>
                <w:b/>
                <w:bCs/>
                <w:sz w:val="18"/>
                <w:szCs w:val="18"/>
                <w:lang w:eastAsia="lt-LT"/>
              </w:rPr>
            </w:pPr>
            <w:r>
              <w:rPr>
                <w:b/>
                <w:bCs/>
                <w:sz w:val="18"/>
                <w:szCs w:val="18"/>
                <w:lang w:eastAsia="lt-LT"/>
              </w:rPr>
              <w:t>11538,17</w:t>
            </w:r>
          </w:p>
        </w:tc>
        <w:tc>
          <w:tcPr>
            <w:tcW w:w="993" w:type="dxa"/>
            <w:gridSpan w:val="2"/>
            <w:tcBorders>
              <w:top w:val="nil"/>
              <w:left w:val="nil"/>
              <w:bottom w:val="single" w:sz="4" w:space="0" w:color="auto"/>
              <w:right w:val="single" w:sz="4" w:space="0" w:color="auto"/>
            </w:tcBorders>
            <w:shd w:val="clear" w:color="auto" w:fill="auto"/>
            <w:hideMark/>
          </w:tcPr>
          <w:p w14:paraId="40377D55"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2BCFF049"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6341E228"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718DF6DD"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6E44706C"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5299CE0D" w14:textId="77777777" w:rsidR="008A2339" w:rsidRPr="00DD1CEE" w:rsidRDefault="008A2339" w:rsidP="008A2339">
            <w:pPr>
              <w:contextualSpacing/>
              <w:jc w:val="right"/>
              <w:rPr>
                <w:b/>
                <w:bCs/>
                <w:sz w:val="18"/>
                <w:szCs w:val="18"/>
                <w:lang w:eastAsia="lt-LT"/>
              </w:rPr>
            </w:pPr>
            <w:r>
              <w:rPr>
                <w:b/>
                <w:bCs/>
                <w:sz w:val="18"/>
                <w:szCs w:val="18"/>
                <w:lang w:eastAsia="lt-LT"/>
              </w:rPr>
              <w:t>11538,17</w:t>
            </w:r>
          </w:p>
        </w:tc>
      </w:tr>
      <w:tr w:rsidR="008A2339" w:rsidRPr="00DD1CEE" w14:paraId="0E741073" w14:textId="77777777" w:rsidTr="008A2339">
        <w:trPr>
          <w:trHeight w:val="28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F5D950C" w14:textId="77777777" w:rsidR="008A2339" w:rsidRPr="00DD1CEE" w:rsidRDefault="008A2339" w:rsidP="008A2339">
            <w:pPr>
              <w:contextualSpacing/>
              <w:jc w:val="center"/>
              <w:rPr>
                <w:sz w:val="18"/>
                <w:szCs w:val="18"/>
                <w:lang w:eastAsia="lt-LT"/>
              </w:rPr>
            </w:pPr>
            <w:r w:rsidRPr="00DD1CEE">
              <w:rPr>
                <w:sz w:val="18"/>
                <w:szCs w:val="18"/>
                <w:lang w:eastAsia="lt-LT"/>
              </w:rPr>
              <w:t>2.</w:t>
            </w:r>
          </w:p>
        </w:tc>
        <w:tc>
          <w:tcPr>
            <w:tcW w:w="4580" w:type="dxa"/>
            <w:tcBorders>
              <w:top w:val="nil"/>
              <w:left w:val="nil"/>
              <w:bottom w:val="single" w:sz="4" w:space="0" w:color="auto"/>
              <w:right w:val="single" w:sz="4" w:space="0" w:color="auto"/>
            </w:tcBorders>
            <w:shd w:val="clear" w:color="auto" w:fill="auto"/>
            <w:vAlign w:val="bottom"/>
            <w:hideMark/>
          </w:tcPr>
          <w:p w14:paraId="042BD3CA" w14:textId="77777777" w:rsidR="008A2339" w:rsidRPr="00DD1CEE" w:rsidRDefault="008A2339" w:rsidP="008A2339">
            <w:pPr>
              <w:contextualSpacing/>
              <w:rPr>
                <w:sz w:val="18"/>
                <w:szCs w:val="18"/>
                <w:lang w:eastAsia="lt-LT"/>
              </w:rPr>
            </w:pPr>
            <w:r w:rsidRPr="00DD1CEE">
              <w:rPr>
                <w:sz w:val="18"/>
                <w:szCs w:val="18"/>
                <w:lang w:eastAsia="lt-LT"/>
              </w:rPr>
              <w:t xml:space="preserve">Įsigyta atsargų per ataskaitinį laikotarpį: </w:t>
            </w:r>
            <w:r w:rsidRPr="00DD1CEE">
              <w:rPr>
                <w:rFonts w:ascii="Times New (W1)" w:hAnsi="Times New (W1)"/>
                <w:sz w:val="18"/>
                <w:szCs w:val="18"/>
                <w:lang w:eastAsia="lt-LT"/>
              </w:rPr>
              <w:t>(2.1+2.2)</w:t>
            </w:r>
          </w:p>
        </w:tc>
        <w:tc>
          <w:tcPr>
            <w:tcW w:w="851" w:type="dxa"/>
            <w:tcBorders>
              <w:top w:val="nil"/>
              <w:left w:val="nil"/>
              <w:bottom w:val="single" w:sz="4" w:space="0" w:color="auto"/>
              <w:right w:val="single" w:sz="4" w:space="0" w:color="auto"/>
            </w:tcBorders>
            <w:shd w:val="clear" w:color="auto" w:fill="auto"/>
            <w:hideMark/>
          </w:tcPr>
          <w:p w14:paraId="2068AB7A"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6A87188C" w14:textId="77777777" w:rsidR="008A2339" w:rsidRPr="00DD1CEE" w:rsidRDefault="008A2339" w:rsidP="008A2339">
            <w:pPr>
              <w:contextualSpacing/>
              <w:jc w:val="right"/>
              <w:rPr>
                <w:sz w:val="18"/>
                <w:szCs w:val="18"/>
                <w:lang w:eastAsia="lt-LT"/>
              </w:rPr>
            </w:pPr>
            <w:r>
              <w:rPr>
                <w:sz w:val="18"/>
                <w:szCs w:val="18"/>
                <w:lang w:eastAsia="lt-LT"/>
              </w:rPr>
              <w:t>117950,64</w:t>
            </w:r>
          </w:p>
        </w:tc>
        <w:tc>
          <w:tcPr>
            <w:tcW w:w="993" w:type="dxa"/>
            <w:gridSpan w:val="2"/>
            <w:tcBorders>
              <w:top w:val="nil"/>
              <w:left w:val="nil"/>
              <w:bottom w:val="single" w:sz="4" w:space="0" w:color="auto"/>
              <w:right w:val="single" w:sz="4" w:space="0" w:color="auto"/>
            </w:tcBorders>
            <w:shd w:val="clear" w:color="auto" w:fill="auto"/>
            <w:hideMark/>
          </w:tcPr>
          <w:p w14:paraId="5BC599A9"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46A4CA53"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3AF2BB81"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0D10062E"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3AC9BCAC"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6857E188" w14:textId="77777777" w:rsidR="008A2339" w:rsidRPr="00DD1CEE" w:rsidRDefault="008A2339" w:rsidP="008A2339">
            <w:pPr>
              <w:contextualSpacing/>
              <w:jc w:val="right"/>
              <w:rPr>
                <w:sz w:val="18"/>
                <w:szCs w:val="18"/>
                <w:lang w:eastAsia="lt-LT"/>
              </w:rPr>
            </w:pPr>
            <w:r>
              <w:rPr>
                <w:sz w:val="18"/>
                <w:szCs w:val="18"/>
                <w:lang w:eastAsia="lt-LT"/>
              </w:rPr>
              <w:t>117950,64</w:t>
            </w:r>
          </w:p>
        </w:tc>
      </w:tr>
      <w:tr w:rsidR="008A2339" w:rsidRPr="00DD1CEE" w14:paraId="432F690B" w14:textId="77777777" w:rsidTr="008A2339">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5A7D0CA" w14:textId="77777777" w:rsidR="008A2339" w:rsidRPr="00DD1CEE" w:rsidRDefault="008A2339" w:rsidP="008A2339">
            <w:pPr>
              <w:contextualSpacing/>
              <w:jc w:val="center"/>
              <w:rPr>
                <w:sz w:val="18"/>
                <w:szCs w:val="18"/>
                <w:lang w:eastAsia="lt-LT"/>
              </w:rPr>
            </w:pPr>
            <w:r w:rsidRPr="00DD1CEE">
              <w:rPr>
                <w:sz w:val="18"/>
                <w:szCs w:val="18"/>
                <w:lang w:eastAsia="lt-LT"/>
              </w:rPr>
              <w:t>2.1.</w:t>
            </w:r>
          </w:p>
        </w:tc>
        <w:tc>
          <w:tcPr>
            <w:tcW w:w="4580" w:type="dxa"/>
            <w:tcBorders>
              <w:top w:val="nil"/>
              <w:left w:val="nil"/>
              <w:bottom w:val="single" w:sz="4" w:space="0" w:color="auto"/>
              <w:right w:val="single" w:sz="4" w:space="0" w:color="auto"/>
            </w:tcBorders>
            <w:shd w:val="clear" w:color="auto" w:fill="auto"/>
            <w:vAlign w:val="bottom"/>
            <w:hideMark/>
          </w:tcPr>
          <w:p w14:paraId="62019405" w14:textId="77777777" w:rsidR="008A2339" w:rsidRPr="00DD1CEE" w:rsidRDefault="008A2339" w:rsidP="008A2339">
            <w:pPr>
              <w:ind w:firstLineChars="100" w:firstLine="180"/>
              <w:contextualSpacing/>
              <w:rPr>
                <w:sz w:val="18"/>
                <w:szCs w:val="18"/>
                <w:lang w:eastAsia="lt-LT"/>
              </w:rPr>
            </w:pPr>
            <w:r w:rsidRPr="00DD1CEE">
              <w:rPr>
                <w:sz w:val="18"/>
                <w:szCs w:val="18"/>
                <w:lang w:eastAsia="lt-LT"/>
              </w:rPr>
              <w:t>įsigyto turto įsigijimo savikaina</w:t>
            </w:r>
          </w:p>
        </w:tc>
        <w:tc>
          <w:tcPr>
            <w:tcW w:w="851" w:type="dxa"/>
            <w:tcBorders>
              <w:top w:val="nil"/>
              <w:left w:val="nil"/>
              <w:bottom w:val="single" w:sz="4" w:space="0" w:color="auto"/>
              <w:right w:val="single" w:sz="4" w:space="0" w:color="auto"/>
            </w:tcBorders>
            <w:shd w:val="clear" w:color="auto" w:fill="auto"/>
            <w:hideMark/>
          </w:tcPr>
          <w:p w14:paraId="71987E52"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02330F52" w14:textId="77777777" w:rsidR="008A2339" w:rsidRPr="00DD1CEE" w:rsidRDefault="008A2339" w:rsidP="008A2339">
            <w:pPr>
              <w:contextualSpacing/>
              <w:jc w:val="right"/>
              <w:rPr>
                <w:sz w:val="18"/>
                <w:szCs w:val="18"/>
                <w:lang w:eastAsia="lt-LT"/>
              </w:rPr>
            </w:pPr>
            <w:r>
              <w:rPr>
                <w:sz w:val="18"/>
                <w:szCs w:val="18"/>
                <w:lang w:eastAsia="lt-LT"/>
              </w:rPr>
              <w:t>113863,64</w:t>
            </w:r>
          </w:p>
        </w:tc>
        <w:tc>
          <w:tcPr>
            <w:tcW w:w="993" w:type="dxa"/>
            <w:gridSpan w:val="2"/>
            <w:tcBorders>
              <w:top w:val="nil"/>
              <w:left w:val="nil"/>
              <w:bottom w:val="single" w:sz="4" w:space="0" w:color="auto"/>
              <w:right w:val="single" w:sz="4" w:space="0" w:color="auto"/>
            </w:tcBorders>
            <w:shd w:val="clear" w:color="auto" w:fill="auto"/>
          </w:tcPr>
          <w:p w14:paraId="7BDF7641" w14:textId="77777777" w:rsidR="008A2339" w:rsidRPr="00DD1CEE" w:rsidRDefault="008A2339" w:rsidP="008A2339">
            <w:pPr>
              <w:contextualSpacing/>
              <w:jc w:val="right"/>
              <w:rPr>
                <w:sz w:val="18"/>
                <w:szCs w:val="18"/>
                <w:lang w:eastAsia="lt-LT"/>
              </w:rPr>
            </w:pPr>
          </w:p>
        </w:tc>
        <w:tc>
          <w:tcPr>
            <w:tcW w:w="1261" w:type="dxa"/>
            <w:tcBorders>
              <w:top w:val="nil"/>
              <w:left w:val="nil"/>
              <w:bottom w:val="single" w:sz="4" w:space="0" w:color="auto"/>
              <w:right w:val="single" w:sz="4" w:space="0" w:color="auto"/>
            </w:tcBorders>
            <w:shd w:val="clear" w:color="auto" w:fill="auto"/>
            <w:hideMark/>
          </w:tcPr>
          <w:p w14:paraId="46C8A808"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1AE31499"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1499F552"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7165060E"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4BA63AED" w14:textId="77777777" w:rsidR="008A2339" w:rsidRPr="00DD1CEE" w:rsidRDefault="008A2339" w:rsidP="008A2339">
            <w:pPr>
              <w:contextualSpacing/>
              <w:jc w:val="right"/>
              <w:rPr>
                <w:sz w:val="18"/>
                <w:szCs w:val="18"/>
                <w:lang w:eastAsia="lt-LT"/>
              </w:rPr>
            </w:pPr>
            <w:r>
              <w:rPr>
                <w:sz w:val="18"/>
                <w:szCs w:val="18"/>
                <w:lang w:eastAsia="lt-LT"/>
              </w:rPr>
              <w:t>113863,64</w:t>
            </w:r>
          </w:p>
        </w:tc>
      </w:tr>
      <w:tr w:rsidR="008A2339" w:rsidRPr="00DD1CEE" w14:paraId="472EE1B0" w14:textId="77777777" w:rsidTr="008A2339">
        <w:trPr>
          <w:trHeight w:val="21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CDDA7C3" w14:textId="77777777" w:rsidR="008A2339" w:rsidRPr="00DD1CEE" w:rsidRDefault="008A2339" w:rsidP="008A2339">
            <w:pPr>
              <w:contextualSpacing/>
              <w:jc w:val="center"/>
              <w:rPr>
                <w:sz w:val="18"/>
                <w:szCs w:val="18"/>
                <w:lang w:eastAsia="lt-LT"/>
              </w:rPr>
            </w:pPr>
            <w:r w:rsidRPr="00DD1CEE">
              <w:rPr>
                <w:sz w:val="18"/>
                <w:szCs w:val="18"/>
                <w:lang w:eastAsia="lt-LT"/>
              </w:rPr>
              <w:t>2.2.</w:t>
            </w:r>
          </w:p>
        </w:tc>
        <w:tc>
          <w:tcPr>
            <w:tcW w:w="4580" w:type="dxa"/>
            <w:tcBorders>
              <w:top w:val="nil"/>
              <w:left w:val="nil"/>
              <w:bottom w:val="single" w:sz="4" w:space="0" w:color="auto"/>
              <w:right w:val="single" w:sz="4" w:space="0" w:color="auto"/>
            </w:tcBorders>
            <w:shd w:val="clear" w:color="auto" w:fill="auto"/>
            <w:vAlign w:val="bottom"/>
            <w:hideMark/>
          </w:tcPr>
          <w:p w14:paraId="2E79925F" w14:textId="77777777" w:rsidR="008A2339" w:rsidRPr="00DD1CEE" w:rsidRDefault="008A2339" w:rsidP="008A2339">
            <w:pPr>
              <w:ind w:firstLineChars="100" w:firstLine="180"/>
              <w:contextualSpacing/>
              <w:rPr>
                <w:sz w:val="18"/>
                <w:szCs w:val="18"/>
                <w:lang w:eastAsia="lt-LT"/>
              </w:rPr>
            </w:pPr>
            <w:r w:rsidRPr="00DD1CEE">
              <w:rPr>
                <w:sz w:val="18"/>
                <w:szCs w:val="18"/>
                <w:lang w:eastAsia="lt-LT"/>
              </w:rPr>
              <w:t>nemokamai gautų atsargų įsigijimo savikaina</w:t>
            </w:r>
          </w:p>
        </w:tc>
        <w:tc>
          <w:tcPr>
            <w:tcW w:w="851" w:type="dxa"/>
            <w:tcBorders>
              <w:top w:val="nil"/>
              <w:left w:val="nil"/>
              <w:bottom w:val="single" w:sz="4" w:space="0" w:color="auto"/>
              <w:right w:val="single" w:sz="4" w:space="0" w:color="auto"/>
            </w:tcBorders>
            <w:shd w:val="clear" w:color="auto" w:fill="auto"/>
            <w:hideMark/>
          </w:tcPr>
          <w:p w14:paraId="08F118A3"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244ADBB1" w14:textId="77777777" w:rsidR="008A2339" w:rsidRPr="00DD1CEE" w:rsidRDefault="008A2339" w:rsidP="008A2339">
            <w:pPr>
              <w:contextualSpacing/>
              <w:jc w:val="right"/>
              <w:rPr>
                <w:sz w:val="18"/>
                <w:szCs w:val="18"/>
                <w:lang w:eastAsia="lt-LT"/>
              </w:rPr>
            </w:pPr>
            <w:r>
              <w:rPr>
                <w:sz w:val="18"/>
                <w:szCs w:val="18"/>
                <w:lang w:eastAsia="lt-LT"/>
              </w:rPr>
              <w:t>4087</w:t>
            </w:r>
          </w:p>
        </w:tc>
        <w:tc>
          <w:tcPr>
            <w:tcW w:w="993" w:type="dxa"/>
            <w:gridSpan w:val="2"/>
            <w:tcBorders>
              <w:top w:val="nil"/>
              <w:left w:val="nil"/>
              <w:bottom w:val="single" w:sz="4" w:space="0" w:color="auto"/>
              <w:right w:val="single" w:sz="4" w:space="0" w:color="auto"/>
            </w:tcBorders>
            <w:shd w:val="clear" w:color="auto" w:fill="auto"/>
            <w:hideMark/>
          </w:tcPr>
          <w:p w14:paraId="66DACACC"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2A2E878"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6EBD472A"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6E6014F6"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77110133"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6267E7A7" w14:textId="77777777" w:rsidR="008A2339" w:rsidRPr="00DD1CEE" w:rsidRDefault="008A2339" w:rsidP="008A2339">
            <w:pPr>
              <w:contextualSpacing/>
              <w:jc w:val="right"/>
              <w:rPr>
                <w:sz w:val="18"/>
                <w:szCs w:val="18"/>
                <w:lang w:eastAsia="lt-LT"/>
              </w:rPr>
            </w:pPr>
            <w:r>
              <w:rPr>
                <w:sz w:val="18"/>
                <w:szCs w:val="18"/>
                <w:lang w:eastAsia="lt-LT"/>
              </w:rPr>
              <w:t>4087</w:t>
            </w:r>
          </w:p>
        </w:tc>
      </w:tr>
      <w:tr w:rsidR="008A2339" w:rsidRPr="00DD1CEE" w14:paraId="1A91AF00" w14:textId="77777777" w:rsidTr="008A2339">
        <w:trPr>
          <w:trHeight w:val="26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C94E59E" w14:textId="77777777" w:rsidR="008A2339" w:rsidRPr="00DD1CEE" w:rsidRDefault="008A2339" w:rsidP="008A2339">
            <w:pPr>
              <w:contextualSpacing/>
              <w:jc w:val="center"/>
              <w:rPr>
                <w:sz w:val="18"/>
                <w:szCs w:val="18"/>
                <w:lang w:eastAsia="lt-LT"/>
              </w:rPr>
            </w:pPr>
            <w:r w:rsidRPr="00DD1CEE">
              <w:rPr>
                <w:sz w:val="18"/>
                <w:szCs w:val="18"/>
                <w:lang w:eastAsia="lt-LT"/>
              </w:rPr>
              <w:t>3.</w:t>
            </w:r>
          </w:p>
        </w:tc>
        <w:tc>
          <w:tcPr>
            <w:tcW w:w="4580" w:type="dxa"/>
            <w:tcBorders>
              <w:top w:val="nil"/>
              <w:left w:val="nil"/>
              <w:bottom w:val="single" w:sz="4" w:space="0" w:color="auto"/>
              <w:right w:val="single" w:sz="4" w:space="0" w:color="auto"/>
            </w:tcBorders>
            <w:shd w:val="clear" w:color="auto" w:fill="auto"/>
            <w:vAlign w:val="bottom"/>
            <w:hideMark/>
          </w:tcPr>
          <w:p w14:paraId="2739BF95" w14:textId="77777777" w:rsidR="008A2339" w:rsidRPr="00DD1CEE" w:rsidRDefault="008A2339" w:rsidP="008A2339">
            <w:pPr>
              <w:contextualSpacing/>
              <w:rPr>
                <w:sz w:val="18"/>
                <w:szCs w:val="18"/>
                <w:lang w:eastAsia="lt-LT"/>
              </w:rPr>
            </w:pPr>
            <w:r w:rsidRPr="00DD1CEE">
              <w:rPr>
                <w:sz w:val="18"/>
                <w:szCs w:val="18"/>
                <w:lang w:eastAsia="lt-LT"/>
              </w:rPr>
              <w:t>Atsargų sumažėjimas per ataskaitinį laikotarpį  (3.1+3.2+3.3+3.4)</w:t>
            </w:r>
          </w:p>
        </w:tc>
        <w:tc>
          <w:tcPr>
            <w:tcW w:w="851" w:type="dxa"/>
            <w:tcBorders>
              <w:top w:val="nil"/>
              <w:left w:val="nil"/>
              <w:bottom w:val="single" w:sz="4" w:space="0" w:color="auto"/>
              <w:right w:val="single" w:sz="4" w:space="0" w:color="auto"/>
            </w:tcBorders>
            <w:shd w:val="clear" w:color="auto" w:fill="auto"/>
            <w:hideMark/>
          </w:tcPr>
          <w:p w14:paraId="6D77813B"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1CA5A6ED" w14:textId="77777777" w:rsidR="008A2339" w:rsidRPr="00DD1CEE" w:rsidRDefault="008A2339" w:rsidP="008A2339">
            <w:pPr>
              <w:contextualSpacing/>
              <w:jc w:val="right"/>
              <w:rPr>
                <w:sz w:val="18"/>
                <w:szCs w:val="18"/>
                <w:lang w:eastAsia="lt-LT"/>
              </w:rPr>
            </w:pPr>
            <w:r>
              <w:rPr>
                <w:sz w:val="18"/>
                <w:szCs w:val="18"/>
                <w:lang w:eastAsia="lt-LT"/>
              </w:rPr>
              <w:t>115192,98</w:t>
            </w:r>
          </w:p>
        </w:tc>
        <w:tc>
          <w:tcPr>
            <w:tcW w:w="993" w:type="dxa"/>
            <w:gridSpan w:val="2"/>
            <w:tcBorders>
              <w:top w:val="nil"/>
              <w:left w:val="nil"/>
              <w:bottom w:val="single" w:sz="4" w:space="0" w:color="auto"/>
              <w:right w:val="single" w:sz="4" w:space="0" w:color="auto"/>
            </w:tcBorders>
            <w:shd w:val="clear" w:color="auto" w:fill="auto"/>
            <w:hideMark/>
          </w:tcPr>
          <w:p w14:paraId="1A019A8E"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4A9305DD"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554C5AE"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20306840"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7C1C1006"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5B9FBFE6" w14:textId="77777777" w:rsidR="008A2339" w:rsidRPr="00DD1CEE" w:rsidRDefault="008A2339" w:rsidP="008A2339">
            <w:pPr>
              <w:contextualSpacing/>
              <w:jc w:val="right"/>
              <w:rPr>
                <w:sz w:val="18"/>
                <w:szCs w:val="18"/>
                <w:lang w:eastAsia="lt-LT"/>
              </w:rPr>
            </w:pPr>
            <w:r>
              <w:rPr>
                <w:sz w:val="18"/>
                <w:szCs w:val="18"/>
                <w:lang w:eastAsia="lt-LT"/>
              </w:rPr>
              <w:t>115192,08</w:t>
            </w:r>
          </w:p>
        </w:tc>
      </w:tr>
      <w:tr w:rsidR="008A2339" w:rsidRPr="00DD1CEE" w14:paraId="1990361C" w14:textId="77777777" w:rsidTr="008A2339">
        <w:trPr>
          <w:trHeight w:val="12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1F361AC" w14:textId="77777777" w:rsidR="008A2339" w:rsidRPr="00DD1CEE" w:rsidRDefault="008A2339" w:rsidP="008A2339">
            <w:pPr>
              <w:contextualSpacing/>
              <w:jc w:val="center"/>
              <w:rPr>
                <w:sz w:val="18"/>
                <w:szCs w:val="18"/>
                <w:lang w:eastAsia="lt-LT"/>
              </w:rPr>
            </w:pPr>
            <w:r w:rsidRPr="00DD1CEE">
              <w:rPr>
                <w:sz w:val="18"/>
                <w:szCs w:val="18"/>
                <w:lang w:eastAsia="lt-LT"/>
              </w:rPr>
              <w:t>3.1.</w:t>
            </w:r>
          </w:p>
        </w:tc>
        <w:tc>
          <w:tcPr>
            <w:tcW w:w="4580" w:type="dxa"/>
            <w:tcBorders>
              <w:top w:val="nil"/>
              <w:left w:val="nil"/>
              <w:bottom w:val="single" w:sz="4" w:space="0" w:color="auto"/>
              <w:right w:val="single" w:sz="4" w:space="0" w:color="auto"/>
            </w:tcBorders>
            <w:shd w:val="clear" w:color="auto" w:fill="auto"/>
            <w:vAlign w:val="bottom"/>
            <w:hideMark/>
          </w:tcPr>
          <w:p w14:paraId="50F6F90C" w14:textId="77777777" w:rsidR="008A2339" w:rsidRPr="00DD1CEE" w:rsidRDefault="008A2339" w:rsidP="008A2339">
            <w:pPr>
              <w:ind w:firstLineChars="100" w:firstLine="180"/>
              <w:contextualSpacing/>
              <w:rPr>
                <w:sz w:val="18"/>
                <w:szCs w:val="18"/>
                <w:lang w:eastAsia="lt-LT"/>
              </w:rPr>
            </w:pPr>
            <w:r w:rsidRPr="00DD1CEE">
              <w:rPr>
                <w:sz w:val="18"/>
                <w:szCs w:val="18"/>
                <w:lang w:eastAsia="lt-LT"/>
              </w:rPr>
              <w:t>Parduota</w:t>
            </w:r>
          </w:p>
        </w:tc>
        <w:tc>
          <w:tcPr>
            <w:tcW w:w="851" w:type="dxa"/>
            <w:tcBorders>
              <w:top w:val="nil"/>
              <w:left w:val="nil"/>
              <w:bottom w:val="single" w:sz="4" w:space="0" w:color="auto"/>
              <w:right w:val="single" w:sz="4" w:space="0" w:color="auto"/>
            </w:tcBorders>
            <w:shd w:val="clear" w:color="auto" w:fill="auto"/>
            <w:hideMark/>
          </w:tcPr>
          <w:p w14:paraId="2DBD1AFA"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4AC0A596" w14:textId="77777777" w:rsidR="008A2339" w:rsidRPr="00DD1CEE" w:rsidRDefault="008A2339" w:rsidP="008A2339">
            <w:pPr>
              <w:contextualSpacing/>
              <w:jc w:val="right"/>
              <w:rPr>
                <w:b/>
                <w:bCs/>
                <w:sz w:val="18"/>
                <w:szCs w:val="18"/>
                <w:lang w:eastAsia="lt-LT"/>
              </w:rPr>
            </w:pPr>
          </w:p>
        </w:tc>
        <w:tc>
          <w:tcPr>
            <w:tcW w:w="993" w:type="dxa"/>
            <w:gridSpan w:val="2"/>
            <w:tcBorders>
              <w:top w:val="nil"/>
              <w:left w:val="nil"/>
              <w:bottom w:val="single" w:sz="4" w:space="0" w:color="auto"/>
              <w:right w:val="single" w:sz="4" w:space="0" w:color="auto"/>
            </w:tcBorders>
            <w:shd w:val="clear" w:color="auto" w:fill="auto"/>
            <w:hideMark/>
          </w:tcPr>
          <w:p w14:paraId="5B9D513E"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D42AAFD"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41A6823A"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2BDECE80"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1DA4DFC4"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59291ED2" w14:textId="77777777" w:rsidR="008A2339" w:rsidRPr="00DD1CEE" w:rsidRDefault="008A2339" w:rsidP="008A2339">
            <w:pPr>
              <w:contextualSpacing/>
              <w:jc w:val="right"/>
              <w:rPr>
                <w:sz w:val="18"/>
                <w:szCs w:val="18"/>
                <w:lang w:eastAsia="lt-LT"/>
              </w:rPr>
            </w:pPr>
          </w:p>
        </w:tc>
      </w:tr>
      <w:tr w:rsidR="008A2339" w:rsidRPr="00DD1CEE" w14:paraId="0BF54277" w14:textId="77777777" w:rsidTr="008A2339">
        <w:trPr>
          <w:trHeight w:val="18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C787F27" w14:textId="77777777" w:rsidR="008A2339" w:rsidRPr="00DD1CEE" w:rsidRDefault="008A2339" w:rsidP="008A2339">
            <w:pPr>
              <w:contextualSpacing/>
              <w:jc w:val="center"/>
              <w:rPr>
                <w:sz w:val="18"/>
                <w:szCs w:val="18"/>
                <w:lang w:eastAsia="lt-LT"/>
              </w:rPr>
            </w:pPr>
            <w:r w:rsidRPr="00DD1CEE">
              <w:rPr>
                <w:sz w:val="18"/>
                <w:szCs w:val="18"/>
                <w:lang w:eastAsia="lt-LT"/>
              </w:rPr>
              <w:t>3.2.</w:t>
            </w:r>
          </w:p>
        </w:tc>
        <w:tc>
          <w:tcPr>
            <w:tcW w:w="4580" w:type="dxa"/>
            <w:tcBorders>
              <w:top w:val="nil"/>
              <w:left w:val="nil"/>
              <w:bottom w:val="single" w:sz="4" w:space="0" w:color="auto"/>
              <w:right w:val="single" w:sz="4" w:space="0" w:color="auto"/>
            </w:tcBorders>
            <w:shd w:val="clear" w:color="auto" w:fill="auto"/>
            <w:vAlign w:val="bottom"/>
            <w:hideMark/>
          </w:tcPr>
          <w:p w14:paraId="45B2D0BC" w14:textId="77777777" w:rsidR="008A2339" w:rsidRPr="00DD1CEE" w:rsidRDefault="008A2339" w:rsidP="008A2339">
            <w:pPr>
              <w:ind w:firstLineChars="100" w:firstLine="180"/>
              <w:contextualSpacing/>
              <w:rPr>
                <w:sz w:val="18"/>
                <w:szCs w:val="18"/>
                <w:lang w:eastAsia="lt-LT"/>
              </w:rPr>
            </w:pPr>
            <w:r w:rsidRPr="00DD1CEE">
              <w:rPr>
                <w:sz w:val="18"/>
                <w:szCs w:val="18"/>
                <w:lang w:eastAsia="lt-LT"/>
              </w:rPr>
              <w:t>Perleista (paskirstyta)</w:t>
            </w:r>
          </w:p>
        </w:tc>
        <w:tc>
          <w:tcPr>
            <w:tcW w:w="851" w:type="dxa"/>
            <w:tcBorders>
              <w:top w:val="nil"/>
              <w:left w:val="nil"/>
              <w:bottom w:val="single" w:sz="4" w:space="0" w:color="auto"/>
              <w:right w:val="single" w:sz="4" w:space="0" w:color="auto"/>
            </w:tcBorders>
            <w:shd w:val="clear" w:color="auto" w:fill="auto"/>
            <w:hideMark/>
          </w:tcPr>
          <w:p w14:paraId="77FEA6C4"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7F50B1AC" w14:textId="77777777" w:rsidR="008A2339" w:rsidRPr="00DD1CEE" w:rsidRDefault="008A2339" w:rsidP="008A2339">
            <w:pPr>
              <w:contextualSpacing/>
              <w:jc w:val="right"/>
              <w:rPr>
                <w:b/>
                <w:bCs/>
                <w:sz w:val="18"/>
                <w:szCs w:val="18"/>
                <w:lang w:eastAsia="lt-LT"/>
              </w:rPr>
            </w:pPr>
          </w:p>
        </w:tc>
        <w:tc>
          <w:tcPr>
            <w:tcW w:w="993" w:type="dxa"/>
            <w:gridSpan w:val="2"/>
            <w:tcBorders>
              <w:top w:val="nil"/>
              <w:left w:val="nil"/>
              <w:bottom w:val="single" w:sz="4" w:space="0" w:color="auto"/>
              <w:right w:val="single" w:sz="4" w:space="0" w:color="auto"/>
            </w:tcBorders>
            <w:shd w:val="clear" w:color="auto" w:fill="auto"/>
            <w:hideMark/>
          </w:tcPr>
          <w:p w14:paraId="55BD1915"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52780F5F"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62F29A0F"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100D1688"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61261427"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0CE01794" w14:textId="77777777" w:rsidR="008A2339" w:rsidRPr="00DD1CEE" w:rsidRDefault="008A2339" w:rsidP="008A2339">
            <w:pPr>
              <w:contextualSpacing/>
              <w:jc w:val="right"/>
              <w:rPr>
                <w:sz w:val="18"/>
                <w:szCs w:val="18"/>
                <w:lang w:eastAsia="lt-LT"/>
              </w:rPr>
            </w:pPr>
          </w:p>
        </w:tc>
      </w:tr>
      <w:tr w:rsidR="008A2339" w:rsidRPr="00DD1CEE" w14:paraId="4C935FA5" w14:textId="77777777" w:rsidTr="008A2339">
        <w:trPr>
          <w:trHeight w:val="11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B037D76" w14:textId="77777777" w:rsidR="008A2339" w:rsidRPr="00DD1CEE" w:rsidRDefault="008A2339" w:rsidP="008A2339">
            <w:pPr>
              <w:contextualSpacing/>
              <w:jc w:val="center"/>
              <w:rPr>
                <w:sz w:val="18"/>
                <w:szCs w:val="18"/>
                <w:lang w:eastAsia="lt-LT"/>
              </w:rPr>
            </w:pPr>
            <w:r w:rsidRPr="00DD1CEE">
              <w:rPr>
                <w:sz w:val="18"/>
                <w:szCs w:val="18"/>
                <w:lang w:eastAsia="lt-LT"/>
              </w:rPr>
              <w:t>3.3.</w:t>
            </w:r>
          </w:p>
        </w:tc>
        <w:tc>
          <w:tcPr>
            <w:tcW w:w="4580" w:type="dxa"/>
            <w:tcBorders>
              <w:top w:val="nil"/>
              <w:left w:val="nil"/>
              <w:bottom w:val="single" w:sz="4" w:space="0" w:color="auto"/>
              <w:right w:val="single" w:sz="4" w:space="0" w:color="auto"/>
            </w:tcBorders>
            <w:shd w:val="clear" w:color="auto" w:fill="auto"/>
            <w:vAlign w:val="bottom"/>
            <w:hideMark/>
          </w:tcPr>
          <w:p w14:paraId="2FF0F47B" w14:textId="77777777" w:rsidR="008A2339" w:rsidRPr="00DD1CEE" w:rsidRDefault="008A2339" w:rsidP="008A2339">
            <w:pPr>
              <w:ind w:firstLineChars="100" w:firstLine="180"/>
              <w:contextualSpacing/>
              <w:rPr>
                <w:sz w:val="18"/>
                <w:szCs w:val="18"/>
                <w:lang w:eastAsia="lt-LT"/>
              </w:rPr>
            </w:pPr>
            <w:r w:rsidRPr="00DD1CEE">
              <w:rPr>
                <w:sz w:val="18"/>
                <w:szCs w:val="18"/>
                <w:lang w:eastAsia="lt-LT"/>
              </w:rPr>
              <w:t>Sunaudota veikloje</w:t>
            </w:r>
          </w:p>
        </w:tc>
        <w:tc>
          <w:tcPr>
            <w:tcW w:w="851" w:type="dxa"/>
            <w:tcBorders>
              <w:top w:val="nil"/>
              <w:left w:val="nil"/>
              <w:bottom w:val="single" w:sz="4" w:space="0" w:color="auto"/>
              <w:right w:val="single" w:sz="4" w:space="0" w:color="auto"/>
            </w:tcBorders>
            <w:shd w:val="clear" w:color="auto" w:fill="auto"/>
            <w:hideMark/>
          </w:tcPr>
          <w:p w14:paraId="49DFD9A4" w14:textId="77777777" w:rsidR="008A2339" w:rsidRPr="00DD1CEE" w:rsidRDefault="008A2339" w:rsidP="008A2339">
            <w:pPr>
              <w:contextualSpacing/>
              <w:jc w:val="right"/>
              <w:rPr>
                <w:sz w:val="18"/>
                <w:szCs w:val="18"/>
                <w:lang w:eastAsia="lt-LT"/>
              </w:rPr>
            </w:pPr>
            <w:r w:rsidRPr="00DD1CEE">
              <w:rPr>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2BAD42F1" w14:textId="77777777" w:rsidR="008A2339" w:rsidRPr="00DD1CEE" w:rsidRDefault="008A2339" w:rsidP="008A2339">
            <w:pPr>
              <w:contextualSpacing/>
              <w:jc w:val="right"/>
              <w:rPr>
                <w:sz w:val="18"/>
                <w:szCs w:val="18"/>
                <w:lang w:eastAsia="lt-LT"/>
              </w:rPr>
            </w:pPr>
            <w:r>
              <w:rPr>
                <w:sz w:val="18"/>
                <w:szCs w:val="18"/>
                <w:lang w:eastAsia="lt-LT"/>
              </w:rPr>
              <w:t>115192,98</w:t>
            </w:r>
          </w:p>
        </w:tc>
        <w:tc>
          <w:tcPr>
            <w:tcW w:w="993" w:type="dxa"/>
            <w:gridSpan w:val="2"/>
            <w:tcBorders>
              <w:top w:val="nil"/>
              <w:left w:val="nil"/>
              <w:bottom w:val="single" w:sz="4" w:space="0" w:color="auto"/>
              <w:right w:val="single" w:sz="4" w:space="0" w:color="auto"/>
            </w:tcBorders>
            <w:shd w:val="clear" w:color="auto" w:fill="auto"/>
            <w:hideMark/>
          </w:tcPr>
          <w:p w14:paraId="30EDF3A4"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3A8971F"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65BA511B"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37C678A3"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540EDA68"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58DDB5C6" w14:textId="77777777" w:rsidR="008A2339" w:rsidRPr="00DD1CEE" w:rsidRDefault="008A2339" w:rsidP="008A2339">
            <w:pPr>
              <w:contextualSpacing/>
              <w:jc w:val="right"/>
              <w:rPr>
                <w:sz w:val="18"/>
                <w:szCs w:val="18"/>
                <w:lang w:eastAsia="lt-LT"/>
              </w:rPr>
            </w:pPr>
            <w:r>
              <w:rPr>
                <w:sz w:val="18"/>
                <w:szCs w:val="18"/>
                <w:lang w:eastAsia="lt-LT"/>
              </w:rPr>
              <w:t>115192,08</w:t>
            </w:r>
          </w:p>
        </w:tc>
      </w:tr>
      <w:tr w:rsidR="008A2339" w:rsidRPr="00DD1CEE" w14:paraId="738BA9AC" w14:textId="77777777" w:rsidTr="008A2339">
        <w:trPr>
          <w:trHeight w:val="17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CC91A4D" w14:textId="77777777" w:rsidR="008A2339" w:rsidRPr="00DD1CEE" w:rsidRDefault="008A2339" w:rsidP="008A2339">
            <w:pPr>
              <w:contextualSpacing/>
              <w:jc w:val="center"/>
              <w:rPr>
                <w:sz w:val="18"/>
                <w:szCs w:val="18"/>
                <w:lang w:eastAsia="lt-LT"/>
              </w:rPr>
            </w:pPr>
            <w:r w:rsidRPr="00DD1CEE">
              <w:rPr>
                <w:sz w:val="18"/>
                <w:szCs w:val="18"/>
                <w:lang w:eastAsia="lt-LT"/>
              </w:rPr>
              <w:t>3.4.</w:t>
            </w:r>
          </w:p>
        </w:tc>
        <w:tc>
          <w:tcPr>
            <w:tcW w:w="4580" w:type="dxa"/>
            <w:tcBorders>
              <w:top w:val="nil"/>
              <w:left w:val="nil"/>
              <w:bottom w:val="single" w:sz="4" w:space="0" w:color="auto"/>
              <w:right w:val="single" w:sz="4" w:space="0" w:color="auto"/>
            </w:tcBorders>
            <w:shd w:val="clear" w:color="auto" w:fill="auto"/>
            <w:vAlign w:val="bottom"/>
            <w:hideMark/>
          </w:tcPr>
          <w:p w14:paraId="5A02E240" w14:textId="77777777" w:rsidR="008A2339" w:rsidRPr="00DD1CEE" w:rsidRDefault="008A2339" w:rsidP="008A2339">
            <w:pPr>
              <w:ind w:firstLineChars="100" w:firstLine="180"/>
              <w:contextualSpacing/>
              <w:rPr>
                <w:sz w:val="18"/>
                <w:szCs w:val="18"/>
                <w:lang w:eastAsia="lt-LT"/>
              </w:rPr>
            </w:pPr>
            <w:r w:rsidRPr="00DD1CEE">
              <w:rPr>
                <w:sz w:val="18"/>
                <w:szCs w:val="18"/>
                <w:lang w:eastAsia="lt-LT"/>
              </w:rPr>
              <w:t>Kiti nurašymai</w:t>
            </w:r>
          </w:p>
        </w:tc>
        <w:tc>
          <w:tcPr>
            <w:tcW w:w="851" w:type="dxa"/>
            <w:tcBorders>
              <w:top w:val="nil"/>
              <w:left w:val="nil"/>
              <w:bottom w:val="single" w:sz="4" w:space="0" w:color="auto"/>
              <w:right w:val="single" w:sz="4" w:space="0" w:color="auto"/>
            </w:tcBorders>
            <w:shd w:val="clear" w:color="auto" w:fill="auto"/>
            <w:hideMark/>
          </w:tcPr>
          <w:p w14:paraId="3BAE88C4"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vAlign w:val="bottom"/>
          </w:tcPr>
          <w:p w14:paraId="31C1A70A" w14:textId="77777777" w:rsidR="008A2339" w:rsidRPr="00DD1CEE" w:rsidRDefault="008A2339" w:rsidP="008A2339">
            <w:pPr>
              <w:contextualSpacing/>
              <w:jc w:val="right"/>
              <w:rPr>
                <w:b/>
                <w:bCs/>
                <w:sz w:val="18"/>
                <w:szCs w:val="18"/>
                <w:lang w:eastAsia="lt-LT"/>
              </w:rPr>
            </w:pPr>
          </w:p>
        </w:tc>
        <w:tc>
          <w:tcPr>
            <w:tcW w:w="993" w:type="dxa"/>
            <w:gridSpan w:val="2"/>
            <w:tcBorders>
              <w:top w:val="nil"/>
              <w:left w:val="nil"/>
              <w:bottom w:val="single" w:sz="4" w:space="0" w:color="auto"/>
              <w:right w:val="single" w:sz="4" w:space="0" w:color="auto"/>
            </w:tcBorders>
            <w:shd w:val="clear" w:color="auto" w:fill="auto"/>
            <w:hideMark/>
          </w:tcPr>
          <w:p w14:paraId="6D31EA52"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2EF734C4"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5CB0091C"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685A6311"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6E977297"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43140EE1" w14:textId="77777777" w:rsidR="008A2339" w:rsidRPr="00DD1CEE" w:rsidRDefault="008A2339" w:rsidP="008A2339">
            <w:pPr>
              <w:contextualSpacing/>
              <w:jc w:val="right"/>
              <w:rPr>
                <w:sz w:val="18"/>
                <w:szCs w:val="18"/>
                <w:lang w:eastAsia="lt-LT"/>
              </w:rPr>
            </w:pPr>
          </w:p>
        </w:tc>
      </w:tr>
      <w:tr w:rsidR="008A2339" w:rsidRPr="00DD1CEE" w14:paraId="4914E5FB" w14:textId="77777777" w:rsidTr="008A2339">
        <w:trPr>
          <w:trHeight w:val="19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FF926D1" w14:textId="77777777" w:rsidR="008A2339" w:rsidRPr="00DD1CEE" w:rsidRDefault="008A2339" w:rsidP="008A2339">
            <w:pPr>
              <w:contextualSpacing/>
              <w:jc w:val="center"/>
              <w:rPr>
                <w:sz w:val="18"/>
                <w:szCs w:val="18"/>
                <w:lang w:eastAsia="lt-LT"/>
              </w:rPr>
            </w:pPr>
            <w:r w:rsidRPr="00DD1CEE">
              <w:rPr>
                <w:sz w:val="18"/>
                <w:szCs w:val="18"/>
                <w:lang w:eastAsia="lt-LT"/>
              </w:rPr>
              <w:t>4.</w:t>
            </w:r>
          </w:p>
        </w:tc>
        <w:tc>
          <w:tcPr>
            <w:tcW w:w="4580" w:type="dxa"/>
            <w:tcBorders>
              <w:top w:val="nil"/>
              <w:left w:val="nil"/>
              <w:bottom w:val="single" w:sz="4" w:space="0" w:color="auto"/>
              <w:right w:val="single" w:sz="4" w:space="0" w:color="auto"/>
            </w:tcBorders>
            <w:shd w:val="clear" w:color="auto" w:fill="auto"/>
            <w:vAlign w:val="bottom"/>
            <w:hideMark/>
          </w:tcPr>
          <w:p w14:paraId="2452F92B" w14:textId="77777777" w:rsidR="008A2339" w:rsidRPr="00DD1CEE" w:rsidRDefault="008A2339" w:rsidP="008A2339">
            <w:pPr>
              <w:contextualSpacing/>
              <w:rPr>
                <w:sz w:val="18"/>
                <w:szCs w:val="18"/>
                <w:lang w:eastAsia="lt-LT"/>
              </w:rPr>
            </w:pPr>
            <w:r w:rsidRPr="00DD1CEE">
              <w:rPr>
                <w:sz w:val="18"/>
                <w:szCs w:val="18"/>
                <w:lang w:eastAsia="lt-LT"/>
              </w:rPr>
              <w:t>Pergrupavimai (+/-)</w:t>
            </w:r>
          </w:p>
        </w:tc>
        <w:tc>
          <w:tcPr>
            <w:tcW w:w="851" w:type="dxa"/>
            <w:tcBorders>
              <w:top w:val="nil"/>
              <w:left w:val="nil"/>
              <w:bottom w:val="single" w:sz="4" w:space="0" w:color="auto"/>
              <w:right w:val="single" w:sz="4" w:space="0" w:color="auto"/>
            </w:tcBorders>
            <w:shd w:val="clear" w:color="auto" w:fill="auto"/>
            <w:hideMark/>
          </w:tcPr>
          <w:p w14:paraId="1E2DA6E9"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58690CA3"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5116BACE"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700958C2"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319F0835"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3D0AAB4D"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5D5A7ED7"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73C0DE16" w14:textId="77777777" w:rsidR="008A2339" w:rsidRPr="00DD1CEE" w:rsidRDefault="008A2339" w:rsidP="008A2339">
            <w:pPr>
              <w:contextualSpacing/>
              <w:jc w:val="right"/>
              <w:rPr>
                <w:sz w:val="18"/>
                <w:szCs w:val="18"/>
                <w:lang w:eastAsia="lt-LT"/>
              </w:rPr>
            </w:pPr>
          </w:p>
        </w:tc>
      </w:tr>
      <w:tr w:rsidR="008A2339" w:rsidRPr="0023581A" w14:paraId="701A6767" w14:textId="77777777" w:rsidTr="008A2339">
        <w:trPr>
          <w:trHeight w:val="27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1C7AEEB" w14:textId="77777777" w:rsidR="008A2339" w:rsidRPr="00DD1CEE" w:rsidRDefault="008A2339" w:rsidP="008A2339">
            <w:pPr>
              <w:contextualSpacing/>
              <w:jc w:val="center"/>
              <w:rPr>
                <w:b/>
                <w:bCs/>
                <w:sz w:val="18"/>
                <w:szCs w:val="18"/>
                <w:lang w:eastAsia="lt-LT"/>
              </w:rPr>
            </w:pPr>
            <w:r w:rsidRPr="00DD1CEE">
              <w:rPr>
                <w:b/>
                <w:bCs/>
                <w:sz w:val="18"/>
                <w:szCs w:val="18"/>
                <w:lang w:eastAsia="lt-LT"/>
              </w:rPr>
              <w:t>5.</w:t>
            </w:r>
          </w:p>
        </w:tc>
        <w:tc>
          <w:tcPr>
            <w:tcW w:w="4580" w:type="dxa"/>
            <w:tcBorders>
              <w:top w:val="nil"/>
              <w:left w:val="nil"/>
              <w:bottom w:val="single" w:sz="4" w:space="0" w:color="auto"/>
              <w:right w:val="single" w:sz="4" w:space="0" w:color="auto"/>
            </w:tcBorders>
            <w:shd w:val="clear" w:color="000000" w:fill="FFFFFF"/>
            <w:vAlign w:val="bottom"/>
            <w:hideMark/>
          </w:tcPr>
          <w:p w14:paraId="248E33F5" w14:textId="77777777" w:rsidR="008A2339" w:rsidRPr="00DD1CEE" w:rsidRDefault="008A2339" w:rsidP="008A2339">
            <w:pPr>
              <w:contextualSpacing/>
              <w:rPr>
                <w:b/>
                <w:bCs/>
                <w:sz w:val="18"/>
                <w:szCs w:val="18"/>
                <w:lang w:eastAsia="lt-LT"/>
              </w:rPr>
            </w:pPr>
            <w:r w:rsidRPr="00DD1CEE">
              <w:rPr>
                <w:b/>
                <w:bCs/>
                <w:sz w:val="18"/>
                <w:szCs w:val="18"/>
                <w:lang w:eastAsia="lt-LT"/>
              </w:rPr>
              <w:t>Atsargų įsigijimo vertė ataskaitinio laikotarpio pabaigoje (1+2-3+/-4)</w:t>
            </w:r>
          </w:p>
        </w:tc>
        <w:tc>
          <w:tcPr>
            <w:tcW w:w="851" w:type="dxa"/>
            <w:tcBorders>
              <w:top w:val="nil"/>
              <w:left w:val="nil"/>
              <w:bottom w:val="single" w:sz="4" w:space="0" w:color="auto"/>
              <w:right w:val="single" w:sz="4" w:space="0" w:color="auto"/>
            </w:tcBorders>
            <w:shd w:val="clear" w:color="auto" w:fill="auto"/>
            <w:hideMark/>
          </w:tcPr>
          <w:p w14:paraId="7E6BF586" w14:textId="77777777" w:rsidR="008A2339" w:rsidRPr="00DD1CEE" w:rsidRDefault="008A2339" w:rsidP="008A2339">
            <w:pPr>
              <w:contextualSpacing/>
              <w:jc w:val="right"/>
              <w:rPr>
                <w:b/>
                <w:bCs/>
                <w:sz w:val="18"/>
                <w:szCs w:val="18"/>
                <w:lang w:eastAsia="lt-LT"/>
              </w:rPr>
            </w:pPr>
          </w:p>
        </w:tc>
        <w:tc>
          <w:tcPr>
            <w:tcW w:w="1275" w:type="dxa"/>
            <w:tcBorders>
              <w:top w:val="nil"/>
              <w:left w:val="nil"/>
              <w:bottom w:val="single" w:sz="4" w:space="0" w:color="auto"/>
              <w:right w:val="single" w:sz="4" w:space="0" w:color="auto"/>
            </w:tcBorders>
            <w:shd w:val="clear" w:color="auto" w:fill="auto"/>
            <w:hideMark/>
          </w:tcPr>
          <w:p w14:paraId="0EB70660" w14:textId="77777777" w:rsidR="008A2339" w:rsidRDefault="008A2339" w:rsidP="008A2339">
            <w:pPr>
              <w:contextualSpacing/>
              <w:jc w:val="right"/>
              <w:rPr>
                <w:b/>
                <w:bCs/>
                <w:sz w:val="18"/>
                <w:szCs w:val="18"/>
                <w:lang w:eastAsia="lt-LT"/>
              </w:rPr>
            </w:pPr>
          </w:p>
          <w:p w14:paraId="1E7C4B8C" w14:textId="77777777" w:rsidR="008A2339" w:rsidRPr="00DD1CEE" w:rsidRDefault="008A2339" w:rsidP="008A2339">
            <w:pPr>
              <w:contextualSpacing/>
              <w:jc w:val="right"/>
              <w:rPr>
                <w:b/>
                <w:bCs/>
                <w:sz w:val="18"/>
                <w:szCs w:val="18"/>
                <w:lang w:eastAsia="lt-LT"/>
              </w:rPr>
            </w:pPr>
            <w:r>
              <w:rPr>
                <w:b/>
                <w:bCs/>
                <w:sz w:val="18"/>
                <w:szCs w:val="18"/>
                <w:lang w:eastAsia="lt-LT"/>
              </w:rPr>
              <w:t>14295,83</w:t>
            </w:r>
          </w:p>
        </w:tc>
        <w:tc>
          <w:tcPr>
            <w:tcW w:w="993" w:type="dxa"/>
            <w:gridSpan w:val="2"/>
            <w:tcBorders>
              <w:top w:val="nil"/>
              <w:left w:val="nil"/>
              <w:bottom w:val="single" w:sz="4" w:space="0" w:color="auto"/>
              <w:right w:val="single" w:sz="4" w:space="0" w:color="auto"/>
            </w:tcBorders>
            <w:shd w:val="clear" w:color="auto" w:fill="auto"/>
            <w:hideMark/>
          </w:tcPr>
          <w:p w14:paraId="216AF5F4"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1F6A5F0B"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4ECCF4D3"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27D9159A"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E1E6B58"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vAlign w:val="bottom"/>
          </w:tcPr>
          <w:p w14:paraId="0008E3DE" w14:textId="77777777" w:rsidR="008A2339" w:rsidRPr="0023581A" w:rsidRDefault="008A2339" w:rsidP="008A2339">
            <w:pPr>
              <w:contextualSpacing/>
              <w:jc w:val="center"/>
              <w:rPr>
                <w:b/>
                <w:sz w:val="18"/>
                <w:szCs w:val="18"/>
                <w:lang w:eastAsia="lt-LT"/>
              </w:rPr>
            </w:pPr>
            <w:r>
              <w:rPr>
                <w:b/>
                <w:sz w:val="18"/>
                <w:szCs w:val="18"/>
                <w:lang w:eastAsia="lt-LT"/>
              </w:rPr>
              <w:t>14295,83</w:t>
            </w:r>
          </w:p>
        </w:tc>
      </w:tr>
      <w:tr w:rsidR="008A2339" w:rsidRPr="00DD1CEE" w14:paraId="542D4522" w14:textId="77777777" w:rsidTr="008A2339">
        <w:trPr>
          <w:trHeight w:val="213"/>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FFDDD9E" w14:textId="77777777" w:rsidR="008A2339" w:rsidRPr="00DD1CEE" w:rsidRDefault="008A2339" w:rsidP="008A2339">
            <w:pPr>
              <w:contextualSpacing/>
              <w:jc w:val="center"/>
              <w:rPr>
                <w:sz w:val="18"/>
                <w:szCs w:val="18"/>
                <w:lang w:eastAsia="lt-LT"/>
              </w:rPr>
            </w:pPr>
            <w:r w:rsidRPr="00DD1CEE">
              <w:rPr>
                <w:sz w:val="18"/>
                <w:szCs w:val="18"/>
                <w:lang w:eastAsia="lt-LT"/>
              </w:rPr>
              <w:t>6.</w:t>
            </w:r>
          </w:p>
        </w:tc>
        <w:tc>
          <w:tcPr>
            <w:tcW w:w="4580" w:type="dxa"/>
            <w:tcBorders>
              <w:top w:val="nil"/>
              <w:left w:val="nil"/>
              <w:bottom w:val="single" w:sz="4" w:space="0" w:color="auto"/>
              <w:right w:val="single" w:sz="4" w:space="0" w:color="auto"/>
            </w:tcBorders>
            <w:shd w:val="clear" w:color="auto" w:fill="auto"/>
            <w:hideMark/>
          </w:tcPr>
          <w:p w14:paraId="092BDFFA" w14:textId="77777777" w:rsidR="008A2339" w:rsidRPr="00DD1CEE" w:rsidRDefault="008A2339" w:rsidP="008A2339">
            <w:pPr>
              <w:contextualSpacing/>
              <w:rPr>
                <w:sz w:val="18"/>
                <w:szCs w:val="18"/>
                <w:lang w:eastAsia="lt-LT"/>
              </w:rPr>
            </w:pPr>
            <w:r w:rsidRPr="00DD1CEE">
              <w:rPr>
                <w:sz w:val="18"/>
                <w:szCs w:val="18"/>
                <w:lang w:eastAsia="lt-LT"/>
              </w:rPr>
              <w:t>Atsargų nuvertėjimas ataskaitinio laikotarpio pradžioje</w:t>
            </w:r>
          </w:p>
        </w:tc>
        <w:tc>
          <w:tcPr>
            <w:tcW w:w="851" w:type="dxa"/>
            <w:tcBorders>
              <w:top w:val="nil"/>
              <w:left w:val="nil"/>
              <w:bottom w:val="single" w:sz="4" w:space="0" w:color="auto"/>
              <w:right w:val="single" w:sz="4" w:space="0" w:color="auto"/>
            </w:tcBorders>
            <w:shd w:val="clear" w:color="auto" w:fill="auto"/>
            <w:hideMark/>
          </w:tcPr>
          <w:p w14:paraId="733C2AAC"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663DF2CE"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7198BF72"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0BF566DD"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6077D5DE"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70549E94"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79549A69"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3DB497B8" w14:textId="77777777" w:rsidR="008A2339" w:rsidRPr="00DD1CEE" w:rsidRDefault="008A2339" w:rsidP="008A2339">
            <w:pPr>
              <w:contextualSpacing/>
              <w:rPr>
                <w:b/>
                <w:bCs/>
                <w:sz w:val="18"/>
                <w:szCs w:val="18"/>
                <w:lang w:eastAsia="lt-LT"/>
              </w:rPr>
            </w:pPr>
            <w:r w:rsidRPr="00DD1CEE">
              <w:rPr>
                <w:b/>
                <w:bCs/>
                <w:sz w:val="18"/>
                <w:szCs w:val="18"/>
                <w:lang w:eastAsia="lt-LT"/>
              </w:rPr>
              <w:t> </w:t>
            </w:r>
          </w:p>
        </w:tc>
      </w:tr>
      <w:tr w:rsidR="008A2339" w:rsidRPr="00DD1CEE" w14:paraId="6E1DEFDB" w14:textId="77777777" w:rsidTr="008A2339">
        <w:trPr>
          <w:trHeight w:val="23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7C21AA4" w14:textId="77777777" w:rsidR="008A2339" w:rsidRPr="00DD1CEE" w:rsidRDefault="008A2339" w:rsidP="008A2339">
            <w:pPr>
              <w:contextualSpacing/>
              <w:jc w:val="center"/>
              <w:rPr>
                <w:sz w:val="18"/>
                <w:szCs w:val="18"/>
                <w:lang w:eastAsia="lt-LT"/>
              </w:rPr>
            </w:pPr>
            <w:r w:rsidRPr="00DD1CEE">
              <w:rPr>
                <w:sz w:val="18"/>
                <w:szCs w:val="18"/>
                <w:lang w:eastAsia="lt-LT"/>
              </w:rPr>
              <w:t>7.</w:t>
            </w:r>
          </w:p>
        </w:tc>
        <w:tc>
          <w:tcPr>
            <w:tcW w:w="4580" w:type="dxa"/>
            <w:tcBorders>
              <w:top w:val="nil"/>
              <w:left w:val="nil"/>
              <w:bottom w:val="single" w:sz="4" w:space="0" w:color="auto"/>
              <w:right w:val="single" w:sz="4" w:space="0" w:color="auto"/>
            </w:tcBorders>
            <w:shd w:val="clear" w:color="auto" w:fill="auto"/>
            <w:hideMark/>
          </w:tcPr>
          <w:p w14:paraId="1C84F7FF" w14:textId="77777777" w:rsidR="008A2339" w:rsidRPr="00DD1CEE" w:rsidRDefault="008A2339" w:rsidP="008A2339">
            <w:pPr>
              <w:contextualSpacing/>
              <w:rPr>
                <w:sz w:val="18"/>
                <w:szCs w:val="18"/>
                <w:lang w:eastAsia="lt-LT"/>
              </w:rPr>
            </w:pPr>
            <w:r w:rsidRPr="00DD1CEE">
              <w:rPr>
                <w:sz w:val="18"/>
                <w:szCs w:val="18"/>
                <w:lang w:eastAsia="lt-LT"/>
              </w:rPr>
              <w:t>Nemokamai arba už simbolinį atlygį gautų atsargų sukaupta nuvertėjimo suma (iki perdavimo)</w:t>
            </w:r>
          </w:p>
        </w:tc>
        <w:tc>
          <w:tcPr>
            <w:tcW w:w="851" w:type="dxa"/>
            <w:tcBorders>
              <w:top w:val="nil"/>
              <w:left w:val="nil"/>
              <w:bottom w:val="single" w:sz="4" w:space="0" w:color="auto"/>
              <w:right w:val="single" w:sz="4" w:space="0" w:color="auto"/>
            </w:tcBorders>
            <w:shd w:val="clear" w:color="auto" w:fill="auto"/>
            <w:hideMark/>
          </w:tcPr>
          <w:p w14:paraId="342AB320"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6526A305"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1648F333"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07A6B316"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21311861"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7380FC5B"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365E14F6"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5256FC67" w14:textId="77777777" w:rsidR="008A2339" w:rsidRPr="00DD1CEE" w:rsidRDefault="008A2339" w:rsidP="008A2339">
            <w:pPr>
              <w:contextualSpacing/>
              <w:rPr>
                <w:b/>
                <w:bCs/>
                <w:sz w:val="18"/>
                <w:szCs w:val="18"/>
                <w:lang w:eastAsia="lt-LT"/>
              </w:rPr>
            </w:pPr>
            <w:r w:rsidRPr="00DD1CEE">
              <w:rPr>
                <w:b/>
                <w:bCs/>
                <w:sz w:val="18"/>
                <w:szCs w:val="18"/>
                <w:lang w:eastAsia="lt-LT"/>
              </w:rPr>
              <w:t> </w:t>
            </w:r>
          </w:p>
        </w:tc>
      </w:tr>
      <w:tr w:rsidR="008A2339" w:rsidRPr="00DD1CEE" w14:paraId="424ABC12" w14:textId="77777777" w:rsidTr="008A2339">
        <w:trPr>
          <w:trHeight w:val="123"/>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D8788BE" w14:textId="77777777" w:rsidR="008A2339" w:rsidRPr="00DD1CEE" w:rsidRDefault="008A2339" w:rsidP="008A2339">
            <w:pPr>
              <w:contextualSpacing/>
              <w:jc w:val="center"/>
              <w:rPr>
                <w:sz w:val="18"/>
                <w:szCs w:val="18"/>
                <w:lang w:eastAsia="lt-LT"/>
              </w:rPr>
            </w:pPr>
            <w:r w:rsidRPr="00DD1CEE">
              <w:rPr>
                <w:sz w:val="18"/>
                <w:szCs w:val="18"/>
                <w:lang w:eastAsia="lt-LT"/>
              </w:rPr>
              <w:t>8.</w:t>
            </w:r>
          </w:p>
        </w:tc>
        <w:tc>
          <w:tcPr>
            <w:tcW w:w="4580" w:type="dxa"/>
            <w:tcBorders>
              <w:top w:val="nil"/>
              <w:left w:val="nil"/>
              <w:bottom w:val="single" w:sz="4" w:space="0" w:color="auto"/>
              <w:right w:val="single" w:sz="4" w:space="0" w:color="auto"/>
            </w:tcBorders>
            <w:shd w:val="clear" w:color="auto" w:fill="auto"/>
            <w:hideMark/>
          </w:tcPr>
          <w:p w14:paraId="23958EF5" w14:textId="77777777" w:rsidR="008A2339" w:rsidRPr="00DD1CEE" w:rsidRDefault="008A2339" w:rsidP="008A2339">
            <w:pPr>
              <w:contextualSpacing/>
              <w:rPr>
                <w:sz w:val="18"/>
                <w:szCs w:val="18"/>
                <w:lang w:eastAsia="lt-LT"/>
              </w:rPr>
            </w:pPr>
            <w:r w:rsidRPr="00DD1CEE">
              <w:rPr>
                <w:sz w:val="18"/>
                <w:szCs w:val="18"/>
                <w:lang w:eastAsia="lt-LT"/>
              </w:rPr>
              <w:t>Atsargų nuvertėjimas</w:t>
            </w:r>
            <w:r w:rsidRPr="00DD1CEE">
              <w:rPr>
                <w:b/>
                <w:bCs/>
                <w:sz w:val="18"/>
                <w:szCs w:val="18"/>
                <w:lang w:eastAsia="lt-LT"/>
              </w:rPr>
              <w:t xml:space="preserve"> </w:t>
            </w:r>
            <w:r w:rsidRPr="00DD1CEE">
              <w:rPr>
                <w:sz w:val="18"/>
                <w:szCs w:val="18"/>
                <w:lang w:eastAsia="lt-LT"/>
              </w:rPr>
              <w:t xml:space="preserve">per ataskaitinį laikotarpį </w:t>
            </w:r>
          </w:p>
        </w:tc>
        <w:tc>
          <w:tcPr>
            <w:tcW w:w="851" w:type="dxa"/>
            <w:tcBorders>
              <w:top w:val="nil"/>
              <w:left w:val="nil"/>
              <w:bottom w:val="single" w:sz="4" w:space="0" w:color="auto"/>
              <w:right w:val="single" w:sz="4" w:space="0" w:color="auto"/>
            </w:tcBorders>
            <w:shd w:val="clear" w:color="auto" w:fill="auto"/>
            <w:hideMark/>
          </w:tcPr>
          <w:p w14:paraId="3B9A0DBE"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200E0978"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558DF318"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41B3C9E4"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2955186E"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4096FD51"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7B80DF98"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1A0EBBE3" w14:textId="77777777" w:rsidR="008A2339" w:rsidRPr="00DD1CEE" w:rsidRDefault="008A2339" w:rsidP="008A2339">
            <w:pPr>
              <w:contextualSpacing/>
              <w:rPr>
                <w:b/>
                <w:bCs/>
                <w:sz w:val="18"/>
                <w:szCs w:val="18"/>
                <w:lang w:eastAsia="lt-LT"/>
              </w:rPr>
            </w:pPr>
            <w:r w:rsidRPr="00DD1CEE">
              <w:rPr>
                <w:b/>
                <w:bCs/>
                <w:sz w:val="18"/>
                <w:szCs w:val="18"/>
                <w:lang w:eastAsia="lt-LT"/>
              </w:rPr>
              <w:t> </w:t>
            </w:r>
          </w:p>
        </w:tc>
      </w:tr>
      <w:tr w:rsidR="008A2339" w:rsidRPr="00DD1CEE" w14:paraId="5865132D" w14:textId="77777777" w:rsidTr="008A2339">
        <w:trPr>
          <w:trHeight w:val="30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81DD8C1" w14:textId="77777777" w:rsidR="008A2339" w:rsidRPr="00DD1CEE" w:rsidRDefault="008A2339" w:rsidP="008A2339">
            <w:pPr>
              <w:contextualSpacing/>
              <w:jc w:val="center"/>
              <w:rPr>
                <w:sz w:val="18"/>
                <w:szCs w:val="18"/>
                <w:lang w:eastAsia="lt-LT"/>
              </w:rPr>
            </w:pPr>
            <w:r w:rsidRPr="00DD1CEE">
              <w:rPr>
                <w:sz w:val="18"/>
                <w:szCs w:val="18"/>
                <w:lang w:eastAsia="lt-LT"/>
              </w:rPr>
              <w:t>9.</w:t>
            </w:r>
          </w:p>
        </w:tc>
        <w:tc>
          <w:tcPr>
            <w:tcW w:w="4580" w:type="dxa"/>
            <w:tcBorders>
              <w:top w:val="nil"/>
              <w:left w:val="nil"/>
              <w:bottom w:val="single" w:sz="4" w:space="0" w:color="auto"/>
              <w:right w:val="single" w:sz="4" w:space="0" w:color="auto"/>
            </w:tcBorders>
            <w:shd w:val="clear" w:color="auto" w:fill="auto"/>
            <w:hideMark/>
          </w:tcPr>
          <w:p w14:paraId="3C113244" w14:textId="77777777" w:rsidR="008A2339" w:rsidRPr="00DD1CEE" w:rsidRDefault="008A2339" w:rsidP="008A2339">
            <w:pPr>
              <w:contextualSpacing/>
              <w:rPr>
                <w:sz w:val="18"/>
                <w:szCs w:val="18"/>
                <w:lang w:eastAsia="lt-LT"/>
              </w:rPr>
            </w:pPr>
            <w:r w:rsidRPr="00DD1CEE">
              <w:rPr>
                <w:sz w:val="18"/>
                <w:szCs w:val="18"/>
                <w:lang w:eastAsia="lt-LT"/>
              </w:rPr>
              <w:t>Atsargų nuvertėjimo</w:t>
            </w:r>
            <w:r w:rsidRPr="00DD1CEE">
              <w:rPr>
                <w:b/>
                <w:bCs/>
                <w:sz w:val="18"/>
                <w:szCs w:val="18"/>
                <w:lang w:eastAsia="lt-LT"/>
              </w:rPr>
              <w:t xml:space="preserve"> </w:t>
            </w:r>
            <w:r w:rsidRPr="00DD1CEE">
              <w:rPr>
                <w:sz w:val="18"/>
                <w:szCs w:val="18"/>
                <w:lang w:eastAsia="lt-LT"/>
              </w:rPr>
              <w:t>atkūrimo per ataskaitinį laikotarpį suma</w:t>
            </w:r>
          </w:p>
        </w:tc>
        <w:tc>
          <w:tcPr>
            <w:tcW w:w="851" w:type="dxa"/>
            <w:tcBorders>
              <w:top w:val="nil"/>
              <w:left w:val="nil"/>
              <w:bottom w:val="single" w:sz="4" w:space="0" w:color="auto"/>
              <w:right w:val="single" w:sz="4" w:space="0" w:color="auto"/>
            </w:tcBorders>
            <w:shd w:val="clear" w:color="auto" w:fill="auto"/>
            <w:hideMark/>
          </w:tcPr>
          <w:p w14:paraId="7AC21F7C"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043ECE83"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788531CE"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28D4B136"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29F2463"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2E438D2F"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708C05C9"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46C6EC53" w14:textId="77777777" w:rsidR="008A2339" w:rsidRPr="00DD1CEE" w:rsidRDefault="008A2339" w:rsidP="008A2339">
            <w:pPr>
              <w:contextualSpacing/>
              <w:rPr>
                <w:b/>
                <w:bCs/>
                <w:sz w:val="18"/>
                <w:szCs w:val="18"/>
                <w:lang w:eastAsia="lt-LT"/>
              </w:rPr>
            </w:pPr>
            <w:r w:rsidRPr="00DD1CEE">
              <w:rPr>
                <w:b/>
                <w:bCs/>
                <w:sz w:val="18"/>
                <w:szCs w:val="18"/>
                <w:lang w:eastAsia="lt-LT"/>
              </w:rPr>
              <w:t> </w:t>
            </w:r>
          </w:p>
        </w:tc>
      </w:tr>
      <w:tr w:rsidR="008A2339" w:rsidRPr="00DD1CEE" w14:paraId="2C1692E7" w14:textId="77777777" w:rsidTr="008A2339">
        <w:trPr>
          <w:trHeight w:val="44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89D9C2F" w14:textId="77777777" w:rsidR="008A2339" w:rsidRPr="00DD1CEE" w:rsidRDefault="008A2339" w:rsidP="008A2339">
            <w:pPr>
              <w:contextualSpacing/>
              <w:jc w:val="center"/>
              <w:rPr>
                <w:sz w:val="18"/>
                <w:szCs w:val="18"/>
                <w:lang w:eastAsia="lt-LT"/>
              </w:rPr>
            </w:pPr>
            <w:r w:rsidRPr="00DD1CEE">
              <w:rPr>
                <w:sz w:val="18"/>
                <w:szCs w:val="18"/>
                <w:lang w:eastAsia="lt-LT"/>
              </w:rPr>
              <w:t>10.</w:t>
            </w:r>
          </w:p>
        </w:tc>
        <w:tc>
          <w:tcPr>
            <w:tcW w:w="4580" w:type="dxa"/>
            <w:tcBorders>
              <w:top w:val="nil"/>
              <w:left w:val="nil"/>
              <w:bottom w:val="single" w:sz="4" w:space="0" w:color="auto"/>
              <w:right w:val="single" w:sz="4" w:space="0" w:color="auto"/>
            </w:tcBorders>
            <w:shd w:val="clear" w:color="auto" w:fill="auto"/>
            <w:hideMark/>
          </w:tcPr>
          <w:p w14:paraId="117D9410" w14:textId="77777777" w:rsidR="008A2339" w:rsidRPr="00DD1CEE" w:rsidRDefault="008A2339" w:rsidP="008A2339">
            <w:pPr>
              <w:contextualSpacing/>
              <w:rPr>
                <w:sz w:val="18"/>
                <w:szCs w:val="18"/>
                <w:lang w:eastAsia="lt-LT"/>
              </w:rPr>
            </w:pPr>
            <w:r w:rsidRPr="00DD1CEE">
              <w:rPr>
                <w:sz w:val="18"/>
                <w:szCs w:val="18"/>
                <w:lang w:eastAsia="lt-LT"/>
              </w:rPr>
              <w:t>Per ataskaitinį laikotarpį parduotų, perleistų (paskirstytų), sunaudotų ir nurašytų atsargų nuvertėjimas (10.1+10.2+10.3+10.4)</w:t>
            </w:r>
          </w:p>
        </w:tc>
        <w:tc>
          <w:tcPr>
            <w:tcW w:w="851" w:type="dxa"/>
            <w:tcBorders>
              <w:top w:val="nil"/>
              <w:left w:val="nil"/>
              <w:bottom w:val="single" w:sz="4" w:space="0" w:color="auto"/>
              <w:right w:val="single" w:sz="4" w:space="0" w:color="auto"/>
            </w:tcBorders>
            <w:shd w:val="clear" w:color="auto" w:fill="auto"/>
            <w:hideMark/>
          </w:tcPr>
          <w:p w14:paraId="19A5ED40"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0D8B7603"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3A3B08B0"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05C9193D"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ED9EFB6"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59CDD595"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887A55F"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16E00B1A" w14:textId="77777777" w:rsidR="008A2339" w:rsidRPr="00DD1CEE" w:rsidRDefault="008A2339" w:rsidP="008A2339">
            <w:pPr>
              <w:contextualSpacing/>
              <w:rPr>
                <w:b/>
                <w:bCs/>
                <w:sz w:val="18"/>
                <w:szCs w:val="18"/>
                <w:lang w:eastAsia="lt-LT"/>
              </w:rPr>
            </w:pPr>
            <w:r w:rsidRPr="00DD1CEE">
              <w:rPr>
                <w:b/>
                <w:bCs/>
                <w:sz w:val="18"/>
                <w:szCs w:val="18"/>
                <w:lang w:eastAsia="lt-LT"/>
              </w:rPr>
              <w:t> </w:t>
            </w:r>
          </w:p>
        </w:tc>
      </w:tr>
      <w:tr w:rsidR="008A2339" w:rsidRPr="00DD1CEE" w14:paraId="2F5B4FCD" w14:textId="77777777" w:rsidTr="008A2339">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90E7311" w14:textId="77777777" w:rsidR="008A2339" w:rsidRPr="00DD1CEE" w:rsidRDefault="008A2339" w:rsidP="008A2339">
            <w:pPr>
              <w:contextualSpacing/>
              <w:jc w:val="center"/>
              <w:rPr>
                <w:sz w:val="18"/>
                <w:szCs w:val="18"/>
                <w:lang w:eastAsia="lt-LT"/>
              </w:rPr>
            </w:pPr>
            <w:r w:rsidRPr="00DD1CEE">
              <w:rPr>
                <w:sz w:val="18"/>
                <w:szCs w:val="18"/>
                <w:lang w:eastAsia="lt-LT"/>
              </w:rPr>
              <w:t>10.1.</w:t>
            </w:r>
          </w:p>
        </w:tc>
        <w:tc>
          <w:tcPr>
            <w:tcW w:w="4580" w:type="dxa"/>
            <w:tcBorders>
              <w:top w:val="nil"/>
              <w:left w:val="nil"/>
              <w:bottom w:val="single" w:sz="4" w:space="0" w:color="auto"/>
              <w:right w:val="single" w:sz="4" w:space="0" w:color="auto"/>
            </w:tcBorders>
            <w:shd w:val="clear" w:color="auto" w:fill="auto"/>
            <w:hideMark/>
          </w:tcPr>
          <w:p w14:paraId="3A615A7F" w14:textId="77777777" w:rsidR="008A2339" w:rsidRPr="00DD1CEE" w:rsidRDefault="008A2339" w:rsidP="008A2339">
            <w:pPr>
              <w:ind w:firstLineChars="100" w:firstLine="180"/>
              <w:contextualSpacing/>
              <w:rPr>
                <w:sz w:val="18"/>
                <w:szCs w:val="18"/>
                <w:lang w:eastAsia="lt-LT"/>
              </w:rPr>
            </w:pPr>
            <w:r w:rsidRPr="00DD1CEE">
              <w:rPr>
                <w:sz w:val="18"/>
                <w:szCs w:val="18"/>
                <w:lang w:eastAsia="lt-LT"/>
              </w:rPr>
              <w:t>Parduota</w:t>
            </w:r>
          </w:p>
        </w:tc>
        <w:tc>
          <w:tcPr>
            <w:tcW w:w="851" w:type="dxa"/>
            <w:tcBorders>
              <w:top w:val="nil"/>
              <w:left w:val="nil"/>
              <w:bottom w:val="single" w:sz="4" w:space="0" w:color="auto"/>
              <w:right w:val="single" w:sz="4" w:space="0" w:color="auto"/>
            </w:tcBorders>
            <w:shd w:val="clear" w:color="auto" w:fill="auto"/>
            <w:hideMark/>
          </w:tcPr>
          <w:p w14:paraId="43D995C6"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0D53AC64"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5E093B8A"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233DF45A"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1AD3E4A8"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4DF7D134"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37219F5E"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1FEBAD12" w14:textId="77777777" w:rsidR="008A2339" w:rsidRPr="00DD1CEE" w:rsidRDefault="008A2339" w:rsidP="008A2339">
            <w:pPr>
              <w:contextualSpacing/>
              <w:rPr>
                <w:b/>
                <w:bCs/>
                <w:sz w:val="18"/>
                <w:szCs w:val="18"/>
                <w:lang w:eastAsia="lt-LT"/>
              </w:rPr>
            </w:pPr>
            <w:r w:rsidRPr="00DD1CEE">
              <w:rPr>
                <w:b/>
                <w:bCs/>
                <w:sz w:val="18"/>
                <w:szCs w:val="18"/>
                <w:lang w:eastAsia="lt-LT"/>
              </w:rPr>
              <w:t> </w:t>
            </w:r>
          </w:p>
        </w:tc>
      </w:tr>
      <w:tr w:rsidR="008A2339" w:rsidRPr="00DD1CEE" w14:paraId="140F2200" w14:textId="77777777" w:rsidTr="008A2339">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D113128" w14:textId="77777777" w:rsidR="008A2339" w:rsidRPr="00DD1CEE" w:rsidRDefault="008A2339" w:rsidP="008A2339">
            <w:pPr>
              <w:contextualSpacing/>
              <w:jc w:val="center"/>
              <w:rPr>
                <w:sz w:val="18"/>
                <w:szCs w:val="18"/>
                <w:lang w:eastAsia="lt-LT"/>
              </w:rPr>
            </w:pPr>
            <w:r w:rsidRPr="00DD1CEE">
              <w:rPr>
                <w:sz w:val="18"/>
                <w:szCs w:val="18"/>
                <w:lang w:eastAsia="lt-LT"/>
              </w:rPr>
              <w:t>10.2.</w:t>
            </w:r>
          </w:p>
        </w:tc>
        <w:tc>
          <w:tcPr>
            <w:tcW w:w="4580" w:type="dxa"/>
            <w:tcBorders>
              <w:top w:val="nil"/>
              <w:left w:val="nil"/>
              <w:bottom w:val="single" w:sz="4" w:space="0" w:color="auto"/>
              <w:right w:val="single" w:sz="4" w:space="0" w:color="auto"/>
            </w:tcBorders>
            <w:shd w:val="clear" w:color="auto" w:fill="auto"/>
            <w:hideMark/>
          </w:tcPr>
          <w:p w14:paraId="7797A285" w14:textId="77777777" w:rsidR="008A2339" w:rsidRPr="00DD1CEE" w:rsidRDefault="008A2339" w:rsidP="008A2339">
            <w:pPr>
              <w:ind w:firstLineChars="100" w:firstLine="180"/>
              <w:contextualSpacing/>
              <w:rPr>
                <w:sz w:val="18"/>
                <w:szCs w:val="18"/>
                <w:lang w:eastAsia="lt-LT"/>
              </w:rPr>
            </w:pPr>
            <w:r w:rsidRPr="00DD1CEE">
              <w:rPr>
                <w:sz w:val="18"/>
                <w:szCs w:val="18"/>
                <w:lang w:eastAsia="lt-LT"/>
              </w:rPr>
              <w:t>Perleista (paskirstyta)</w:t>
            </w:r>
          </w:p>
        </w:tc>
        <w:tc>
          <w:tcPr>
            <w:tcW w:w="851" w:type="dxa"/>
            <w:tcBorders>
              <w:top w:val="nil"/>
              <w:left w:val="nil"/>
              <w:bottom w:val="single" w:sz="4" w:space="0" w:color="auto"/>
              <w:right w:val="single" w:sz="4" w:space="0" w:color="auto"/>
            </w:tcBorders>
            <w:shd w:val="clear" w:color="auto" w:fill="auto"/>
            <w:hideMark/>
          </w:tcPr>
          <w:p w14:paraId="0F42C41A"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0F69CF9F"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694EC6C0"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0E2B923D"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3895E383"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6945D8A7"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3795641F"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792ED0DA" w14:textId="77777777" w:rsidR="008A2339" w:rsidRPr="00DD1CEE" w:rsidRDefault="008A2339" w:rsidP="008A2339">
            <w:pPr>
              <w:contextualSpacing/>
              <w:rPr>
                <w:b/>
                <w:bCs/>
                <w:sz w:val="18"/>
                <w:szCs w:val="18"/>
                <w:lang w:eastAsia="lt-LT"/>
              </w:rPr>
            </w:pPr>
            <w:r w:rsidRPr="00DD1CEE">
              <w:rPr>
                <w:b/>
                <w:bCs/>
                <w:sz w:val="18"/>
                <w:szCs w:val="18"/>
                <w:lang w:eastAsia="lt-LT"/>
              </w:rPr>
              <w:t> </w:t>
            </w:r>
          </w:p>
        </w:tc>
      </w:tr>
      <w:tr w:rsidR="008A2339" w:rsidRPr="00DD1CEE" w14:paraId="0AE52C8B" w14:textId="77777777" w:rsidTr="008A2339">
        <w:trPr>
          <w:trHeight w:val="14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3981592" w14:textId="77777777" w:rsidR="008A2339" w:rsidRPr="00DD1CEE" w:rsidRDefault="008A2339" w:rsidP="008A2339">
            <w:pPr>
              <w:contextualSpacing/>
              <w:jc w:val="center"/>
              <w:rPr>
                <w:sz w:val="18"/>
                <w:szCs w:val="18"/>
                <w:lang w:eastAsia="lt-LT"/>
              </w:rPr>
            </w:pPr>
            <w:r w:rsidRPr="00DD1CEE">
              <w:rPr>
                <w:sz w:val="18"/>
                <w:szCs w:val="18"/>
                <w:lang w:eastAsia="lt-LT"/>
              </w:rPr>
              <w:t>10.3.</w:t>
            </w:r>
          </w:p>
        </w:tc>
        <w:tc>
          <w:tcPr>
            <w:tcW w:w="4580" w:type="dxa"/>
            <w:tcBorders>
              <w:top w:val="nil"/>
              <w:left w:val="nil"/>
              <w:bottom w:val="single" w:sz="4" w:space="0" w:color="auto"/>
              <w:right w:val="single" w:sz="4" w:space="0" w:color="auto"/>
            </w:tcBorders>
            <w:shd w:val="clear" w:color="auto" w:fill="auto"/>
            <w:hideMark/>
          </w:tcPr>
          <w:p w14:paraId="1C804507" w14:textId="77777777" w:rsidR="008A2339" w:rsidRPr="00DD1CEE" w:rsidRDefault="008A2339" w:rsidP="008A2339">
            <w:pPr>
              <w:ind w:firstLineChars="100" w:firstLine="180"/>
              <w:contextualSpacing/>
              <w:rPr>
                <w:sz w:val="18"/>
                <w:szCs w:val="18"/>
                <w:lang w:eastAsia="lt-LT"/>
              </w:rPr>
            </w:pPr>
            <w:r w:rsidRPr="00DD1CEE">
              <w:rPr>
                <w:sz w:val="18"/>
                <w:szCs w:val="18"/>
                <w:lang w:eastAsia="lt-LT"/>
              </w:rPr>
              <w:t>Sunaudota veikloje</w:t>
            </w:r>
          </w:p>
        </w:tc>
        <w:tc>
          <w:tcPr>
            <w:tcW w:w="851" w:type="dxa"/>
            <w:tcBorders>
              <w:top w:val="nil"/>
              <w:left w:val="nil"/>
              <w:bottom w:val="single" w:sz="4" w:space="0" w:color="auto"/>
              <w:right w:val="single" w:sz="4" w:space="0" w:color="auto"/>
            </w:tcBorders>
            <w:shd w:val="clear" w:color="auto" w:fill="auto"/>
            <w:hideMark/>
          </w:tcPr>
          <w:p w14:paraId="7FE4DFDA"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0A6CA4E3"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04FE4128"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291640D9"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55C289D7"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232EE21C"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58A52051"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51D59C97" w14:textId="77777777" w:rsidR="008A2339" w:rsidRPr="00DD1CEE" w:rsidRDefault="008A2339" w:rsidP="008A2339">
            <w:pPr>
              <w:contextualSpacing/>
              <w:rPr>
                <w:b/>
                <w:bCs/>
                <w:sz w:val="18"/>
                <w:szCs w:val="18"/>
                <w:lang w:eastAsia="lt-LT"/>
              </w:rPr>
            </w:pPr>
            <w:r w:rsidRPr="00DD1CEE">
              <w:rPr>
                <w:b/>
                <w:bCs/>
                <w:sz w:val="18"/>
                <w:szCs w:val="18"/>
                <w:lang w:eastAsia="lt-LT"/>
              </w:rPr>
              <w:t> </w:t>
            </w:r>
          </w:p>
        </w:tc>
      </w:tr>
      <w:tr w:rsidR="008A2339" w:rsidRPr="00DD1CEE" w14:paraId="6153C7D3" w14:textId="77777777" w:rsidTr="008A2339">
        <w:trPr>
          <w:trHeight w:val="20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4EA8240" w14:textId="77777777" w:rsidR="008A2339" w:rsidRPr="00DD1CEE" w:rsidRDefault="008A2339" w:rsidP="008A2339">
            <w:pPr>
              <w:contextualSpacing/>
              <w:jc w:val="center"/>
              <w:rPr>
                <w:sz w:val="18"/>
                <w:szCs w:val="18"/>
                <w:lang w:eastAsia="lt-LT"/>
              </w:rPr>
            </w:pPr>
            <w:r w:rsidRPr="00DD1CEE">
              <w:rPr>
                <w:sz w:val="18"/>
                <w:szCs w:val="18"/>
                <w:lang w:eastAsia="lt-LT"/>
              </w:rPr>
              <w:t>10.4.</w:t>
            </w:r>
          </w:p>
        </w:tc>
        <w:tc>
          <w:tcPr>
            <w:tcW w:w="4580" w:type="dxa"/>
            <w:tcBorders>
              <w:top w:val="nil"/>
              <w:left w:val="nil"/>
              <w:bottom w:val="single" w:sz="4" w:space="0" w:color="auto"/>
              <w:right w:val="single" w:sz="4" w:space="0" w:color="auto"/>
            </w:tcBorders>
            <w:shd w:val="clear" w:color="auto" w:fill="auto"/>
            <w:hideMark/>
          </w:tcPr>
          <w:p w14:paraId="03939C1B" w14:textId="77777777" w:rsidR="008A2339" w:rsidRPr="00DD1CEE" w:rsidRDefault="008A2339" w:rsidP="008A2339">
            <w:pPr>
              <w:ind w:firstLineChars="100" w:firstLine="180"/>
              <w:contextualSpacing/>
              <w:rPr>
                <w:sz w:val="18"/>
                <w:szCs w:val="18"/>
                <w:lang w:eastAsia="lt-LT"/>
              </w:rPr>
            </w:pPr>
            <w:r w:rsidRPr="00DD1CEE">
              <w:rPr>
                <w:sz w:val="18"/>
                <w:szCs w:val="18"/>
                <w:lang w:eastAsia="lt-LT"/>
              </w:rPr>
              <w:t>Kiti nurašymai</w:t>
            </w:r>
          </w:p>
        </w:tc>
        <w:tc>
          <w:tcPr>
            <w:tcW w:w="851" w:type="dxa"/>
            <w:tcBorders>
              <w:top w:val="nil"/>
              <w:left w:val="nil"/>
              <w:bottom w:val="single" w:sz="4" w:space="0" w:color="auto"/>
              <w:right w:val="single" w:sz="4" w:space="0" w:color="auto"/>
            </w:tcBorders>
            <w:shd w:val="clear" w:color="auto" w:fill="auto"/>
            <w:hideMark/>
          </w:tcPr>
          <w:p w14:paraId="50D87CE4"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1C3C22CD"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4A0FE27F"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5E70FBAD"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2F73F803"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0EFE4E9B"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4D1A36AC"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01B03E54" w14:textId="77777777" w:rsidR="008A2339" w:rsidRPr="00DD1CEE" w:rsidRDefault="008A2339" w:rsidP="008A2339">
            <w:pPr>
              <w:contextualSpacing/>
              <w:rPr>
                <w:b/>
                <w:bCs/>
                <w:sz w:val="18"/>
                <w:szCs w:val="18"/>
                <w:lang w:eastAsia="lt-LT"/>
              </w:rPr>
            </w:pPr>
            <w:r w:rsidRPr="00DD1CEE">
              <w:rPr>
                <w:b/>
                <w:bCs/>
                <w:sz w:val="18"/>
                <w:szCs w:val="18"/>
                <w:lang w:eastAsia="lt-LT"/>
              </w:rPr>
              <w:t> </w:t>
            </w:r>
          </w:p>
        </w:tc>
      </w:tr>
      <w:tr w:rsidR="008A2339" w:rsidRPr="00DD1CEE" w14:paraId="496761AE" w14:textId="77777777" w:rsidTr="008A2339">
        <w:trPr>
          <w:trHeight w:val="7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625C30B" w14:textId="77777777" w:rsidR="008A2339" w:rsidRPr="00DD1CEE" w:rsidRDefault="008A2339" w:rsidP="008A2339">
            <w:pPr>
              <w:contextualSpacing/>
              <w:jc w:val="center"/>
              <w:rPr>
                <w:sz w:val="18"/>
                <w:szCs w:val="18"/>
                <w:lang w:eastAsia="lt-LT"/>
              </w:rPr>
            </w:pPr>
            <w:r w:rsidRPr="00DD1CEE">
              <w:rPr>
                <w:sz w:val="18"/>
                <w:szCs w:val="18"/>
                <w:lang w:eastAsia="lt-LT"/>
              </w:rPr>
              <w:t>11.</w:t>
            </w:r>
          </w:p>
        </w:tc>
        <w:tc>
          <w:tcPr>
            <w:tcW w:w="4580" w:type="dxa"/>
            <w:tcBorders>
              <w:top w:val="nil"/>
              <w:left w:val="nil"/>
              <w:bottom w:val="single" w:sz="4" w:space="0" w:color="auto"/>
              <w:right w:val="single" w:sz="4" w:space="0" w:color="auto"/>
            </w:tcBorders>
            <w:shd w:val="clear" w:color="auto" w:fill="auto"/>
            <w:hideMark/>
          </w:tcPr>
          <w:p w14:paraId="51B86239" w14:textId="77777777" w:rsidR="008A2339" w:rsidRPr="00DD1CEE" w:rsidRDefault="008A2339" w:rsidP="008A2339">
            <w:pPr>
              <w:contextualSpacing/>
              <w:rPr>
                <w:sz w:val="18"/>
                <w:szCs w:val="18"/>
                <w:lang w:eastAsia="lt-LT"/>
              </w:rPr>
            </w:pPr>
            <w:r w:rsidRPr="00DD1CEE">
              <w:rPr>
                <w:sz w:val="18"/>
                <w:szCs w:val="18"/>
                <w:lang w:eastAsia="lt-LT"/>
              </w:rPr>
              <w:t>Nuvertėjimo pergrupavimai (+/-)</w:t>
            </w:r>
          </w:p>
        </w:tc>
        <w:tc>
          <w:tcPr>
            <w:tcW w:w="851" w:type="dxa"/>
            <w:tcBorders>
              <w:top w:val="nil"/>
              <w:left w:val="nil"/>
              <w:bottom w:val="single" w:sz="4" w:space="0" w:color="auto"/>
              <w:right w:val="single" w:sz="4" w:space="0" w:color="auto"/>
            </w:tcBorders>
            <w:shd w:val="clear" w:color="auto" w:fill="auto"/>
            <w:hideMark/>
          </w:tcPr>
          <w:p w14:paraId="299D0DC2"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09259848"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024FBC9B"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48032D7F"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3CF53AE7"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26E191A0"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369C7B92"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2C3D5EB7" w14:textId="77777777" w:rsidR="008A2339" w:rsidRPr="00DD1CEE" w:rsidRDefault="008A2339" w:rsidP="008A2339">
            <w:pPr>
              <w:contextualSpacing/>
              <w:rPr>
                <w:b/>
                <w:bCs/>
                <w:sz w:val="18"/>
                <w:szCs w:val="18"/>
                <w:lang w:eastAsia="lt-LT"/>
              </w:rPr>
            </w:pPr>
            <w:r w:rsidRPr="00DD1CEE">
              <w:rPr>
                <w:b/>
                <w:bCs/>
                <w:sz w:val="18"/>
                <w:szCs w:val="18"/>
                <w:lang w:eastAsia="lt-LT"/>
              </w:rPr>
              <w:t> </w:t>
            </w:r>
          </w:p>
        </w:tc>
      </w:tr>
      <w:tr w:rsidR="008A2339" w:rsidRPr="00DD1CEE" w14:paraId="3A191FEA" w14:textId="77777777" w:rsidTr="008A2339">
        <w:trPr>
          <w:trHeight w:val="348"/>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E1B29D4" w14:textId="77777777" w:rsidR="008A2339" w:rsidRPr="00DD1CEE" w:rsidRDefault="008A2339" w:rsidP="008A2339">
            <w:pPr>
              <w:contextualSpacing/>
              <w:jc w:val="center"/>
              <w:rPr>
                <w:b/>
                <w:bCs/>
                <w:sz w:val="18"/>
                <w:szCs w:val="18"/>
                <w:lang w:eastAsia="lt-LT"/>
              </w:rPr>
            </w:pPr>
            <w:r w:rsidRPr="00DD1CEE">
              <w:rPr>
                <w:b/>
                <w:bCs/>
                <w:sz w:val="18"/>
                <w:szCs w:val="18"/>
                <w:lang w:eastAsia="lt-LT"/>
              </w:rPr>
              <w:t>12.</w:t>
            </w:r>
          </w:p>
        </w:tc>
        <w:tc>
          <w:tcPr>
            <w:tcW w:w="4580" w:type="dxa"/>
            <w:tcBorders>
              <w:top w:val="nil"/>
              <w:left w:val="nil"/>
              <w:bottom w:val="single" w:sz="4" w:space="0" w:color="auto"/>
              <w:right w:val="single" w:sz="4" w:space="0" w:color="auto"/>
            </w:tcBorders>
            <w:shd w:val="clear" w:color="auto" w:fill="auto"/>
            <w:hideMark/>
          </w:tcPr>
          <w:p w14:paraId="132066C9" w14:textId="77777777" w:rsidR="008A2339" w:rsidRPr="00DD1CEE" w:rsidRDefault="008A2339" w:rsidP="008A2339">
            <w:pPr>
              <w:contextualSpacing/>
              <w:rPr>
                <w:b/>
                <w:bCs/>
                <w:sz w:val="18"/>
                <w:szCs w:val="18"/>
                <w:lang w:eastAsia="lt-LT"/>
              </w:rPr>
            </w:pPr>
            <w:r w:rsidRPr="00DD1CEE">
              <w:rPr>
                <w:b/>
                <w:bCs/>
                <w:sz w:val="18"/>
                <w:szCs w:val="18"/>
                <w:lang w:eastAsia="lt-LT"/>
              </w:rPr>
              <w:t>Atsargų nuvertėjimas ataskaitinio laikotarpio pabaigoje (6+7+8-9-10+/-11)</w:t>
            </w:r>
          </w:p>
        </w:tc>
        <w:tc>
          <w:tcPr>
            <w:tcW w:w="851" w:type="dxa"/>
            <w:tcBorders>
              <w:top w:val="nil"/>
              <w:left w:val="nil"/>
              <w:bottom w:val="single" w:sz="4" w:space="0" w:color="auto"/>
              <w:right w:val="single" w:sz="4" w:space="0" w:color="auto"/>
            </w:tcBorders>
            <w:shd w:val="clear" w:color="auto" w:fill="auto"/>
            <w:hideMark/>
          </w:tcPr>
          <w:p w14:paraId="5D13EC68"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75" w:type="dxa"/>
            <w:tcBorders>
              <w:top w:val="nil"/>
              <w:left w:val="nil"/>
              <w:bottom w:val="single" w:sz="4" w:space="0" w:color="auto"/>
              <w:right w:val="single" w:sz="4" w:space="0" w:color="auto"/>
            </w:tcBorders>
            <w:shd w:val="clear" w:color="auto" w:fill="auto"/>
            <w:hideMark/>
          </w:tcPr>
          <w:p w14:paraId="6061453E" w14:textId="77777777" w:rsidR="008A2339" w:rsidRPr="00DD1CEE" w:rsidRDefault="008A2339" w:rsidP="008A2339">
            <w:pPr>
              <w:contextualSpacing/>
              <w:jc w:val="right"/>
              <w:rPr>
                <w:b/>
                <w:bCs/>
                <w:sz w:val="18"/>
                <w:szCs w:val="18"/>
                <w:lang w:eastAsia="lt-LT"/>
              </w:rPr>
            </w:pPr>
            <w:r w:rsidRPr="00DD1CEE">
              <w:rPr>
                <w:b/>
                <w:bCs/>
                <w:sz w:val="18"/>
                <w:szCs w:val="18"/>
                <w:lang w:eastAsia="lt-LT"/>
              </w:rPr>
              <w:t> </w:t>
            </w:r>
          </w:p>
        </w:tc>
        <w:tc>
          <w:tcPr>
            <w:tcW w:w="993" w:type="dxa"/>
            <w:gridSpan w:val="2"/>
            <w:tcBorders>
              <w:top w:val="nil"/>
              <w:left w:val="nil"/>
              <w:bottom w:val="single" w:sz="4" w:space="0" w:color="auto"/>
              <w:right w:val="single" w:sz="4" w:space="0" w:color="auto"/>
            </w:tcBorders>
            <w:shd w:val="clear" w:color="auto" w:fill="auto"/>
            <w:hideMark/>
          </w:tcPr>
          <w:p w14:paraId="0EAA5835"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3806A652"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7227730D"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6E759CB3"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31097D48"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54180F8B" w14:textId="77777777" w:rsidR="008A2339" w:rsidRPr="00DD1CEE" w:rsidRDefault="008A2339" w:rsidP="008A2339">
            <w:pPr>
              <w:contextualSpacing/>
              <w:rPr>
                <w:b/>
                <w:bCs/>
                <w:sz w:val="18"/>
                <w:szCs w:val="18"/>
                <w:lang w:eastAsia="lt-LT"/>
              </w:rPr>
            </w:pPr>
            <w:r w:rsidRPr="00DD1CEE">
              <w:rPr>
                <w:b/>
                <w:bCs/>
                <w:sz w:val="18"/>
                <w:szCs w:val="18"/>
                <w:lang w:eastAsia="lt-LT"/>
              </w:rPr>
              <w:t> </w:t>
            </w:r>
          </w:p>
        </w:tc>
      </w:tr>
      <w:tr w:rsidR="008A2339" w:rsidRPr="00DD1CEE" w14:paraId="56AFB25C" w14:textId="77777777" w:rsidTr="008A2339">
        <w:trPr>
          <w:trHeight w:val="4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0EA145E" w14:textId="77777777" w:rsidR="008A2339" w:rsidRPr="00DD1CEE" w:rsidRDefault="008A2339" w:rsidP="008A2339">
            <w:pPr>
              <w:contextualSpacing/>
              <w:jc w:val="center"/>
              <w:rPr>
                <w:b/>
                <w:bCs/>
                <w:sz w:val="18"/>
                <w:szCs w:val="18"/>
                <w:lang w:eastAsia="lt-LT"/>
              </w:rPr>
            </w:pPr>
            <w:r w:rsidRPr="00DD1CEE">
              <w:rPr>
                <w:b/>
                <w:bCs/>
                <w:sz w:val="18"/>
                <w:szCs w:val="18"/>
                <w:lang w:eastAsia="lt-LT"/>
              </w:rPr>
              <w:t>13.</w:t>
            </w:r>
          </w:p>
        </w:tc>
        <w:tc>
          <w:tcPr>
            <w:tcW w:w="4580" w:type="dxa"/>
            <w:tcBorders>
              <w:top w:val="nil"/>
              <w:left w:val="nil"/>
              <w:bottom w:val="single" w:sz="4" w:space="0" w:color="auto"/>
              <w:right w:val="single" w:sz="4" w:space="0" w:color="auto"/>
            </w:tcBorders>
            <w:shd w:val="clear" w:color="auto" w:fill="auto"/>
            <w:hideMark/>
          </w:tcPr>
          <w:p w14:paraId="5F1C5B79" w14:textId="77777777" w:rsidR="008A2339" w:rsidRPr="00DD1CEE" w:rsidRDefault="008A2339" w:rsidP="008A2339">
            <w:pPr>
              <w:contextualSpacing/>
              <w:rPr>
                <w:b/>
                <w:bCs/>
                <w:sz w:val="18"/>
                <w:szCs w:val="18"/>
                <w:lang w:eastAsia="lt-LT"/>
              </w:rPr>
            </w:pPr>
            <w:r w:rsidRPr="00DD1CEE">
              <w:rPr>
                <w:b/>
                <w:bCs/>
                <w:sz w:val="18"/>
                <w:szCs w:val="18"/>
                <w:lang w:eastAsia="lt-LT"/>
              </w:rPr>
              <w:t>Atsargų balansinė vertė ataskaitinio laikotarpio pabaigoje (5-12)</w:t>
            </w:r>
          </w:p>
        </w:tc>
        <w:tc>
          <w:tcPr>
            <w:tcW w:w="851" w:type="dxa"/>
            <w:tcBorders>
              <w:top w:val="nil"/>
              <w:left w:val="nil"/>
              <w:bottom w:val="single" w:sz="4" w:space="0" w:color="auto"/>
              <w:right w:val="single" w:sz="4" w:space="0" w:color="auto"/>
            </w:tcBorders>
            <w:shd w:val="clear" w:color="auto" w:fill="auto"/>
            <w:hideMark/>
          </w:tcPr>
          <w:p w14:paraId="5DEE1E93" w14:textId="77777777" w:rsidR="008A2339" w:rsidRPr="00DD1CEE" w:rsidRDefault="008A2339" w:rsidP="008A2339">
            <w:pPr>
              <w:contextualSpacing/>
              <w:jc w:val="right"/>
              <w:rPr>
                <w:b/>
                <w:bCs/>
                <w:sz w:val="18"/>
                <w:szCs w:val="18"/>
                <w:lang w:eastAsia="lt-LT"/>
              </w:rPr>
            </w:pPr>
          </w:p>
        </w:tc>
        <w:tc>
          <w:tcPr>
            <w:tcW w:w="1275" w:type="dxa"/>
            <w:tcBorders>
              <w:top w:val="nil"/>
              <w:left w:val="nil"/>
              <w:bottom w:val="single" w:sz="4" w:space="0" w:color="auto"/>
              <w:right w:val="single" w:sz="4" w:space="0" w:color="auto"/>
            </w:tcBorders>
            <w:shd w:val="clear" w:color="auto" w:fill="auto"/>
          </w:tcPr>
          <w:p w14:paraId="1317E3A4" w14:textId="77777777" w:rsidR="008A2339" w:rsidRPr="00DD1CEE" w:rsidRDefault="008A2339" w:rsidP="008A2339">
            <w:pPr>
              <w:contextualSpacing/>
              <w:jc w:val="right"/>
              <w:rPr>
                <w:b/>
                <w:bCs/>
                <w:sz w:val="18"/>
                <w:szCs w:val="18"/>
                <w:lang w:eastAsia="lt-LT"/>
              </w:rPr>
            </w:pPr>
            <w:r>
              <w:rPr>
                <w:b/>
                <w:bCs/>
                <w:sz w:val="18"/>
                <w:szCs w:val="18"/>
                <w:lang w:eastAsia="lt-LT"/>
              </w:rPr>
              <w:t>14295,83</w:t>
            </w:r>
          </w:p>
        </w:tc>
        <w:tc>
          <w:tcPr>
            <w:tcW w:w="993" w:type="dxa"/>
            <w:gridSpan w:val="2"/>
            <w:tcBorders>
              <w:top w:val="nil"/>
              <w:left w:val="nil"/>
              <w:bottom w:val="single" w:sz="4" w:space="0" w:color="auto"/>
              <w:right w:val="single" w:sz="4" w:space="0" w:color="auto"/>
            </w:tcBorders>
            <w:shd w:val="clear" w:color="auto" w:fill="auto"/>
            <w:hideMark/>
          </w:tcPr>
          <w:p w14:paraId="1684D62F"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0119871E"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4B614CA9"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6EC6C32A"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5A3A0A68"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7FAE2433" w14:textId="77777777" w:rsidR="008A2339" w:rsidRPr="00DD1CEE" w:rsidRDefault="008A2339" w:rsidP="008A2339">
            <w:pPr>
              <w:contextualSpacing/>
              <w:jc w:val="right"/>
              <w:rPr>
                <w:b/>
                <w:bCs/>
                <w:sz w:val="18"/>
                <w:szCs w:val="18"/>
                <w:lang w:eastAsia="lt-LT"/>
              </w:rPr>
            </w:pPr>
            <w:r>
              <w:rPr>
                <w:b/>
                <w:bCs/>
                <w:sz w:val="18"/>
                <w:szCs w:val="18"/>
                <w:lang w:eastAsia="lt-LT"/>
              </w:rPr>
              <w:t>14295,83</w:t>
            </w:r>
          </w:p>
        </w:tc>
      </w:tr>
      <w:tr w:rsidR="008A2339" w:rsidRPr="00DD1CEE" w14:paraId="4DF5D658" w14:textId="77777777" w:rsidTr="008A2339">
        <w:trPr>
          <w:trHeight w:val="4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D5A5AC0" w14:textId="77777777" w:rsidR="008A2339" w:rsidRPr="00DD1CEE" w:rsidRDefault="008A2339" w:rsidP="008A2339">
            <w:pPr>
              <w:contextualSpacing/>
              <w:jc w:val="center"/>
              <w:rPr>
                <w:b/>
                <w:bCs/>
                <w:sz w:val="18"/>
                <w:szCs w:val="18"/>
                <w:lang w:eastAsia="lt-LT"/>
              </w:rPr>
            </w:pPr>
            <w:r w:rsidRPr="00DD1CEE">
              <w:rPr>
                <w:b/>
                <w:bCs/>
                <w:sz w:val="18"/>
                <w:szCs w:val="18"/>
                <w:lang w:eastAsia="lt-LT"/>
              </w:rPr>
              <w:t>14.</w:t>
            </w:r>
          </w:p>
        </w:tc>
        <w:tc>
          <w:tcPr>
            <w:tcW w:w="4580" w:type="dxa"/>
            <w:tcBorders>
              <w:top w:val="nil"/>
              <w:left w:val="nil"/>
              <w:bottom w:val="single" w:sz="4" w:space="0" w:color="auto"/>
              <w:right w:val="single" w:sz="4" w:space="0" w:color="auto"/>
            </w:tcBorders>
            <w:shd w:val="clear" w:color="auto" w:fill="auto"/>
            <w:hideMark/>
          </w:tcPr>
          <w:p w14:paraId="7E583DBB" w14:textId="77777777" w:rsidR="008A2339" w:rsidRPr="00DD1CEE" w:rsidRDefault="008A2339" w:rsidP="008A2339">
            <w:pPr>
              <w:contextualSpacing/>
              <w:rPr>
                <w:b/>
                <w:bCs/>
                <w:sz w:val="18"/>
                <w:szCs w:val="18"/>
                <w:lang w:eastAsia="lt-LT"/>
              </w:rPr>
            </w:pPr>
            <w:r w:rsidRPr="00DD1CEE">
              <w:rPr>
                <w:b/>
                <w:bCs/>
                <w:sz w:val="18"/>
                <w:szCs w:val="18"/>
                <w:lang w:eastAsia="lt-LT"/>
              </w:rPr>
              <w:t>Atsargų balansinė vertė ataskaitinio laikotarpio pradžioje (1-6)</w:t>
            </w:r>
          </w:p>
        </w:tc>
        <w:tc>
          <w:tcPr>
            <w:tcW w:w="851" w:type="dxa"/>
            <w:tcBorders>
              <w:top w:val="nil"/>
              <w:left w:val="nil"/>
              <w:bottom w:val="single" w:sz="4" w:space="0" w:color="auto"/>
              <w:right w:val="single" w:sz="4" w:space="0" w:color="auto"/>
            </w:tcBorders>
            <w:shd w:val="clear" w:color="auto" w:fill="auto"/>
            <w:hideMark/>
          </w:tcPr>
          <w:p w14:paraId="1A4521CD" w14:textId="77777777" w:rsidR="008A2339" w:rsidRPr="00DD1CEE" w:rsidRDefault="008A2339" w:rsidP="008A2339">
            <w:pPr>
              <w:contextualSpacing/>
              <w:jc w:val="right"/>
              <w:rPr>
                <w:b/>
                <w:bCs/>
                <w:sz w:val="18"/>
                <w:szCs w:val="18"/>
                <w:lang w:eastAsia="lt-LT"/>
              </w:rPr>
            </w:pPr>
          </w:p>
        </w:tc>
        <w:tc>
          <w:tcPr>
            <w:tcW w:w="1275" w:type="dxa"/>
            <w:tcBorders>
              <w:top w:val="nil"/>
              <w:left w:val="nil"/>
              <w:bottom w:val="single" w:sz="4" w:space="0" w:color="auto"/>
              <w:right w:val="single" w:sz="4" w:space="0" w:color="auto"/>
            </w:tcBorders>
            <w:shd w:val="clear" w:color="auto" w:fill="auto"/>
          </w:tcPr>
          <w:p w14:paraId="692E7A7B" w14:textId="77777777" w:rsidR="008A2339" w:rsidRPr="00DD1CEE" w:rsidRDefault="008A2339" w:rsidP="008A2339">
            <w:pPr>
              <w:contextualSpacing/>
              <w:jc w:val="right"/>
              <w:rPr>
                <w:b/>
                <w:bCs/>
                <w:sz w:val="18"/>
                <w:szCs w:val="18"/>
                <w:lang w:eastAsia="lt-LT"/>
              </w:rPr>
            </w:pPr>
            <w:r>
              <w:rPr>
                <w:b/>
                <w:bCs/>
                <w:sz w:val="18"/>
                <w:szCs w:val="18"/>
                <w:lang w:eastAsia="lt-LT"/>
              </w:rPr>
              <w:t>11538,17</w:t>
            </w:r>
          </w:p>
        </w:tc>
        <w:tc>
          <w:tcPr>
            <w:tcW w:w="993" w:type="dxa"/>
            <w:gridSpan w:val="2"/>
            <w:tcBorders>
              <w:top w:val="nil"/>
              <w:left w:val="nil"/>
              <w:bottom w:val="single" w:sz="4" w:space="0" w:color="auto"/>
              <w:right w:val="single" w:sz="4" w:space="0" w:color="auto"/>
            </w:tcBorders>
            <w:shd w:val="clear" w:color="auto" w:fill="auto"/>
            <w:hideMark/>
          </w:tcPr>
          <w:p w14:paraId="371DA5B0"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61" w:type="dxa"/>
            <w:tcBorders>
              <w:top w:val="nil"/>
              <w:left w:val="nil"/>
              <w:bottom w:val="single" w:sz="4" w:space="0" w:color="auto"/>
              <w:right w:val="single" w:sz="4" w:space="0" w:color="auto"/>
            </w:tcBorders>
            <w:shd w:val="clear" w:color="auto" w:fill="auto"/>
            <w:hideMark/>
          </w:tcPr>
          <w:p w14:paraId="076A2516"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986" w:type="dxa"/>
            <w:tcBorders>
              <w:top w:val="nil"/>
              <w:left w:val="nil"/>
              <w:bottom w:val="single" w:sz="4" w:space="0" w:color="auto"/>
              <w:right w:val="single" w:sz="4" w:space="0" w:color="auto"/>
            </w:tcBorders>
            <w:shd w:val="clear" w:color="auto" w:fill="auto"/>
            <w:hideMark/>
          </w:tcPr>
          <w:p w14:paraId="0E1D6FCC"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80" w:type="dxa"/>
            <w:tcBorders>
              <w:top w:val="nil"/>
              <w:left w:val="nil"/>
              <w:bottom w:val="single" w:sz="4" w:space="0" w:color="auto"/>
              <w:right w:val="single" w:sz="4" w:space="0" w:color="auto"/>
            </w:tcBorders>
            <w:shd w:val="clear" w:color="auto" w:fill="auto"/>
            <w:hideMark/>
          </w:tcPr>
          <w:p w14:paraId="1A569E6F"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200" w:type="dxa"/>
            <w:tcBorders>
              <w:top w:val="nil"/>
              <w:left w:val="nil"/>
              <w:bottom w:val="single" w:sz="4" w:space="0" w:color="auto"/>
              <w:right w:val="single" w:sz="4" w:space="0" w:color="auto"/>
            </w:tcBorders>
            <w:shd w:val="clear" w:color="auto" w:fill="auto"/>
            <w:hideMark/>
          </w:tcPr>
          <w:p w14:paraId="0808BA15" w14:textId="77777777" w:rsidR="008A2339" w:rsidRPr="00DD1CEE" w:rsidRDefault="008A2339" w:rsidP="008A2339">
            <w:pPr>
              <w:contextualSpacing/>
              <w:rPr>
                <w:b/>
                <w:bCs/>
                <w:sz w:val="18"/>
                <w:szCs w:val="18"/>
                <w:lang w:eastAsia="lt-LT"/>
              </w:rPr>
            </w:pPr>
            <w:r w:rsidRPr="00DD1CEE">
              <w:rPr>
                <w:b/>
                <w:bCs/>
                <w:sz w:val="18"/>
                <w:szCs w:val="18"/>
                <w:lang w:eastAsia="lt-LT"/>
              </w:rPr>
              <w:t> </w:t>
            </w:r>
          </w:p>
        </w:tc>
        <w:tc>
          <w:tcPr>
            <w:tcW w:w="1084" w:type="dxa"/>
            <w:tcBorders>
              <w:top w:val="nil"/>
              <w:left w:val="nil"/>
              <w:bottom w:val="single" w:sz="4" w:space="0" w:color="auto"/>
              <w:right w:val="single" w:sz="4" w:space="0" w:color="auto"/>
            </w:tcBorders>
            <w:shd w:val="clear" w:color="auto" w:fill="auto"/>
            <w:hideMark/>
          </w:tcPr>
          <w:p w14:paraId="51D75C1E" w14:textId="77777777" w:rsidR="008A2339" w:rsidRPr="00DD1CEE" w:rsidRDefault="008A2339" w:rsidP="008A2339">
            <w:pPr>
              <w:contextualSpacing/>
              <w:jc w:val="right"/>
              <w:rPr>
                <w:b/>
                <w:bCs/>
                <w:sz w:val="18"/>
                <w:szCs w:val="18"/>
                <w:lang w:eastAsia="lt-LT"/>
              </w:rPr>
            </w:pPr>
            <w:r>
              <w:rPr>
                <w:b/>
                <w:bCs/>
                <w:sz w:val="18"/>
                <w:szCs w:val="18"/>
                <w:lang w:eastAsia="lt-LT"/>
              </w:rPr>
              <w:t>11538,17</w:t>
            </w:r>
          </w:p>
        </w:tc>
      </w:tr>
    </w:tbl>
    <w:p w14:paraId="6B2CD9F0" w14:textId="77777777" w:rsidR="008A2339" w:rsidRDefault="008A2339" w:rsidP="008A2339">
      <w:pPr>
        <w:pStyle w:val="Sraopastraipa1"/>
        <w:ind w:left="0" w:firstLine="567"/>
        <w:contextualSpacing/>
        <w:rPr>
          <w:rFonts w:ascii="Times New Roman" w:hAnsi="Times New Roman"/>
          <w:sz w:val="24"/>
          <w:szCs w:val="24"/>
        </w:rPr>
        <w:sectPr w:rsidR="008A2339" w:rsidSect="008A2339">
          <w:pgSz w:w="16838" w:h="11906" w:orient="landscape" w:code="9"/>
          <w:pgMar w:top="426" w:right="1134" w:bottom="0" w:left="567" w:header="567" w:footer="567" w:gutter="0"/>
          <w:cols w:space="1296"/>
          <w:docGrid w:linePitch="360"/>
        </w:sectPr>
      </w:pPr>
    </w:p>
    <w:p w14:paraId="32B1C293" w14:textId="77777777" w:rsidR="008A2339" w:rsidRDefault="008A2339" w:rsidP="008A2339">
      <w:pPr>
        <w:pStyle w:val="Sraopastraipa1"/>
        <w:ind w:left="0" w:firstLine="567"/>
        <w:contextualSpacing/>
        <w:rPr>
          <w:rFonts w:ascii="Times New Roman" w:hAnsi="Times New Roman"/>
          <w:sz w:val="24"/>
          <w:szCs w:val="24"/>
        </w:rPr>
      </w:pPr>
    </w:p>
    <w:p w14:paraId="6BE7ABB6" w14:textId="6D650F7E" w:rsidR="008A2339" w:rsidRDefault="008A2339" w:rsidP="007E70EF">
      <w:pPr>
        <w:pStyle w:val="Sraopastraipa1"/>
        <w:ind w:left="0" w:firstLine="567"/>
        <w:contextualSpacing/>
        <w:rPr>
          <w:rFonts w:ascii="Times New Roman" w:hAnsi="Times New Roman"/>
          <w:sz w:val="24"/>
          <w:szCs w:val="24"/>
        </w:rPr>
      </w:pPr>
      <w:r>
        <w:rPr>
          <w:rFonts w:ascii="Times New Roman" w:hAnsi="Times New Roman"/>
          <w:sz w:val="24"/>
          <w:szCs w:val="24"/>
        </w:rPr>
        <w:t>Ataskaitinių metų pabaigoje atsargų likučio vertė iki grynosios realizavimo vertės sumažinta nebuvo, nes jų balansinė vertė neviršijo būsimos ekonominės naudos, tas atsargas sunaudojus.</w:t>
      </w:r>
    </w:p>
    <w:p w14:paraId="46EA3313" w14:textId="1BEBF74B" w:rsidR="008A2339" w:rsidRDefault="008A2339" w:rsidP="007E70EF">
      <w:pPr>
        <w:pStyle w:val="Sraopastraipa1"/>
        <w:ind w:left="0"/>
        <w:contextualSpacing/>
        <w:rPr>
          <w:rFonts w:ascii="Times New Roman" w:hAnsi="Times New Roman"/>
          <w:b/>
          <w:bCs/>
          <w:sz w:val="24"/>
          <w:szCs w:val="24"/>
        </w:rPr>
      </w:pPr>
      <w:r>
        <w:rPr>
          <w:rFonts w:ascii="Times New Roman" w:hAnsi="Times New Roman"/>
          <w:b/>
          <w:bCs/>
          <w:sz w:val="24"/>
          <w:szCs w:val="24"/>
        </w:rPr>
        <w:t xml:space="preserve">         Gautinos sumos </w:t>
      </w:r>
    </w:p>
    <w:p w14:paraId="21B640B6" w14:textId="630607A7" w:rsidR="008A2339" w:rsidRDefault="008A2339" w:rsidP="008A2339">
      <w:pPr>
        <w:pStyle w:val="Sraopastraipa1"/>
        <w:ind w:left="0"/>
        <w:contextualSpacing/>
        <w:rPr>
          <w:rFonts w:ascii="Times New Roman" w:hAnsi="Times New Roman"/>
          <w:sz w:val="24"/>
          <w:szCs w:val="24"/>
        </w:rPr>
      </w:pPr>
      <w:r>
        <w:rPr>
          <w:rFonts w:ascii="Times New Roman" w:hAnsi="Times New Roman"/>
          <w:color w:val="FFC000"/>
          <w:sz w:val="24"/>
          <w:szCs w:val="24"/>
        </w:rPr>
        <w:t xml:space="preserve">         </w:t>
      </w:r>
      <w:r w:rsidRPr="005E53F5">
        <w:rPr>
          <w:rFonts w:ascii="Times New Roman" w:hAnsi="Times New Roman"/>
          <w:sz w:val="24"/>
          <w:szCs w:val="24"/>
        </w:rPr>
        <w:t>Informacija</w:t>
      </w:r>
      <w:r w:rsidRPr="005E53F5">
        <w:rPr>
          <w:rFonts w:ascii="Times New Roman" w:hAnsi="Times New Roman"/>
          <w:b/>
          <w:sz w:val="24"/>
          <w:szCs w:val="24"/>
        </w:rPr>
        <w:t xml:space="preserve">  apie per vienerius metus gautinas sumas</w:t>
      </w:r>
      <w:r>
        <w:rPr>
          <w:rFonts w:ascii="Times New Roman" w:hAnsi="Times New Roman"/>
          <w:sz w:val="24"/>
          <w:szCs w:val="24"/>
        </w:rPr>
        <w:t xml:space="preserve"> pateikiama lentelėje.</w:t>
      </w:r>
    </w:p>
    <w:tbl>
      <w:tblPr>
        <w:tblW w:w="10632" w:type="dxa"/>
        <w:tblInd w:w="-1026" w:type="dxa"/>
        <w:tblLayout w:type="fixed"/>
        <w:tblLook w:val="04A0" w:firstRow="1" w:lastRow="0" w:firstColumn="1" w:lastColumn="0" w:noHBand="0" w:noVBand="1"/>
      </w:tblPr>
      <w:tblGrid>
        <w:gridCol w:w="709"/>
        <w:gridCol w:w="742"/>
        <w:gridCol w:w="3086"/>
        <w:gridCol w:w="992"/>
        <w:gridCol w:w="231"/>
        <w:gridCol w:w="761"/>
        <w:gridCol w:w="341"/>
        <w:gridCol w:w="510"/>
        <w:gridCol w:w="992"/>
        <w:gridCol w:w="992"/>
        <w:gridCol w:w="171"/>
        <w:gridCol w:w="396"/>
        <w:gridCol w:w="709"/>
      </w:tblGrid>
      <w:tr w:rsidR="008A2339" w:rsidRPr="00F15DC4" w14:paraId="30DFA0E3" w14:textId="77777777" w:rsidTr="008A2339">
        <w:trPr>
          <w:trHeight w:val="87"/>
        </w:trPr>
        <w:tc>
          <w:tcPr>
            <w:tcW w:w="10632" w:type="dxa"/>
            <w:gridSpan w:val="13"/>
            <w:tcBorders>
              <w:top w:val="nil"/>
              <w:left w:val="nil"/>
              <w:bottom w:val="nil"/>
              <w:right w:val="nil"/>
            </w:tcBorders>
            <w:shd w:val="clear" w:color="auto" w:fill="auto"/>
            <w:vAlign w:val="center"/>
          </w:tcPr>
          <w:p w14:paraId="67DD53AA" w14:textId="77777777" w:rsidR="008A2339" w:rsidRPr="00F15DC4" w:rsidRDefault="008A2339" w:rsidP="008A2339">
            <w:pPr>
              <w:contextualSpacing/>
              <w:jc w:val="center"/>
              <w:rPr>
                <w:b/>
                <w:bCs/>
                <w:szCs w:val="24"/>
                <w:lang w:eastAsia="lt-LT"/>
              </w:rPr>
            </w:pPr>
          </w:p>
        </w:tc>
      </w:tr>
      <w:tr w:rsidR="008A2339" w:rsidRPr="00F15DC4" w14:paraId="73083878" w14:textId="77777777" w:rsidTr="008A2339">
        <w:trPr>
          <w:trHeight w:val="255"/>
        </w:trPr>
        <w:tc>
          <w:tcPr>
            <w:tcW w:w="709" w:type="dxa"/>
            <w:tcBorders>
              <w:top w:val="nil"/>
              <w:left w:val="nil"/>
              <w:bottom w:val="nil"/>
              <w:right w:val="nil"/>
            </w:tcBorders>
            <w:shd w:val="clear" w:color="auto" w:fill="auto"/>
            <w:noWrap/>
            <w:vAlign w:val="center"/>
            <w:hideMark/>
          </w:tcPr>
          <w:p w14:paraId="0E2BEF2C" w14:textId="77777777" w:rsidR="008A2339" w:rsidRPr="00F15DC4" w:rsidRDefault="008A2339" w:rsidP="008A2339">
            <w:pPr>
              <w:contextualSpacing/>
              <w:rPr>
                <w:sz w:val="20"/>
                <w:lang w:eastAsia="lt-LT"/>
              </w:rPr>
            </w:pPr>
          </w:p>
        </w:tc>
        <w:tc>
          <w:tcPr>
            <w:tcW w:w="742" w:type="dxa"/>
            <w:tcBorders>
              <w:top w:val="nil"/>
              <w:left w:val="nil"/>
              <w:bottom w:val="nil"/>
              <w:right w:val="nil"/>
            </w:tcBorders>
            <w:shd w:val="clear" w:color="auto" w:fill="auto"/>
            <w:noWrap/>
            <w:vAlign w:val="center"/>
            <w:hideMark/>
          </w:tcPr>
          <w:p w14:paraId="46832222" w14:textId="77777777" w:rsidR="008A2339" w:rsidRPr="00F15DC4" w:rsidRDefault="008A2339" w:rsidP="008A2339">
            <w:pPr>
              <w:contextualSpacing/>
              <w:rPr>
                <w:sz w:val="20"/>
                <w:lang w:eastAsia="lt-LT"/>
              </w:rPr>
            </w:pPr>
          </w:p>
        </w:tc>
        <w:tc>
          <w:tcPr>
            <w:tcW w:w="3086" w:type="dxa"/>
            <w:tcBorders>
              <w:top w:val="nil"/>
              <w:left w:val="nil"/>
              <w:bottom w:val="nil"/>
              <w:right w:val="nil"/>
            </w:tcBorders>
            <w:shd w:val="clear" w:color="auto" w:fill="auto"/>
            <w:noWrap/>
            <w:vAlign w:val="center"/>
            <w:hideMark/>
          </w:tcPr>
          <w:p w14:paraId="2FC14034" w14:textId="77777777" w:rsidR="008A2339" w:rsidRPr="00F15DC4" w:rsidRDefault="008A2339" w:rsidP="008A2339">
            <w:pPr>
              <w:contextualSpacing/>
              <w:rPr>
                <w:sz w:val="20"/>
                <w:lang w:eastAsia="lt-LT"/>
              </w:rPr>
            </w:pPr>
          </w:p>
        </w:tc>
        <w:tc>
          <w:tcPr>
            <w:tcW w:w="1223" w:type="dxa"/>
            <w:gridSpan w:val="2"/>
            <w:tcBorders>
              <w:top w:val="nil"/>
              <w:left w:val="nil"/>
              <w:bottom w:val="nil"/>
              <w:right w:val="nil"/>
            </w:tcBorders>
            <w:shd w:val="clear" w:color="auto" w:fill="auto"/>
            <w:noWrap/>
            <w:vAlign w:val="center"/>
            <w:hideMark/>
          </w:tcPr>
          <w:p w14:paraId="23C8DA2B" w14:textId="77777777" w:rsidR="008A2339" w:rsidRPr="00F15DC4" w:rsidRDefault="008A2339" w:rsidP="008A2339">
            <w:pPr>
              <w:contextualSpacing/>
              <w:rPr>
                <w:sz w:val="20"/>
                <w:lang w:eastAsia="lt-LT"/>
              </w:rPr>
            </w:pPr>
          </w:p>
        </w:tc>
        <w:tc>
          <w:tcPr>
            <w:tcW w:w="1102" w:type="dxa"/>
            <w:gridSpan w:val="2"/>
            <w:tcBorders>
              <w:top w:val="nil"/>
              <w:left w:val="nil"/>
              <w:bottom w:val="nil"/>
              <w:right w:val="nil"/>
            </w:tcBorders>
            <w:shd w:val="clear" w:color="auto" w:fill="auto"/>
            <w:noWrap/>
            <w:vAlign w:val="center"/>
            <w:hideMark/>
          </w:tcPr>
          <w:p w14:paraId="6B665DD7" w14:textId="77777777" w:rsidR="008A2339" w:rsidRPr="00F15DC4" w:rsidRDefault="008A2339" w:rsidP="008A2339">
            <w:pPr>
              <w:contextualSpacing/>
              <w:rPr>
                <w:sz w:val="20"/>
                <w:lang w:eastAsia="lt-LT"/>
              </w:rPr>
            </w:pPr>
          </w:p>
        </w:tc>
        <w:tc>
          <w:tcPr>
            <w:tcW w:w="510" w:type="dxa"/>
            <w:tcBorders>
              <w:top w:val="nil"/>
              <w:left w:val="nil"/>
              <w:bottom w:val="nil"/>
              <w:right w:val="nil"/>
            </w:tcBorders>
            <w:shd w:val="clear" w:color="auto" w:fill="auto"/>
            <w:noWrap/>
            <w:vAlign w:val="center"/>
            <w:hideMark/>
          </w:tcPr>
          <w:p w14:paraId="512AE01D" w14:textId="77777777" w:rsidR="008A2339" w:rsidRPr="00F15DC4" w:rsidRDefault="008A2339" w:rsidP="008A2339">
            <w:pPr>
              <w:contextualSpacing/>
              <w:rPr>
                <w:sz w:val="20"/>
                <w:lang w:eastAsia="lt-LT"/>
              </w:rPr>
            </w:pPr>
          </w:p>
        </w:tc>
        <w:tc>
          <w:tcPr>
            <w:tcW w:w="2155" w:type="dxa"/>
            <w:gridSpan w:val="3"/>
            <w:tcBorders>
              <w:top w:val="nil"/>
              <w:left w:val="nil"/>
              <w:bottom w:val="nil"/>
              <w:right w:val="nil"/>
            </w:tcBorders>
            <w:shd w:val="clear" w:color="auto" w:fill="auto"/>
            <w:noWrap/>
            <w:vAlign w:val="center"/>
          </w:tcPr>
          <w:p w14:paraId="74E49EA9" w14:textId="77777777" w:rsidR="008A2339" w:rsidRPr="00F15DC4" w:rsidRDefault="008A2339" w:rsidP="008A2339">
            <w:pPr>
              <w:contextualSpacing/>
              <w:rPr>
                <w:sz w:val="20"/>
                <w:lang w:eastAsia="lt-LT"/>
              </w:rPr>
            </w:pPr>
          </w:p>
        </w:tc>
        <w:tc>
          <w:tcPr>
            <w:tcW w:w="396" w:type="dxa"/>
            <w:tcBorders>
              <w:top w:val="nil"/>
              <w:left w:val="nil"/>
              <w:bottom w:val="nil"/>
              <w:right w:val="nil"/>
            </w:tcBorders>
            <w:shd w:val="clear" w:color="auto" w:fill="auto"/>
            <w:noWrap/>
            <w:vAlign w:val="center"/>
          </w:tcPr>
          <w:p w14:paraId="01A7A957" w14:textId="77777777" w:rsidR="008A2339" w:rsidRPr="00F15DC4" w:rsidRDefault="008A2339" w:rsidP="008A2339">
            <w:pPr>
              <w:contextualSpacing/>
              <w:rPr>
                <w:sz w:val="20"/>
                <w:lang w:eastAsia="lt-LT"/>
              </w:rPr>
            </w:pPr>
          </w:p>
        </w:tc>
        <w:tc>
          <w:tcPr>
            <w:tcW w:w="709" w:type="dxa"/>
            <w:tcBorders>
              <w:top w:val="nil"/>
              <w:left w:val="nil"/>
              <w:bottom w:val="nil"/>
              <w:right w:val="nil"/>
            </w:tcBorders>
            <w:shd w:val="clear" w:color="auto" w:fill="auto"/>
            <w:noWrap/>
            <w:vAlign w:val="center"/>
            <w:hideMark/>
          </w:tcPr>
          <w:p w14:paraId="18183078" w14:textId="77777777" w:rsidR="008A2339" w:rsidRPr="00F15DC4" w:rsidRDefault="008A2339" w:rsidP="008A2339">
            <w:pPr>
              <w:contextualSpacing/>
              <w:rPr>
                <w:sz w:val="20"/>
                <w:lang w:eastAsia="lt-LT"/>
              </w:rPr>
            </w:pPr>
          </w:p>
        </w:tc>
      </w:tr>
      <w:tr w:rsidR="008A2339" w:rsidRPr="00F15DC4" w14:paraId="20BC2566" w14:textId="77777777" w:rsidTr="008A2339">
        <w:trPr>
          <w:trHeight w:val="51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B46E0" w14:textId="77777777" w:rsidR="008A2339" w:rsidRPr="00BB292A" w:rsidRDefault="008A2339" w:rsidP="008A2339">
            <w:pPr>
              <w:contextualSpacing/>
              <w:jc w:val="center"/>
              <w:rPr>
                <w:b/>
                <w:bCs/>
                <w:sz w:val="16"/>
                <w:szCs w:val="16"/>
                <w:lang w:eastAsia="lt-LT"/>
              </w:rPr>
            </w:pPr>
            <w:r w:rsidRPr="00BB292A">
              <w:rPr>
                <w:b/>
                <w:bCs/>
                <w:sz w:val="16"/>
                <w:szCs w:val="16"/>
                <w:lang w:eastAsia="lt-LT"/>
              </w:rPr>
              <w:t>Eil. Nr.</w:t>
            </w:r>
          </w:p>
        </w:tc>
        <w:tc>
          <w:tcPr>
            <w:tcW w:w="382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78AB134" w14:textId="77777777" w:rsidR="008A2339" w:rsidRPr="00BB292A" w:rsidRDefault="008A2339" w:rsidP="008A2339">
            <w:pPr>
              <w:contextualSpacing/>
              <w:jc w:val="center"/>
              <w:rPr>
                <w:b/>
                <w:bCs/>
                <w:sz w:val="16"/>
                <w:szCs w:val="16"/>
                <w:lang w:eastAsia="lt-LT"/>
              </w:rPr>
            </w:pPr>
            <w:r w:rsidRPr="00BB292A">
              <w:rPr>
                <w:b/>
                <w:bCs/>
                <w:sz w:val="16"/>
                <w:szCs w:val="16"/>
                <w:lang w:eastAsia="lt-LT"/>
              </w:rPr>
              <w:t>Straipsnio pavadinimas</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14:paraId="5EBCE9B6" w14:textId="77777777" w:rsidR="008A2339" w:rsidRPr="00BB292A" w:rsidRDefault="008A2339" w:rsidP="008A2339">
            <w:pPr>
              <w:contextualSpacing/>
              <w:jc w:val="center"/>
              <w:rPr>
                <w:b/>
                <w:bCs/>
                <w:sz w:val="16"/>
                <w:szCs w:val="16"/>
                <w:lang w:eastAsia="lt-LT"/>
              </w:rPr>
            </w:pPr>
            <w:r w:rsidRPr="00BB292A">
              <w:rPr>
                <w:b/>
                <w:bCs/>
                <w:sz w:val="16"/>
                <w:szCs w:val="16"/>
                <w:lang w:eastAsia="lt-LT"/>
              </w:rPr>
              <w:t>Paskutinė ataskaitinio laikotarpio diena</w:t>
            </w:r>
          </w:p>
        </w:tc>
        <w:tc>
          <w:tcPr>
            <w:tcW w:w="3260" w:type="dxa"/>
            <w:gridSpan w:val="5"/>
            <w:tcBorders>
              <w:top w:val="single" w:sz="4" w:space="0" w:color="auto"/>
              <w:left w:val="nil"/>
              <w:bottom w:val="single" w:sz="4" w:space="0" w:color="auto"/>
              <w:right w:val="single" w:sz="4" w:space="0" w:color="auto"/>
            </w:tcBorders>
            <w:shd w:val="clear" w:color="auto" w:fill="auto"/>
            <w:vAlign w:val="center"/>
            <w:hideMark/>
          </w:tcPr>
          <w:p w14:paraId="105ED272" w14:textId="77777777" w:rsidR="008A2339" w:rsidRPr="00BB292A" w:rsidRDefault="008A2339" w:rsidP="008A2339">
            <w:pPr>
              <w:contextualSpacing/>
              <w:jc w:val="center"/>
              <w:rPr>
                <w:b/>
                <w:bCs/>
                <w:sz w:val="16"/>
                <w:szCs w:val="16"/>
                <w:lang w:eastAsia="lt-LT"/>
              </w:rPr>
            </w:pPr>
            <w:r w:rsidRPr="00BB292A">
              <w:rPr>
                <w:b/>
                <w:bCs/>
                <w:sz w:val="16"/>
                <w:szCs w:val="16"/>
                <w:lang w:eastAsia="lt-LT"/>
              </w:rPr>
              <w:t>Paskutinė praėjusio ataskaitinio laikotarpio diena</w:t>
            </w:r>
          </w:p>
        </w:tc>
      </w:tr>
      <w:tr w:rsidR="008A2339" w:rsidRPr="00F15DC4" w14:paraId="2D0C1761" w14:textId="77777777" w:rsidTr="008A2339">
        <w:trPr>
          <w:trHeight w:val="204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F3868E" w14:textId="77777777" w:rsidR="008A2339" w:rsidRPr="00BB292A" w:rsidRDefault="008A2339" w:rsidP="008A2339">
            <w:pPr>
              <w:contextualSpacing/>
              <w:rPr>
                <w:b/>
                <w:bCs/>
                <w:sz w:val="16"/>
                <w:szCs w:val="16"/>
                <w:lang w:eastAsia="lt-LT"/>
              </w:rPr>
            </w:pPr>
          </w:p>
        </w:tc>
        <w:tc>
          <w:tcPr>
            <w:tcW w:w="3828" w:type="dxa"/>
            <w:gridSpan w:val="2"/>
            <w:vMerge/>
            <w:tcBorders>
              <w:top w:val="single" w:sz="4" w:space="0" w:color="auto"/>
              <w:left w:val="single" w:sz="4" w:space="0" w:color="auto"/>
              <w:bottom w:val="single" w:sz="4" w:space="0" w:color="000000"/>
              <w:right w:val="single" w:sz="4" w:space="0" w:color="000000"/>
            </w:tcBorders>
            <w:vAlign w:val="center"/>
            <w:hideMark/>
          </w:tcPr>
          <w:p w14:paraId="557DE0E2" w14:textId="77777777" w:rsidR="008A2339" w:rsidRPr="00BB292A" w:rsidRDefault="008A2339" w:rsidP="008A2339">
            <w:pPr>
              <w:contextualSpacing/>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59291C23" w14:textId="77777777" w:rsidR="008A2339" w:rsidRPr="00BB292A" w:rsidRDefault="008A2339" w:rsidP="008A2339">
            <w:pPr>
              <w:contextualSpacing/>
              <w:jc w:val="center"/>
              <w:rPr>
                <w:sz w:val="16"/>
                <w:szCs w:val="16"/>
                <w:lang w:eastAsia="lt-LT"/>
              </w:rPr>
            </w:pPr>
            <w:r w:rsidRPr="00BB292A">
              <w:rPr>
                <w:sz w:val="16"/>
                <w:szCs w:val="16"/>
                <w:lang w:eastAsia="lt-LT"/>
              </w:rPr>
              <w:t>iš viso</w:t>
            </w:r>
          </w:p>
        </w:tc>
        <w:tc>
          <w:tcPr>
            <w:tcW w:w="992" w:type="dxa"/>
            <w:gridSpan w:val="2"/>
            <w:tcBorders>
              <w:top w:val="nil"/>
              <w:left w:val="nil"/>
              <w:bottom w:val="single" w:sz="4" w:space="0" w:color="auto"/>
              <w:right w:val="single" w:sz="4" w:space="0" w:color="auto"/>
            </w:tcBorders>
            <w:shd w:val="clear" w:color="auto" w:fill="auto"/>
            <w:vAlign w:val="center"/>
            <w:hideMark/>
          </w:tcPr>
          <w:p w14:paraId="192942FC" w14:textId="77777777" w:rsidR="008A2339" w:rsidRPr="00BB292A" w:rsidRDefault="008A2339" w:rsidP="008A2339">
            <w:pPr>
              <w:contextualSpacing/>
              <w:jc w:val="center"/>
              <w:rPr>
                <w:sz w:val="16"/>
                <w:szCs w:val="16"/>
                <w:lang w:eastAsia="lt-LT"/>
              </w:rPr>
            </w:pPr>
            <w:r w:rsidRPr="00BB292A">
              <w:rPr>
                <w:sz w:val="16"/>
                <w:szCs w:val="16"/>
                <w:lang w:eastAsia="lt-LT"/>
              </w:rPr>
              <w:t>tarp jų iš viešojo sektoriaus subjektų</w:t>
            </w:r>
          </w:p>
        </w:tc>
        <w:tc>
          <w:tcPr>
            <w:tcW w:w="851" w:type="dxa"/>
            <w:gridSpan w:val="2"/>
            <w:tcBorders>
              <w:top w:val="nil"/>
              <w:left w:val="nil"/>
              <w:bottom w:val="single" w:sz="4" w:space="0" w:color="auto"/>
              <w:right w:val="single" w:sz="4" w:space="0" w:color="auto"/>
            </w:tcBorders>
            <w:shd w:val="clear" w:color="auto" w:fill="auto"/>
            <w:vAlign w:val="center"/>
            <w:hideMark/>
          </w:tcPr>
          <w:p w14:paraId="5EFB6FF9" w14:textId="77777777" w:rsidR="008A2339" w:rsidRPr="00BB292A" w:rsidRDefault="008A2339" w:rsidP="008A2339">
            <w:pPr>
              <w:contextualSpacing/>
              <w:jc w:val="center"/>
              <w:rPr>
                <w:sz w:val="16"/>
                <w:szCs w:val="16"/>
                <w:lang w:eastAsia="lt-LT"/>
              </w:rPr>
            </w:pPr>
            <w:r w:rsidRPr="00BB292A">
              <w:rPr>
                <w:sz w:val="16"/>
                <w:szCs w:val="16"/>
                <w:lang w:eastAsia="lt-LT"/>
              </w:rPr>
              <w:t>tarp jų iš kontroliuojamų ir asocijuotųjų ne viešojo sektoriaus subjektų</w:t>
            </w:r>
          </w:p>
        </w:tc>
        <w:tc>
          <w:tcPr>
            <w:tcW w:w="992" w:type="dxa"/>
            <w:tcBorders>
              <w:top w:val="nil"/>
              <w:left w:val="nil"/>
              <w:bottom w:val="single" w:sz="4" w:space="0" w:color="auto"/>
              <w:right w:val="single" w:sz="4" w:space="0" w:color="auto"/>
            </w:tcBorders>
            <w:shd w:val="clear" w:color="auto" w:fill="auto"/>
            <w:vAlign w:val="center"/>
            <w:hideMark/>
          </w:tcPr>
          <w:p w14:paraId="6F0386A9" w14:textId="77777777" w:rsidR="008A2339" w:rsidRPr="00BB292A" w:rsidRDefault="008A2339" w:rsidP="008A2339">
            <w:pPr>
              <w:contextualSpacing/>
              <w:jc w:val="center"/>
              <w:rPr>
                <w:sz w:val="16"/>
                <w:szCs w:val="16"/>
                <w:lang w:eastAsia="lt-LT"/>
              </w:rPr>
            </w:pPr>
            <w:r w:rsidRPr="00BB292A">
              <w:rPr>
                <w:sz w:val="16"/>
                <w:szCs w:val="16"/>
                <w:lang w:eastAsia="lt-LT"/>
              </w:rPr>
              <w:t>iš viso</w:t>
            </w:r>
          </w:p>
        </w:tc>
        <w:tc>
          <w:tcPr>
            <w:tcW w:w="992" w:type="dxa"/>
            <w:tcBorders>
              <w:top w:val="nil"/>
              <w:left w:val="nil"/>
              <w:bottom w:val="single" w:sz="4" w:space="0" w:color="auto"/>
              <w:right w:val="single" w:sz="4" w:space="0" w:color="auto"/>
            </w:tcBorders>
            <w:shd w:val="clear" w:color="auto" w:fill="auto"/>
            <w:vAlign w:val="center"/>
            <w:hideMark/>
          </w:tcPr>
          <w:p w14:paraId="7551EE1D" w14:textId="77777777" w:rsidR="008A2339" w:rsidRPr="00BB292A" w:rsidRDefault="008A2339" w:rsidP="008A2339">
            <w:pPr>
              <w:contextualSpacing/>
              <w:jc w:val="center"/>
              <w:rPr>
                <w:sz w:val="16"/>
                <w:szCs w:val="16"/>
                <w:lang w:eastAsia="lt-LT"/>
              </w:rPr>
            </w:pPr>
            <w:r w:rsidRPr="00BB292A">
              <w:rPr>
                <w:sz w:val="16"/>
                <w:szCs w:val="16"/>
                <w:lang w:eastAsia="lt-LT"/>
              </w:rPr>
              <w:t>tarp jų iš viešojo sektoriaus subjektų</w:t>
            </w:r>
          </w:p>
        </w:tc>
        <w:tc>
          <w:tcPr>
            <w:tcW w:w="1276" w:type="dxa"/>
            <w:gridSpan w:val="3"/>
            <w:tcBorders>
              <w:top w:val="nil"/>
              <w:left w:val="nil"/>
              <w:bottom w:val="single" w:sz="4" w:space="0" w:color="auto"/>
              <w:right w:val="single" w:sz="4" w:space="0" w:color="auto"/>
            </w:tcBorders>
            <w:shd w:val="clear" w:color="auto" w:fill="auto"/>
            <w:vAlign w:val="center"/>
            <w:hideMark/>
          </w:tcPr>
          <w:p w14:paraId="6328BDF4" w14:textId="77777777" w:rsidR="008A2339" w:rsidRPr="00BB292A" w:rsidRDefault="008A2339" w:rsidP="008A2339">
            <w:pPr>
              <w:contextualSpacing/>
              <w:jc w:val="center"/>
              <w:rPr>
                <w:sz w:val="16"/>
                <w:szCs w:val="16"/>
                <w:lang w:eastAsia="lt-LT"/>
              </w:rPr>
            </w:pPr>
            <w:r w:rsidRPr="00BB292A">
              <w:rPr>
                <w:sz w:val="16"/>
                <w:szCs w:val="16"/>
                <w:lang w:eastAsia="lt-LT"/>
              </w:rPr>
              <w:t>tarp jų iš kontroliuojamų ir asocijuotųjų ne viešojo sektoriaus subjektų</w:t>
            </w:r>
          </w:p>
        </w:tc>
      </w:tr>
      <w:tr w:rsidR="008A2339" w:rsidRPr="00F15DC4" w14:paraId="76C36887" w14:textId="77777777" w:rsidTr="008A2339">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3E9A0A1" w14:textId="77777777" w:rsidR="008A2339" w:rsidRPr="00BB292A" w:rsidRDefault="008A2339" w:rsidP="008A2339">
            <w:pPr>
              <w:contextualSpacing/>
              <w:jc w:val="center"/>
              <w:rPr>
                <w:sz w:val="16"/>
                <w:szCs w:val="16"/>
                <w:lang w:eastAsia="lt-LT"/>
              </w:rPr>
            </w:pPr>
            <w:r w:rsidRPr="00BB292A">
              <w:rPr>
                <w:sz w:val="16"/>
                <w:szCs w:val="16"/>
                <w:lang w:eastAsia="lt-LT"/>
              </w:rPr>
              <w:t>1</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74C429C2" w14:textId="77777777" w:rsidR="008A2339" w:rsidRPr="00BB292A" w:rsidRDefault="008A2339" w:rsidP="008A2339">
            <w:pPr>
              <w:contextualSpacing/>
              <w:jc w:val="center"/>
              <w:rPr>
                <w:sz w:val="16"/>
                <w:szCs w:val="16"/>
                <w:lang w:eastAsia="lt-LT"/>
              </w:rPr>
            </w:pPr>
            <w:r w:rsidRPr="00BB292A">
              <w:rPr>
                <w:sz w:val="16"/>
                <w:szCs w:val="16"/>
                <w:lang w:eastAsia="lt-LT"/>
              </w:rPr>
              <w:t>2</w:t>
            </w:r>
          </w:p>
        </w:tc>
        <w:tc>
          <w:tcPr>
            <w:tcW w:w="992" w:type="dxa"/>
            <w:tcBorders>
              <w:top w:val="nil"/>
              <w:left w:val="nil"/>
              <w:bottom w:val="single" w:sz="4" w:space="0" w:color="auto"/>
              <w:right w:val="single" w:sz="4" w:space="0" w:color="auto"/>
            </w:tcBorders>
            <w:shd w:val="clear" w:color="auto" w:fill="auto"/>
            <w:vAlign w:val="center"/>
            <w:hideMark/>
          </w:tcPr>
          <w:p w14:paraId="2482FF8C" w14:textId="77777777" w:rsidR="008A2339" w:rsidRPr="00BB292A" w:rsidRDefault="008A2339" w:rsidP="008A2339">
            <w:pPr>
              <w:contextualSpacing/>
              <w:jc w:val="center"/>
              <w:rPr>
                <w:sz w:val="16"/>
                <w:szCs w:val="16"/>
                <w:lang w:eastAsia="lt-LT"/>
              </w:rPr>
            </w:pPr>
            <w:r w:rsidRPr="00BB292A">
              <w:rPr>
                <w:sz w:val="16"/>
                <w:szCs w:val="16"/>
                <w:lang w:eastAsia="lt-LT"/>
              </w:rPr>
              <w:t>3</w:t>
            </w:r>
          </w:p>
        </w:tc>
        <w:tc>
          <w:tcPr>
            <w:tcW w:w="992" w:type="dxa"/>
            <w:gridSpan w:val="2"/>
            <w:tcBorders>
              <w:top w:val="nil"/>
              <w:left w:val="nil"/>
              <w:bottom w:val="single" w:sz="4" w:space="0" w:color="auto"/>
              <w:right w:val="single" w:sz="4" w:space="0" w:color="auto"/>
            </w:tcBorders>
            <w:shd w:val="clear" w:color="auto" w:fill="auto"/>
            <w:vAlign w:val="center"/>
            <w:hideMark/>
          </w:tcPr>
          <w:p w14:paraId="5092724E" w14:textId="77777777" w:rsidR="008A2339" w:rsidRPr="00BB292A" w:rsidRDefault="008A2339" w:rsidP="008A2339">
            <w:pPr>
              <w:contextualSpacing/>
              <w:jc w:val="center"/>
              <w:rPr>
                <w:sz w:val="16"/>
                <w:szCs w:val="16"/>
                <w:lang w:eastAsia="lt-LT"/>
              </w:rPr>
            </w:pPr>
            <w:r w:rsidRPr="00BB292A">
              <w:rPr>
                <w:sz w:val="16"/>
                <w:szCs w:val="16"/>
                <w:lang w:eastAsia="lt-LT"/>
              </w:rPr>
              <w:t>4</w:t>
            </w:r>
          </w:p>
        </w:tc>
        <w:tc>
          <w:tcPr>
            <w:tcW w:w="851" w:type="dxa"/>
            <w:gridSpan w:val="2"/>
            <w:tcBorders>
              <w:top w:val="nil"/>
              <w:left w:val="nil"/>
              <w:bottom w:val="single" w:sz="4" w:space="0" w:color="auto"/>
              <w:right w:val="single" w:sz="4" w:space="0" w:color="auto"/>
            </w:tcBorders>
            <w:shd w:val="clear" w:color="auto" w:fill="auto"/>
            <w:vAlign w:val="center"/>
            <w:hideMark/>
          </w:tcPr>
          <w:p w14:paraId="1D37E903" w14:textId="77777777" w:rsidR="008A2339" w:rsidRPr="00BB292A" w:rsidRDefault="008A2339" w:rsidP="008A2339">
            <w:pPr>
              <w:contextualSpacing/>
              <w:jc w:val="center"/>
              <w:rPr>
                <w:sz w:val="16"/>
                <w:szCs w:val="16"/>
                <w:lang w:eastAsia="lt-LT"/>
              </w:rPr>
            </w:pPr>
            <w:r w:rsidRPr="00BB292A">
              <w:rPr>
                <w:sz w:val="16"/>
                <w:szCs w:val="16"/>
                <w:lang w:eastAsia="lt-LT"/>
              </w:rPr>
              <w:t>5</w:t>
            </w:r>
          </w:p>
        </w:tc>
        <w:tc>
          <w:tcPr>
            <w:tcW w:w="992" w:type="dxa"/>
            <w:tcBorders>
              <w:top w:val="nil"/>
              <w:left w:val="nil"/>
              <w:bottom w:val="single" w:sz="4" w:space="0" w:color="auto"/>
              <w:right w:val="single" w:sz="4" w:space="0" w:color="auto"/>
            </w:tcBorders>
            <w:shd w:val="clear" w:color="auto" w:fill="auto"/>
            <w:vAlign w:val="center"/>
            <w:hideMark/>
          </w:tcPr>
          <w:p w14:paraId="04F2E74B" w14:textId="77777777" w:rsidR="008A2339" w:rsidRPr="00BB292A" w:rsidRDefault="008A2339" w:rsidP="008A2339">
            <w:pPr>
              <w:contextualSpacing/>
              <w:jc w:val="center"/>
              <w:rPr>
                <w:sz w:val="16"/>
                <w:szCs w:val="16"/>
                <w:lang w:eastAsia="lt-LT"/>
              </w:rPr>
            </w:pPr>
            <w:r w:rsidRPr="00BB292A">
              <w:rPr>
                <w:sz w:val="16"/>
                <w:szCs w:val="16"/>
                <w:lang w:eastAsia="lt-LT"/>
              </w:rPr>
              <w:t>6</w:t>
            </w:r>
          </w:p>
        </w:tc>
        <w:tc>
          <w:tcPr>
            <w:tcW w:w="992" w:type="dxa"/>
            <w:tcBorders>
              <w:top w:val="nil"/>
              <w:left w:val="nil"/>
              <w:bottom w:val="single" w:sz="4" w:space="0" w:color="auto"/>
              <w:right w:val="single" w:sz="4" w:space="0" w:color="auto"/>
            </w:tcBorders>
            <w:shd w:val="clear" w:color="auto" w:fill="auto"/>
            <w:vAlign w:val="center"/>
            <w:hideMark/>
          </w:tcPr>
          <w:p w14:paraId="759FDB7E" w14:textId="77777777" w:rsidR="008A2339" w:rsidRPr="00BB292A" w:rsidRDefault="008A2339" w:rsidP="008A2339">
            <w:pPr>
              <w:contextualSpacing/>
              <w:jc w:val="center"/>
              <w:rPr>
                <w:sz w:val="16"/>
                <w:szCs w:val="16"/>
                <w:lang w:eastAsia="lt-LT"/>
              </w:rPr>
            </w:pPr>
            <w:r w:rsidRPr="00BB292A">
              <w:rPr>
                <w:sz w:val="16"/>
                <w:szCs w:val="16"/>
                <w:lang w:eastAsia="lt-LT"/>
              </w:rPr>
              <w:t>7</w:t>
            </w:r>
          </w:p>
        </w:tc>
        <w:tc>
          <w:tcPr>
            <w:tcW w:w="1276" w:type="dxa"/>
            <w:gridSpan w:val="3"/>
            <w:tcBorders>
              <w:top w:val="nil"/>
              <w:left w:val="nil"/>
              <w:bottom w:val="single" w:sz="4" w:space="0" w:color="auto"/>
              <w:right w:val="single" w:sz="4" w:space="0" w:color="auto"/>
            </w:tcBorders>
            <w:shd w:val="clear" w:color="auto" w:fill="auto"/>
            <w:vAlign w:val="center"/>
            <w:hideMark/>
          </w:tcPr>
          <w:p w14:paraId="10B47A45" w14:textId="77777777" w:rsidR="008A2339" w:rsidRPr="00BB292A" w:rsidRDefault="008A2339" w:rsidP="008A2339">
            <w:pPr>
              <w:contextualSpacing/>
              <w:jc w:val="center"/>
              <w:rPr>
                <w:sz w:val="16"/>
                <w:szCs w:val="16"/>
                <w:lang w:eastAsia="lt-LT"/>
              </w:rPr>
            </w:pPr>
            <w:r w:rsidRPr="00BB292A">
              <w:rPr>
                <w:sz w:val="16"/>
                <w:szCs w:val="16"/>
                <w:lang w:eastAsia="lt-LT"/>
              </w:rPr>
              <w:t>8</w:t>
            </w:r>
          </w:p>
        </w:tc>
      </w:tr>
      <w:tr w:rsidR="008A2339" w:rsidRPr="00F15DC4" w14:paraId="0FF9B85A" w14:textId="77777777" w:rsidTr="008A2339">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18DFD7A" w14:textId="77777777" w:rsidR="008A2339" w:rsidRPr="00BB292A" w:rsidRDefault="008A2339" w:rsidP="008A2339">
            <w:pPr>
              <w:contextualSpacing/>
              <w:jc w:val="center"/>
              <w:rPr>
                <w:b/>
                <w:bCs/>
                <w:sz w:val="16"/>
                <w:szCs w:val="16"/>
                <w:lang w:eastAsia="lt-LT"/>
              </w:rPr>
            </w:pPr>
            <w:r w:rsidRPr="00BB292A">
              <w:rPr>
                <w:b/>
                <w:bCs/>
                <w:sz w:val="16"/>
                <w:szCs w:val="16"/>
                <w:lang w:eastAsia="lt-LT"/>
              </w:rPr>
              <w:t>1.</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7F4203AA" w14:textId="77777777" w:rsidR="008A2339" w:rsidRPr="00BB292A" w:rsidRDefault="008A2339" w:rsidP="008A2339">
            <w:pPr>
              <w:contextualSpacing/>
              <w:rPr>
                <w:b/>
                <w:bCs/>
                <w:sz w:val="16"/>
                <w:szCs w:val="16"/>
                <w:lang w:eastAsia="lt-LT"/>
              </w:rPr>
            </w:pPr>
            <w:r w:rsidRPr="00BB292A">
              <w:rPr>
                <w:b/>
                <w:bCs/>
                <w:sz w:val="16"/>
                <w:szCs w:val="16"/>
                <w:lang w:eastAsia="lt-LT"/>
              </w:rPr>
              <w:t>Per vienus metus gautinų sumų įsigijimo savikaina, iš viso (1.1+1.2+1.3+1.4+1.5+1.6)</w:t>
            </w:r>
          </w:p>
        </w:tc>
        <w:tc>
          <w:tcPr>
            <w:tcW w:w="992" w:type="dxa"/>
            <w:tcBorders>
              <w:top w:val="nil"/>
              <w:left w:val="nil"/>
              <w:bottom w:val="single" w:sz="4" w:space="0" w:color="auto"/>
              <w:right w:val="single" w:sz="4" w:space="0" w:color="auto"/>
            </w:tcBorders>
            <w:shd w:val="clear" w:color="auto" w:fill="auto"/>
            <w:vAlign w:val="center"/>
          </w:tcPr>
          <w:p w14:paraId="22938280" w14:textId="77777777" w:rsidR="008A2339" w:rsidRPr="00BB292A" w:rsidRDefault="008A2339" w:rsidP="008A2339">
            <w:pPr>
              <w:contextualSpacing/>
              <w:jc w:val="right"/>
              <w:rPr>
                <w:b/>
                <w:bCs/>
                <w:sz w:val="16"/>
                <w:szCs w:val="16"/>
                <w:lang w:eastAsia="lt-LT"/>
              </w:rPr>
            </w:pPr>
            <w:r>
              <w:rPr>
                <w:b/>
                <w:bCs/>
                <w:sz w:val="16"/>
                <w:szCs w:val="16"/>
                <w:lang w:eastAsia="lt-LT"/>
              </w:rPr>
              <w:t>221142,68</w:t>
            </w:r>
          </w:p>
        </w:tc>
        <w:tc>
          <w:tcPr>
            <w:tcW w:w="992" w:type="dxa"/>
            <w:gridSpan w:val="2"/>
            <w:tcBorders>
              <w:top w:val="nil"/>
              <w:left w:val="nil"/>
              <w:bottom w:val="single" w:sz="4" w:space="0" w:color="auto"/>
              <w:right w:val="single" w:sz="4" w:space="0" w:color="auto"/>
            </w:tcBorders>
            <w:shd w:val="clear" w:color="auto" w:fill="auto"/>
            <w:vAlign w:val="center"/>
          </w:tcPr>
          <w:p w14:paraId="10023827" w14:textId="77777777" w:rsidR="008A2339" w:rsidRPr="00BB292A" w:rsidRDefault="008A2339" w:rsidP="008A2339">
            <w:pPr>
              <w:contextualSpacing/>
              <w:jc w:val="right"/>
              <w:rPr>
                <w:b/>
                <w:bCs/>
                <w:sz w:val="16"/>
                <w:szCs w:val="16"/>
                <w:lang w:eastAsia="lt-LT"/>
              </w:rPr>
            </w:pPr>
            <w:r>
              <w:rPr>
                <w:b/>
                <w:bCs/>
                <w:sz w:val="16"/>
                <w:szCs w:val="16"/>
                <w:lang w:eastAsia="lt-LT"/>
              </w:rPr>
              <w:t>217032,84</w:t>
            </w:r>
          </w:p>
        </w:tc>
        <w:tc>
          <w:tcPr>
            <w:tcW w:w="851" w:type="dxa"/>
            <w:gridSpan w:val="2"/>
            <w:tcBorders>
              <w:top w:val="nil"/>
              <w:left w:val="nil"/>
              <w:bottom w:val="single" w:sz="4" w:space="0" w:color="auto"/>
              <w:right w:val="single" w:sz="4" w:space="0" w:color="auto"/>
            </w:tcBorders>
            <w:shd w:val="clear" w:color="auto" w:fill="auto"/>
            <w:vAlign w:val="center"/>
          </w:tcPr>
          <w:p w14:paraId="4030E6DE"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2F159D0E" w14:textId="77777777" w:rsidR="008A2339" w:rsidRPr="00BB292A" w:rsidRDefault="008A2339" w:rsidP="008A2339">
            <w:pPr>
              <w:contextualSpacing/>
              <w:jc w:val="right"/>
              <w:rPr>
                <w:b/>
                <w:bCs/>
                <w:sz w:val="16"/>
                <w:szCs w:val="16"/>
                <w:lang w:eastAsia="lt-LT"/>
              </w:rPr>
            </w:pPr>
            <w:r>
              <w:rPr>
                <w:b/>
                <w:bCs/>
                <w:sz w:val="16"/>
                <w:szCs w:val="16"/>
                <w:lang w:eastAsia="lt-LT"/>
              </w:rPr>
              <w:t>130606,60</w:t>
            </w:r>
          </w:p>
        </w:tc>
        <w:tc>
          <w:tcPr>
            <w:tcW w:w="992" w:type="dxa"/>
            <w:tcBorders>
              <w:top w:val="nil"/>
              <w:left w:val="nil"/>
              <w:bottom w:val="single" w:sz="4" w:space="0" w:color="auto"/>
              <w:right w:val="single" w:sz="4" w:space="0" w:color="auto"/>
            </w:tcBorders>
            <w:shd w:val="clear" w:color="auto" w:fill="auto"/>
            <w:vAlign w:val="center"/>
          </w:tcPr>
          <w:p w14:paraId="6B36E3B9" w14:textId="77777777" w:rsidR="008A2339" w:rsidRPr="00BB292A" w:rsidRDefault="008A2339" w:rsidP="008A2339">
            <w:pPr>
              <w:contextualSpacing/>
              <w:jc w:val="right"/>
              <w:rPr>
                <w:b/>
                <w:bCs/>
                <w:sz w:val="16"/>
                <w:szCs w:val="16"/>
                <w:lang w:eastAsia="lt-LT"/>
              </w:rPr>
            </w:pPr>
            <w:r>
              <w:rPr>
                <w:b/>
                <w:bCs/>
                <w:sz w:val="16"/>
                <w:szCs w:val="16"/>
                <w:lang w:eastAsia="lt-LT"/>
              </w:rPr>
              <w:t>126933,54</w:t>
            </w:r>
          </w:p>
        </w:tc>
        <w:tc>
          <w:tcPr>
            <w:tcW w:w="1276" w:type="dxa"/>
            <w:gridSpan w:val="3"/>
            <w:tcBorders>
              <w:top w:val="nil"/>
              <w:left w:val="nil"/>
              <w:bottom w:val="single" w:sz="4" w:space="0" w:color="auto"/>
              <w:right w:val="single" w:sz="4" w:space="0" w:color="auto"/>
            </w:tcBorders>
            <w:shd w:val="clear" w:color="auto" w:fill="auto"/>
            <w:vAlign w:val="center"/>
            <w:hideMark/>
          </w:tcPr>
          <w:p w14:paraId="33CB0E8B" w14:textId="77777777" w:rsidR="008A2339" w:rsidRPr="00BB292A" w:rsidRDefault="008A2339" w:rsidP="008A2339">
            <w:pPr>
              <w:contextualSpacing/>
              <w:jc w:val="right"/>
              <w:rPr>
                <w:sz w:val="16"/>
                <w:szCs w:val="16"/>
                <w:lang w:eastAsia="lt-LT"/>
              </w:rPr>
            </w:pPr>
            <w:r w:rsidRPr="00BB292A">
              <w:rPr>
                <w:sz w:val="16"/>
                <w:szCs w:val="16"/>
                <w:lang w:eastAsia="lt-LT"/>
              </w:rPr>
              <w:t> </w:t>
            </w:r>
          </w:p>
        </w:tc>
      </w:tr>
      <w:tr w:rsidR="008A2339" w:rsidRPr="00F15DC4" w14:paraId="2F8D36C2" w14:textId="77777777" w:rsidTr="008A2339">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A21FD9A" w14:textId="77777777" w:rsidR="008A2339" w:rsidRPr="00BB292A" w:rsidRDefault="008A2339" w:rsidP="008A2339">
            <w:pPr>
              <w:contextualSpacing/>
              <w:jc w:val="center"/>
              <w:rPr>
                <w:sz w:val="16"/>
                <w:szCs w:val="16"/>
                <w:lang w:eastAsia="lt-LT"/>
              </w:rPr>
            </w:pPr>
            <w:r w:rsidRPr="00BB292A">
              <w:rPr>
                <w:sz w:val="16"/>
                <w:szCs w:val="16"/>
                <w:lang w:eastAsia="lt-LT"/>
              </w:rPr>
              <w:t xml:space="preserve"> 1.1.</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050B03E5" w14:textId="77777777" w:rsidR="008A2339" w:rsidRPr="00BB292A" w:rsidRDefault="008A2339" w:rsidP="008A2339">
            <w:pPr>
              <w:contextualSpacing/>
              <w:rPr>
                <w:sz w:val="16"/>
                <w:szCs w:val="16"/>
                <w:lang w:eastAsia="lt-LT"/>
              </w:rPr>
            </w:pPr>
            <w:r w:rsidRPr="00BB292A">
              <w:rPr>
                <w:sz w:val="16"/>
                <w:szCs w:val="16"/>
                <w:lang w:eastAsia="lt-LT"/>
              </w:rPr>
              <w:t>Gautinos finansavimo sumos </w:t>
            </w:r>
          </w:p>
        </w:tc>
        <w:tc>
          <w:tcPr>
            <w:tcW w:w="992" w:type="dxa"/>
            <w:tcBorders>
              <w:top w:val="nil"/>
              <w:left w:val="nil"/>
              <w:bottom w:val="single" w:sz="4" w:space="0" w:color="auto"/>
              <w:right w:val="single" w:sz="4" w:space="0" w:color="auto"/>
            </w:tcBorders>
            <w:shd w:val="clear" w:color="auto" w:fill="auto"/>
            <w:vAlign w:val="center"/>
          </w:tcPr>
          <w:p w14:paraId="12A120EA" w14:textId="77777777" w:rsidR="008A2339" w:rsidRPr="00BB292A" w:rsidRDefault="008A2339" w:rsidP="008A2339">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A7877BD" w14:textId="77777777" w:rsidR="008A2339" w:rsidRPr="00BB292A" w:rsidRDefault="008A2339" w:rsidP="008A2339">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0A96797C"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9BF4C22"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AD89622" w14:textId="77777777" w:rsidR="008A2339" w:rsidRPr="00BB292A" w:rsidRDefault="008A2339" w:rsidP="008A2339">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720471C3" w14:textId="77777777" w:rsidR="008A2339" w:rsidRPr="00BB292A" w:rsidRDefault="008A2339" w:rsidP="008A2339">
            <w:pPr>
              <w:contextualSpacing/>
              <w:jc w:val="right"/>
              <w:rPr>
                <w:sz w:val="16"/>
                <w:szCs w:val="16"/>
                <w:lang w:eastAsia="lt-LT"/>
              </w:rPr>
            </w:pPr>
            <w:r w:rsidRPr="00BB292A">
              <w:rPr>
                <w:sz w:val="16"/>
                <w:szCs w:val="16"/>
                <w:lang w:eastAsia="lt-LT"/>
              </w:rPr>
              <w:t> </w:t>
            </w:r>
          </w:p>
        </w:tc>
      </w:tr>
      <w:tr w:rsidR="008A2339" w:rsidRPr="00F15DC4" w14:paraId="4AA1E4BB"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77A8020" w14:textId="77777777" w:rsidR="008A2339" w:rsidRPr="00BB292A" w:rsidRDefault="008A2339" w:rsidP="008A2339">
            <w:pPr>
              <w:contextualSpacing/>
              <w:jc w:val="center"/>
              <w:rPr>
                <w:sz w:val="16"/>
                <w:szCs w:val="16"/>
                <w:lang w:eastAsia="lt-LT"/>
              </w:rPr>
            </w:pPr>
            <w:r w:rsidRPr="00BB292A">
              <w:rPr>
                <w:sz w:val="16"/>
                <w:szCs w:val="16"/>
                <w:lang w:eastAsia="lt-LT"/>
              </w:rPr>
              <w:t>1.2.</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119228B0" w14:textId="77777777" w:rsidR="008A2339" w:rsidRPr="00BB292A" w:rsidRDefault="008A2339" w:rsidP="008A2339">
            <w:pPr>
              <w:contextualSpacing/>
              <w:rPr>
                <w:sz w:val="16"/>
                <w:szCs w:val="16"/>
                <w:lang w:eastAsia="lt-LT"/>
              </w:rPr>
            </w:pPr>
            <w:r w:rsidRPr="00BB292A">
              <w:rPr>
                <w:sz w:val="16"/>
                <w:szCs w:val="16"/>
                <w:lang w:eastAsia="lt-LT"/>
              </w:rPr>
              <w:t>Gautini mokesčiai ir socialinės įmokos </w:t>
            </w:r>
          </w:p>
        </w:tc>
        <w:tc>
          <w:tcPr>
            <w:tcW w:w="992" w:type="dxa"/>
            <w:tcBorders>
              <w:top w:val="nil"/>
              <w:left w:val="nil"/>
              <w:bottom w:val="single" w:sz="4" w:space="0" w:color="auto"/>
              <w:right w:val="single" w:sz="4" w:space="0" w:color="auto"/>
            </w:tcBorders>
            <w:shd w:val="clear" w:color="auto" w:fill="auto"/>
            <w:vAlign w:val="center"/>
          </w:tcPr>
          <w:p w14:paraId="2F2FB258" w14:textId="77777777" w:rsidR="008A2339" w:rsidRPr="00BB292A" w:rsidRDefault="008A2339" w:rsidP="008A2339">
            <w:pPr>
              <w:contextualSpacing/>
              <w:jc w:val="right"/>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53D99B9B" w14:textId="77777777" w:rsidR="008A2339" w:rsidRPr="00BB292A" w:rsidRDefault="008A2339" w:rsidP="008A2339">
            <w:pPr>
              <w:contextualSpacing/>
              <w:jc w:val="right"/>
              <w:rPr>
                <w:b/>
                <w:bCs/>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5E3367A4" w14:textId="77777777" w:rsidR="008A2339" w:rsidRPr="00BB292A" w:rsidRDefault="008A2339" w:rsidP="008A2339">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51BF2B7" w14:textId="77777777" w:rsidR="008A2339" w:rsidRPr="00BB292A" w:rsidRDefault="008A2339" w:rsidP="008A2339">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C3B4526" w14:textId="77777777" w:rsidR="008A2339" w:rsidRPr="00BB292A" w:rsidRDefault="008A2339" w:rsidP="008A2339">
            <w:pPr>
              <w:contextualSpacing/>
              <w:jc w:val="right"/>
              <w:rPr>
                <w:b/>
                <w:bCs/>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18D8A796"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r>
      <w:tr w:rsidR="008A2339" w:rsidRPr="00F15DC4" w14:paraId="3FB64685"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FD0BF76" w14:textId="77777777" w:rsidR="008A2339" w:rsidRPr="00BB292A" w:rsidRDefault="008A2339" w:rsidP="008A2339">
            <w:pPr>
              <w:contextualSpacing/>
              <w:jc w:val="center"/>
              <w:rPr>
                <w:sz w:val="16"/>
                <w:szCs w:val="16"/>
                <w:lang w:eastAsia="lt-LT"/>
              </w:rPr>
            </w:pPr>
            <w:r w:rsidRPr="00BB292A">
              <w:rPr>
                <w:sz w:val="16"/>
                <w:szCs w:val="16"/>
                <w:lang w:eastAsia="lt-LT"/>
              </w:rPr>
              <w:t>1.2.1.</w:t>
            </w:r>
          </w:p>
        </w:tc>
        <w:tc>
          <w:tcPr>
            <w:tcW w:w="742" w:type="dxa"/>
            <w:tcBorders>
              <w:top w:val="nil"/>
              <w:left w:val="nil"/>
              <w:bottom w:val="single" w:sz="4" w:space="0" w:color="auto"/>
              <w:right w:val="nil"/>
            </w:tcBorders>
            <w:shd w:val="clear" w:color="auto" w:fill="auto"/>
            <w:vAlign w:val="center"/>
            <w:hideMark/>
          </w:tcPr>
          <w:p w14:paraId="464DF06D"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370D6847" w14:textId="77777777" w:rsidR="008A2339" w:rsidRPr="00BB292A" w:rsidRDefault="008A2339" w:rsidP="008A2339">
            <w:pPr>
              <w:contextualSpacing/>
              <w:rPr>
                <w:sz w:val="16"/>
                <w:szCs w:val="16"/>
                <w:lang w:eastAsia="lt-LT"/>
              </w:rPr>
            </w:pPr>
            <w:r w:rsidRPr="00BB292A">
              <w:rPr>
                <w:sz w:val="16"/>
                <w:szCs w:val="16"/>
                <w:lang w:eastAsia="lt-LT"/>
              </w:rPr>
              <w:t>Gautini mokesčiai</w:t>
            </w:r>
          </w:p>
        </w:tc>
        <w:tc>
          <w:tcPr>
            <w:tcW w:w="992" w:type="dxa"/>
            <w:tcBorders>
              <w:top w:val="nil"/>
              <w:left w:val="nil"/>
              <w:bottom w:val="single" w:sz="4" w:space="0" w:color="auto"/>
              <w:right w:val="single" w:sz="4" w:space="0" w:color="auto"/>
            </w:tcBorders>
            <w:shd w:val="clear" w:color="auto" w:fill="auto"/>
            <w:vAlign w:val="center"/>
          </w:tcPr>
          <w:p w14:paraId="18664E1A" w14:textId="77777777" w:rsidR="008A2339" w:rsidRPr="00BB292A" w:rsidRDefault="008A2339" w:rsidP="008A2339">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27CEFAE9" w14:textId="77777777" w:rsidR="008A2339" w:rsidRPr="00BB292A" w:rsidRDefault="008A2339" w:rsidP="008A2339">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4A7C90B7"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27C88EAE"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541666A7" w14:textId="77777777" w:rsidR="008A2339" w:rsidRPr="00BB292A" w:rsidRDefault="008A2339" w:rsidP="008A2339">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7A6CEC68" w14:textId="77777777" w:rsidR="008A2339" w:rsidRPr="00BB292A" w:rsidRDefault="008A2339" w:rsidP="008A2339">
            <w:pPr>
              <w:contextualSpacing/>
              <w:jc w:val="right"/>
              <w:rPr>
                <w:sz w:val="16"/>
                <w:szCs w:val="16"/>
                <w:lang w:eastAsia="lt-LT"/>
              </w:rPr>
            </w:pPr>
            <w:r w:rsidRPr="00BB292A">
              <w:rPr>
                <w:sz w:val="16"/>
                <w:szCs w:val="16"/>
                <w:lang w:eastAsia="lt-LT"/>
              </w:rPr>
              <w:t> </w:t>
            </w:r>
          </w:p>
        </w:tc>
      </w:tr>
      <w:tr w:rsidR="008A2339" w:rsidRPr="00F15DC4" w14:paraId="1D12315C"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EBC3628" w14:textId="77777777" w:rsidR="008A2339" w:rsidRPr="00BB292A" w:rsidRDefault="008A2339" w:rsidP="008A2339">
            <w:pPr>
              <w:contextualSpacing/>
              <w:jc w:val="center"/>
              <w:rPr>
                <w:sz w:val="16"/>
                <w:szCs w:val="16"/>
                <w:lang w:eastAsia="lt-LT"/>
              </w:rPr>
            </w:pPr>
            <w:r w:rsidRPr="00BB292A">
              <w:rPr>
                <w:sz w:val="16"/>
                <w:szCs w:val="16"/>
                <w:lang w:eastAsia="lt-LT"/>
              </w:rPr>
              <w:t>1.2.2.</w:t>
            </w:r>
          </w:p>
        </w:tc>
        <w:tc>
          <w:tcPr>
            <w:tcW w:w="742" w:type="dxa"/>
            <w:tcBorders>
              <w:top w:val="nil"/>
              <w:left w:val="nil"/>
              <w:bottom w:val="single" w:sz="4" w:space="0" w:color="auto"/>
              <w:right w:val="nil"/>
            </w:tcBorders>
            <w:shd w:val="clear" w:color="auto" w:fill="auto"/>
            <w:vAlign w:val="center"/>
            <w:hideMark/>
          </w:tcPr>
          <w:p w14:paraId="25766E34"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4B6E9A48" w14:textId="77777777" w:rsidR="008A2339" w:rsidRPr="00BB292A" w:rsidRDefault="008A2339" w:rsidP="008A2339">
            <w:pPr>
              <w:contextualSpacing/>
              <w:rPr>
                <w:sz w:val="16"/>
                <w:szCs w:val="16"/>
                <w:lang w:eastAsia="lt-LT"/>
              </w:rPr>
            </w:pPr>
            <w:r w:rsidRPr="00BB292A">
              <w:rPr>
                <w:sz w:val="16"/>
                <w:szCs w:val="16"/>
                <w:lang w:eastAsia="lt-LT"/>
              </w:rPr>
              <w:t>Gautinos socialinės įmokos</w:t>
            </w:r>
          </w:p>
        </w:tc>
        <w:tc>
          <w:tcPr>
            <w:tcW w:w="992" w:type="dxa"/>
            <w:tcBorders>
              <w:top w:val="nil"/>
              <w:left w:val="nil"/>
              <w:bottom w:val="single" w:sz="4" w:space="0" w:color="auto"/>
              <w:right w:val="single" w:sz="4" w:space="0" w:color="auto"/>
            </w:tcBorders>
            <w:shd w:val="clear" w:color="auto" w:fill="auto"/>
            <w:vAlign w:val="center"/>
          </w:tcPr>
          <w:p w14:paraId="6D218A61" w14:textId="77777777" w:rsidR="008A2339" w:rsidRPr="00BB292A" w:rsidRDefault="008A2339" w:rsidP="008A2339">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3AC69D5B" w14:textId="77777777" w:rsidR="008A2339" w:rsidRPr="00BB292A" w:rsidRDefault="008A2339" w:rsidP="008A2339">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708F781C"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AFFB206"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E5D60BA" w14:textId="77777777" w:rsidR="008A2339" w:rsidRPr="00BB292A" w:rsidRDefault="008A2339" w:rsidP="008A2339">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6F54A386" w14:textId="77777777" w:rsidR="008A2339" w:rsidRPr="00BB292A" w:rsidRDefault="008A2339" w:rsidP="008A2339">
            <w:pPr>
              <w:contextualSpacing/>
              <w:jc w:val="right"/>
              <w:rPr>
                <w:sz w:val="16"/>
                <w:szCs w:val="16"/>
                <w:lang w:eastAsia="lt-LT"/>
              </w:rPr>
            </w:pPr>
            <w:r w:rsidRPr="00BB292A">
              <w:rPr>
                <w:sz w:val="16"/>
                <w:szCs w:val="16"/>
                <w:lang w:eastAsia="lt-LT"/>
              </w:rPr>
              <w:t> </w:t>
            </w:r>
          </w:p>
        </w:tc>
      </w:tr>
      <w:tr w:rsidR="008A2339" w:rsidRPr="00F15DC4" w14:paraId="3DC09767" w14:textId="77777777" w:rsidTr="008A2339">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DFC5CA1" w14:textId="77777777" w:rsidR="008A2339" w:rsidRPr="00BB292A" w:rsidRDefault="008A2339" w:rsidP="008A2339">
            <w:pPr>
              <w:contextualSpacing/>
              <w:jc w:val="center"/>
              <w:rPr>
                <w:sz w:val="16"/>
                <w:szCs w:val="16"/>
                <w:lang w:eastAsia="lt-LT"/>
              </w:rPr>
            </w:pPr>
            <w:r w:rsidRPr="00BB292A">
              <w:rPr>
                <w:sz w:val="16"/>
                <w:szCs w:val="16"/>
                <w:lang w:eastAsia="lt-LT"/>
              </w:rPr>
              <w:t>1.3.</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357A6DE5" w14:textId="77777777" w:rsidR="008A2339" w:rsidRPr="00BB292A" w:rsidRDefault="008A2339" w:rsidP="008A2339">
            <w:pPr>
              <w:contextualSpacing/>
              <w:rPr>
                <w:sz w:val="16"/>
                <w:szCs w:val="16"/>
                <w:lang w:eastAsia="lt-LT"/>
              </w:rPr>
            </w:pPr>
            <w:r w:rsidRPr="00BB292A">
              <w:rPr>
                <w:sz w:val="16"/>
                <w:szCs w:val="16"/>
                <w:lang w:eastAsia="lt-LT"/>
              </w:rPr>
              <w:t>Gautinos sumos už turto naudojimą, parduotas prekes, turtą, paslaugas </w:t>
            </w:r>
          </w:p>
        </w:tc>
        <w:tc>
          <w:tcPr>
            <w:tcW w:w="992" w:type="dxa"/>
            <w:tcBorders>
              <w:top w:val="nil"/>
              <w:left w:val="nil"/>
              <w:bottom w:val="single" w:sz="4" w:space="0" w:color="auto"/>
              <w:right w:val="single" w:sz="4" w:space="0" w:color="auto"/>
            </w:tcBorders>
            <w:shd w:val="clear" w:color="auto" w:fill="auto"/>
            <w:vAlign w:val="center"/>
          </w:tcPr>
          <w:p w14:paraId="34D6C920" w14:textId="77777777" w:rsidR="008A2339" w:rsidRPr="0023581A" w:rsidRDefault="008A2339" w:rsidP="008A2339">
            <w:pPr>
              <w:contextualSpacing/>
              <w:jc w:val="right"/>
              <w:rPr>
                <w:bCs/>
                <w:sz w:val="16"/>
                <w:szCs w:val="16"/>
                <w:lang w:eastAsia="lt-LT"/>
              </w:rPr>
            </w:pPr>
            <w:r>
              <w:rPr>
                <w:bCs/>
                <w:sz w:val="16"/>
                <w:szCs w:val="16"/>
                <w:lang w:eastAsia="lt-LT"/>
              </w:rPr>
              <w:t>217281,81</w:t>
            </w:r>
          </w:p>
        </w:tc>
        <w:tc>
          <w:tcPr>
            <w:tcW w:w="992" w:type="dxa"/>
            <w:gridSpan w:val="2"/>
            <w:tcBorders>
              <w:top w:val="nil"/>
              <w:left w:val="nil"/>
              <w:bottom w:val="single" w:sz="4" w:space="0" w:color="auto"/>
              <w:right w:val="single" w:sz="4" w:space="0" w:color="auto"/>
            </w:tcBorders>
            <w:shd w:val="clear" w:color="auto" w:fill="auto"/>
            <w:vAlign w:val="center"/>
          </w:tcPr>
          <w:p w14:paraId="2EEEAFC9" w14:textId="77777777" w:rsidR="008A2339" w:rsidRPr="0023581A" w:rsidRDefault="008A2339" w:rsidP="008A2339">
            <w:pPr>
              <w:contextualSpacing/>
              <w:jc w:val="right"/>
              <w:rPr>
                <w:bCs/>
                <w:sz w:val="16"/>
                <w:szCs w:val="16"/>
                <w:lang w:eastAsia="lt-LT"/>
              </w:rPr>
            </w:pPr>
            <w:r>
              <w:rPr>
                <w:bCs/>
                <w:sz w:val="16"/>
                <w:szCs w:val="16"/>
                <w:lang w:eastAsia="lt-LT"/>
              </w:rPr>
              <w:t>217032,84</w:t>
            </w:r>
          </w:p>
        </w:tc>
        <w:tc>
          <w:tcPr>
            <w:tcW w:w="851" w:type="dxa"/>
            <w:gridSpan w:val="2"/>
            <w:tcBorders>
              <w:top w:val="nil"/>
              <w:left w:val="nil"/>
              <w:bottom w:val="single" w:sz="4" w:space="0" w:color="auto"/>
              <w:right w:val="single" w:sz="4" w:space="0" w:color="auto"/>
            </w:tcBorders>
            <w:shd w:val="clear" w:color="auto" w:fill="auto"/>
            <w:vAlign w:val="center"/>
          </w:tcPr>
          <w:p w14:paraId="15DA7FB9" w14:textId="77777777" w:rsidR="008A2339" w:rsidRPr="0023581A" w:rsidRDefault="008A2339" w:rsidP="008A2339">
            <w:pPr>
              <w:contextualSpacing/>
              <w:jc w:val="right"/>
              <w:rPr>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A629D8B" w14:textId="77777777" w:rsidR="008A2339" w:rsidRPr="0023581A" w:rsidRDefault="008A2339" w:rsidP="008A2339">
            <w:pPr>
              <w:contextualSpacing/>
              <w:jc w:val="right"/>
              <w:rPr>
                <w:bCs/>
                <w:sz w:val="16"/>
                <w:szCs w:val="16"/>
                <w:lang w:eastAsia="lt-LT"/>
              </w:rPr>
            </w:pPr>
            <w:r w:rsidRPr="0023581A">
              <w:rPr>
                <w:bCs/>
                <w:sz w:val="16"/>
                <w:szCs w:val="16"/>
                <w:lang w:eastAsia="lt-LT"/>
              </w:rPr>
              <w:t>127169,98</w:t>
            </w:r>
          </w:p>
        </w:tc>
        <w:tc>
          <w:tcPr>
            <w:tcW w:w="992" w:type="dxa"/>
            <w:tcBorders>
              <w:top w:val="nil"/>
              <w:left w:val="nil"/>
              <w:bottom w:val="single" w:sz="4" w:space="0" w:color="auto"/>
              <w:right w:val="single" w:sz="4" w:space="0" w:color="auto"/>
            </w:tcBorders>
            <w:shd w:val="clear" w:color="auto" w:fill="auto"/>
            <w:vAlign w:val="center"/>
          </w:tcPr>
          <w:p w14:paraId="3442C652" w14:textId="77777777" w:rsidR="008A2339" w:rsidRPr="0023581A" w:rsidRDefault="008A2339" w:rsidP="008A2339">
            <w:pPr>
              <w:contextualSpacing/>
              <w:jc w:val="right"/>
              <w:rPr>
                <w:bCs/>
                <w:sz w:val="16"/>
                <w:szCs w:val="16"/>
                <w:lang w:eastAsia="lt-LT"/>
              </w:rPr>
            </w:pPr>
            <w:r w:rsidRPr="0023581A">
              <w:rPr>
                <w:bCs/>
                <w:sz w:val="16"/>
                <w:szCs w:val="16"/>
                <w:lang w:eastAsia="lt-LT"/>
              </w:rPr>
              <w:t>126933,54</w:t>
            </w:r>
          </w:p>
        </w:tc>
        <w:tc>
          <w:tcPr>
            <w:tcW w:w="1276" w:type="dxa"/>
            <w:gridSpan w:val="3"/>
            <w:tcBorders>
              <w:top w:val="nil"/>
              <w:left w:val="nil"/>
              <w:bottom w:val="single" w:sz="4" w:space="0" w:color="auto"/>
              <w:right w:val="single" w:sz="4" w:space="0" w:color="auto"/>
            </w:tcBorders>
            <w:shd w:val="clear" w:color="auto" w:fill="auto"/>
            <w:vAlign w:val="center"/>
            <w:hideMark/>
          </w:tcPr>
          <w:p w14:paraId="00BF1621"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r>
      <w:tr w:rsidR="008A2339" w:rsidRPr="00F15DC4" w14:paraId="13B2A8BA"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07D12BA" w14:textId="77777777" w:rsidR="008A2339" w:rsidRPr="00BB292A" w:rsidRDefault="008A2339" w:rsidP="008A2339">
            <w:pPr>
              <w:contextualSpacing/>
              <w:jc w:val="center"/>
              <w:rPr>
                <w:sz w:val="16"/>
                <w:szCs w:val="16"/>
                <w:lang w:eastAsia="lt-LT"/>
              </w:rPr>
            </w:pPr>
            <w:r w:rsidRPr="00BB292A">
              <w:rPr>
                <w:sz w:val="16"/>
                <w:szCs w:val="16"/>
                <w:lang w:eastAsia="lt-LT"/>
              </w:rPr>
              <w:t>1.3.1.</w:t>
            </w:r>
          </w:p>
        </w:tc>
        <w:tc>
          <w:tcPr>
            <w:tcW w:w="742" w:type="dxa"/>
            <w:tcBorders>
              <w:top w:val="nil"/>
              <w:left w:val="nil"/>
              <w:bottom w:val="single" w:sz="4" w:space="0" w:color="auto"/>
              <w:right w:val="nil"/>
            </w:tcBorders>
            <w:shd w:val="clear" w:color="auto" w:fill="auto"/>
            <w:vAlign w:val="center"/>
            <w:hideMark/>
          </w:tcPr>
          <w:p w14:paraId="7944335F"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4873C07E" w14:textId="77777777" w:rsidR="008A2339" w:rsidRPr="00BB292A" w:rsidRDefault="008A2339" w:rsidP="008A2339">
            <w:pPr>
              <w:contextualSpacing/>
              <w:rPr>
                <w:sz w:val="16"/>
                <w:szCs w:val="16"/>
                <w:lang w:eastAsia="lt-LT"/>
              </w:rPr>
            </w:pPr>
            <w:r w:rsidRPr="00BB292A">
              <w:rPr>
                <w:sz w:val="16"/>
                <w:szCs w:val="16"/>
                <w:lang w:eastAsia="lt-LT"/>
              </w:rPr>
              <w:t>Gautinos sumos už turto naudojimą</w:t>
            </w:r>
          </w:p>
        </w:tc>
        <w:tc>
          <w:tcPr>
            <w:tcW w:w="992" w:type="dxa"/>
            <w:tcBorders>
              <w:top w:val="nil"/>
              <w:left w:val="nil"/>
              <w:bottom w:val="single" w:sz="4" w:space="0" w:color="auto"/>
              <w:right w:val="single" w:sz="4" w:space="0" w:color="auto"/>
            </w:tcBorders>
            <w:shd w:val="clear" w:color="auto" w:fill="auto"/>
            <w:vAlign w:val="center"/>
          </w:tcPr>
          <w:p w14:paraId="1BAC7AB7" w14:textId="77777777" w:rsidR="008A2339" w:rsidRPr="00BB292A" w:rsidRDefault="008A2339" w:rsidP="008A2339">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2EC8942" w14:textId="77777777" w:rsidR="008A2339" w:rsidRPr="00BB292A" w:rsidRDefault="008A2339" w:rsidP="008A2339">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075A8D76"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37F18B3C"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8774C72" w14:textId="77777777" w:rsidR="008A2339" w:rsidRPr="00BB292A" w:rsidRDefault="008A2339" w:rsidP="008A2339">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23BC8E7A" w14:textId="77777777" w:rsidR="008A2339" w:rsidRPr="00BB292A" w:rsidRDefault="008A2339" w:rsidP="008A2339">
            <w:pPr>
              <w:contextualSpacing/>
              <w:jc w:val="right"/>
              <w:rPr>
                <w:sz w:val="16"/>
                <w:szCs w:val="16"/>
                <w:lang w:eastAsia="lt-LT"/>
              </w:rPr>
            </w:pPr>
            <w:r w:rsidRPr="00BB292A">
              <w:rPr>
                <w:sz w:val="16"/>
                <w:szCs w:val="16"/>
                <w:lang w:eastAsia="lt-LT"/>
              </w:rPr>
              <w:t> </w:t>
            </w:r>
          </w:p>
        </w:tc>
      </w:tr>
      <w:tr w:rsidR="008A2339" w:rsidRPr="00F15DC4" w14:paraId="31C61F64"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7FFA935" w14:textId="77777777" w:rsidR="008A2339" w:rsidRPr="00BB292A" w:rsidRDefault="008A2339" w:rsidP="008A2339">
            <w:pPr>
              <w:contextualSpacing/>
              <w:jc w:val="center"/>
              <w:rPr>
                <w:sz w:val="16"/>
                <w:szCs w:val="16"/>
                <w:lang w:eastAsia="lt-LT"/>
              </w:rPr>
            </w:pPr>
            <w:r w:rsidRPr="00BB292A">
              <w:rPr>
                <w:sz w:val="16"/>
                <w:szCs w:val="16"/>
                <w:lang w:eastAsia="lt-LT"/>
              </w:rPr>
              <w:t>1.3.2.</w:t>
            </w:r>
          </w:p>
        </w:tc>
        <w:tc>
          <w:tcPr>
            <w:tcW w:w="742" w:type="dxa"/>
            <w:tcBorders>
              <w:top w:val="nil"/>
              <w:left w:val="nil"/>
              <w:bottom w:val="single" w:sz="4" w:space="0" w:color="auto"/>
              <w:right w:val="nil"/>
            </w:tcBorders>
            <w:shd w:val="clear" w:color="auto" w:fill="auto"/>
            <w:vAlign w:val="center"/>
            <w:hideMark/>
          </w:tcPr>
          <w:p w14:paraId="360B3497"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66ED52A1" w14:textId="77777777" w:rsidR="008A2339" w:rsidRPr="00BB292A" w:rsidRDefault="008A2339" w:rsidP="008A2339">
            <w:pPr>
              <w:contextualSpacing/>
              <w:rPr>
                <w:sz w:val="16"/>
                <w:szCs w:val="16"/>
                <w:lang w:eastAsia="lt-LT"/>
              </w:rPr>
            </w:pPr>
            <w:r w:rsidRPr="00BB292A">
              <w:rPr>
                <w:sz w:val="16"/>
                <w:szCs w:val="16"/>
                <w:lang w:eastAsia="lt-LT"/>
              </w:rPr>
              <w:t>Gautinos sumos už parduotas prekes</w:t>
            </w:r>
          </w:p>
        </w:tc>
        <w:tc>
          <w:tcPr>
            <w:tcW w:w="992" w:type="dxa"/>
            <w:tcBorders>
              <w:top w:val="nil"/>
              <w:left w:val="nil"/>
              <w:bottom w:val="single" w:sz="4" w:space="0" w:color="auto"/>
              <w:right w:val="single" w:sz="4" w:space="0" w:color="auto"/>
            </w:tcBorders>
            <w:shd w:val="clear" w:color="auto" w:fill="auto"/>
            <w:vAlign w:val="center"/>
          </w:tcPr>
          <w:p w14:paraId="3987D928" w14:textId="77777777" w:rsidR="008A2339" w:rsidRPr="00BB292A" w:rsidRDefault="008A2339" w:rsidP="008A2339">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2BA2B83D" w14:textId="77777777" w:rsidR="008A2339" w:rsidRPr="00BB292A" w:rsidRDefault="008A2339" w:rsidP="008A2339">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1C82B46F"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5D50C99C" w14:textId="77777777" w:rsidR="008A2339" w:rsidRPr="00BB292A" w:rsidRDefault="008A2339" w:rsidP="008A2339">
            <w:pPr>
              <w:contextualSpacing/>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7F5343DA" w14:textId="77777777" w:rsidR="008A2339" w:rsidRPr="00BB292A" w:rsidRDefault="008A2339" w:rsidP="008A2339">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385F0EC3" w14:textId="77777777" w:rsidR="008A2339" w:rsidRPr="00BB292A" w:rsidRDefault="008A2339" w:rsidP="008A2339">
            <w:pPr>
              <w:contextualSpacing/>
              <w:jc w:val="right"/>
              <w:rPr>
                <w:sz w:val="16"/>
                <w:szCs w:val="16"/>
                <w:lang w:eastAsia="lt-LT"/>
              </w:rPr>
            </w:pPr>
            <w:r w:rsidRPr="00BB292A">
              <w:rPr>
                <w:sz w:val="16"/>
                <w:szCs w:val="16"/>
                <w:lang w:eastAsia="lt-LT"/>
              </w:rPr>
              <w:t> </w:t>
            </w:r>
          </w:p>
        </w:tc>
      </w:tr>
      <w:tr w:rsidR="008A2339" w:rsidRPr="00F15DC4" w14:paraId="6BFAE74F"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8AEFCEC" w14:textId="77777777" w:rsidR="008A2339" w:rsidRPr="00BB292A" w:rsidRDefault="008A2339" w:rsidP="008A2339">
            <w:pPr>
              <w:contextualSpacing/>
              <w:jc w:val="center"/>
              <w:rPr>
                <w:sz w:val="16"/>
                <w:szCs w:val="16"/>
                <w:lang w:eastAsia="lt-LT"/>
              </w:rPr>
            </w:pPr>
            <w:r w:rsidRPr="00BB292A">
              <w:rPr>
                <w:sz w:val="16"/>
                <w:szCs w:val="16"/>
                <w:lang w:eastAsia="lt-LT"/>
              </w:rPr>
              <w:t>1.3.3.</w:t>
            </w:r>
          </w:p>
        </w:tc>
        <w:tc>
          <w:tcPr>
            <w:tcW w:w="742" w:type="dxa"/>
            <w:tcBorders>
              <w:top w:val="nil"/>
              <w:left w:val="nil"/>
              <w:bottom w:val="single" w:sz="4" w:space="0" w:color="auto"/>
              <w:right w:val="nil"/>
            </w:tcBorders>
            <w:shd w:val="clear" w:color="auto" w:fill="auto"/>
            <w:vAlign w:val="center"/>
            <w:hideMark/>
          </w:tcPr>
          <w:p w14:paraId="0C29A90D"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35471DDB" w14:textId="77777777" w:rsidR="008A2339" w:rsidRPr="00BB292A" w:rsidRDefault="008A2339" w:rsidP="008A2339">
            <w:pPr>
              <w:contextualSpacing/>
              <w:rPr>
                <w:sz w:val="16"/>
                <w:szCs w:val="16"/>
                <w:lang w:eastAsia="lt-LT"/>
              </w:rPr>
            </w:pPr>
            <w:r w:rsidRPr="00BB292A">
              <w:rPr>
                <w:sz w:val="16"/>
                <w:szCs w:val="16"/>
                <w:lang w:eastAsia="lt-LT"/>
              </w:rPr>
              <w:t>Gautinos sumos už suteiktas paslaugas</w:t>
            </w:r>
          </w:p>
        </w:tc>
        <w:tc>
          <w:tcPr>
            <w:tcW w:w="992" w:type="dxa"/>
            <w:tcBorders>
              <w:top w:val="nil"/>
              <w:left w:val="nil"/>
              <w:bottom w:val="single" w:sz="4" w:space="0" w:color="auto"/>
              <w:right w:val="single" w:sz="4" w:space="0" w:color="auto"/>
            </w:tcBorders>
            <w:shd w:val="clear" w:color="auto" w:fill="auto"/>
            <w:vAlign w:val="center"/>
          </w:tcPr>
          <w:p w14:paraId="04513500" w14:textId="77777777" w:rsidR="008A2339" w:rsidRPr="00BB292A" w:rsidRDefault="008A2339" w:rsidP="008A2339">
            <w:pPr>
              <w:contextualSpacing/>
              <w:jc w:val="right"/>
              <w:rPr>
                <w:sz w:val="16"/>
                <w:szCs w:val="16"/>
                <w:lang w:eastAsia="lt-LT"/>
              </w:rPr>
            </w:pPr>
            <w:r>
              <w:rPr>
                <w:sz w:val="16"/>
                <w:szCs w:val="16"/>
                <w:lang w:eastAsia="lt-LT"/>
              </w:rPr>
              <w:t>217281,81</w:t>
            </w:r>
          </w:p>
        </w:tc>
        <w:tc>
          <w:tcPr>
            <w:tcW w:w="992" w:type="dxa"/>
            <w:gridSpan w:val="2"/>
            <w:tcBorders>
              <w:top w:val="nil"/>
              <w:left w:val="nil"/>
              <w:bottom w:val="single" w:sz="4" w:space="0" w:color="auto"/>
              <w:right w:val="single" w:sz="4" w:space="0" w:color="auto"/>
            </w:tcBorders>
            <w:shd w:val="clear" w:color="auto" w:fill="auto"/>
            <w:vAlign w:val="center"/>
          </w:tcPr>
          <w:p w14:paraId="3A6AFDB1" w14:textId="77777777" w:rsidR="008A2339" w:rsidRPr="00BB292A" w:rsidRDefault="008A2339" w:rsidP="008A2339">
            <w:pPr>
              <w:contextualSpacing/>
              <w:jc w:val="right"/>
              <w:rPr>
                <w:sz w:val="16"/>
                <w:szCs w:val="16"/>
                <w:lang w:eastAsia="lt-LT"/>
              </w:rPr>
            </w:pPr>
            <w:r>
              <w:rPr>
                <w:sz w:val="16"/>
                <w:szCs w:val="16"/>
                <w:lang w:eastAsia="lt-LT"/>
              </w:rPr>
              <w:t>217032,84</w:t>
            </w:r>
          </w:p>
        </w:tc>
        <w:tc>
          <w:tcPr>
            <w:tcW w:w="851" w:type="dxa"/>
            <w:gridSpan w:val="2"/>
            <w:tcBorders>
              <w:top w:val="nil"/>
              <w:left w:val="nil"/>
              <w:bottom w:val="single" w:sz="4" w:space="0" w:color="auto"/>
              <w:right w:val="single" w:sz="4" w:space="0" w:color="auto"/>
            </w:tcBorders>
            <w:shd w:val="clear" w:color="auto" w:fill="auto"/>
            <w:vAlign w:val="center"/>
          </w:tcPr>
          <w:p w14:paraId="35934E16"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F277336" w14:textId="77777777" w:rsidR="008A2339" w:rsidRPr="00BB292A" w:rsidRDefault="008A2339" w:rsidP="008A2339">
            <w:pPr>
              <w:contextualSpacing/>
              <w:jc w:val="right"/>
              <w:rPr>
                <w:sz w:val="16"/>
                <w:szCs w:val="16"/>
                <w:lang w:eastAsia="lt-LT"/>
              </w:rPr>
            </w:pPr>
            <w:r>
              <w:rPr>
                <w:sz w:val="16"/>
                <w:szCs w:val="16"/>
                <w:lang w:eastAsia="lt-LT"/>
              </w:rPr>
              <w:t>127169,98</w:t>
            </w:r>
          </w:p>
        </w:tc>
        <w:tc>
          <w:tcPr>
            <w:tcW w:w="992" w:type="dxa"/>
            <w:tcBorders>
              <w:top w:val="nil"/>
              <w:left w:val="nil"/>
              <w:bottom w:val="single" w:sz="4" w:space="0" w:color="auto"/>
              <w:right w:val="single" w:sz="4" w:space="0" w:color="auto"/>
            </w:tcBorders>
            <w:shd w:val="clear" w:color="auto" w:fill="auto"/>
            <w:vAlign w:val="center"/>
          </w:tcPr>
          <w:p w14:paraId="577BDAEC" w14:textId="77777777" w:rsidR="008A2339" w:rsidRPr="00BB292A" w:rsidRDefault="008A2339" w:rsidP="008A2339">
            <w:pPr>
              <w:contextualSpacing/>
              <w:jc w:val="right"/>
              <w:rPr>
                <w:sz w:val="16"/>
                <w:szCs w:val="16"/>
                <w:lang w:eastAsia="lt-LT"/>
              </w:rPr>
            </w:pPr>
            <w:r>
              <w:rPr>
                <w:sz w:val="16"/>
                <w:szCs w:val="16"/>
                <w:lang w:eastAsia="lt-LT"/>
              </w:rPr>
              <w:t>126933,54</w:t>
            </w:r>
          </w:p>
        </w:tc>
        <w:tc>
          <w:tcPr>
            <w:tcW w:w="1276" w:type="dxa"/>
            <w:gridSpan w:val="3"/>
            <w:tcBorders>
              <w:top w:val="nil"/>
              <w:left w:val="nil"/>
              <w:bottom w:val="single" w:sz="4" w:space="0" w:color="auto"/>
              <w:right w:val="single" w:sz="4" w:space="0" w:color="auto"/>
            </w:tcBorders>
            <w:shd w:val="clear" w:color="auto" w:fill="auto"/>
            <w:vAlign w:val="center"/>
            <w:hideMark/>
          </w:tcPr>
          <w:p w14:paraId="458A76C3" w14:textId="77777777" w:rsidR="008A2339" w:rsidRPr="00BB292A" w:rsidRDefault="008A2339" w:rsidP="008A2339">
            <w:pPr>
              <w:contextualSpacing/>
              <w:jc w:val="right"/>
              <w:rPr>
                <w:sz w:val="16"/>
                <w:szCs w:val="16"/>
                <w:lang w:eastAsia="lt-LT"/>
              </w:rPr>
            </w:pPr>
            <w:r w:rsidRPr="00BB292A">
              <w:rPr>
                <w:sz w:val="16"/>
                <w:szCs w:val="16"/>
                <w:lang w:eastAsia="lt-LT"/>
              </w:rPr>
              <w:t> </w:t>
            </w:r>
          </w:p>
        </w:tc>
      </w:tr>
      <w:tr w:rsidR="008A2339" w:rsidRPr="00F15DC4" w14:paraId="5BBD98EB"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388C50D" w14:textId="77777777" w:rsidR="008A2339" w:rsidRPr="00BB292A" w:rsidRDefault="008A2339" w:rsidP="008A2339">
            <w:pPr>
              <w:contextualSpacing/>
              <w:jc w:val="center"/>
              <w:rPr>
                <w:sz w:val="16"/>
                <w:szCs w:val="16"/>
                <w:lang w:eastAsia="lt-LT"/>
              </w:rPr>
            </w:pPr>
            <w:r w:rsidRPr="00BB292A">
              <w:rPr>
                <w:sz w:val="16"/>
                <w:szCs w:val="16"/>
                <w:lang w:eastAsia="lt-LT"/>
              </w:rPr>
              <w:t>1.3.4.</w:t>
            </w:r>
          </w:p>
        </w:tc>
        <w:tc>
          <w:tcPr>
            <w:tcW w:w="742" w:type="dxa"/>
            <w:tcBorders>
              <w:top w:val="nil"/>
              <w:left w:val="nil"/>
              <w:bottom w:val="single" w:sz="4" w:space="0" w:color="auto"/>
              <w:right w:val="nil"/>
            </w:tcBorders>
            <w:shd w:val="clear" w:color="auto" w:fill="auto"/>
            <w:vAlign w:val="center"/>
            <w:hideMark/>
          </w:tcPr>
          <w:p w14:paraId="00FC473D"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69459585" w14:textId="77777777" w:rsidR="008A2339" w:rsidRPr="00BB292A" w:rsidRDefault="008A2339" w:rsidP="008A2339">
            <w:pPr>
              <w:contextualSpacing/>
              <w:rPr>
                <w:sz w:val="16"/>
                <w:szCs w:val="16"/>
                <w:lang w:eastAsia="lt-LT"/>
              </w:rPr>
            </w:pPr>
            <w:r w:rsidRPr="00BB292A">
              <w:rPr>
                <w:sz w:val="16"/>
                <w:szCs w:val="16"/>
                <w:lang w:eastAsia="lt-LT"/>
              </w:rPr>
              <w:t>Gautinos sumos už parduotą ilgalaikį turtą</w:t>
            </w:r>
          </w:p>
        </w:tc>
        <w:tc>
          <w:tcPr>
            <w:tcW w:w="992" w:type="dxa"/>
            <w:tcBorders>
              <w:top w:val="nil"/>
              <w:left w:val="nil"/>
              <w:bottom w:val="single" w:sz="4" w:space="0" w:color="auto"/>
              <w:right w:val="single" w:sz="4" w:space="0" w:color="auto"/>
            </w:tcBorders>
            <w:shd w:val="clear" w:color="auto" w:fill="auto"/>
            <w:vAlign w:val="center"/>
          </w:tcPr>
          <w:p w14:paraId="2D860F85" w14:textId="77777777" w:rsidR="008A2339" w:rsidRPr="00BB292A" w:rsidRDefault="008A2339" w:rsidP="008A2339">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0B0E3E75" w14:textId="77777777" w:rsidR="008A2339" w:rsidRPr="00BB292A" w:rsidRDefault="008A2339" w:rsidP="008A2339">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3C7EB983"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49FBA78" w14:textId="77777777" w:rsidR="008A2339" w:rsidRPr="00BB292A" w:rsidRDefault="008A2339" w:rsidP="008A2339">
            <w:pPr>
              <w:contextualSpacing/>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5EC16C4D" w14:textId="77777777" w:rsidR="008A2339" w:rsidRPr="00BB292A" w:rsidRDefault="008A2339" w:rsidP="008A2339">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3D64B697" w14:textId="77777777" w:rsidR="008A2339" w:rsidRPr="00BB292A" w:rsidRDefault="008A2339" w:rsidP="008A2339">
            <w:pPr>
              <w:contextualSpacing/>
              <w:jc w:val="right"/>
              <w:rPr>
                <w:sz w:val="16"/>
                <w:szCs w:val="16"/>
                <w:lang w:eastAsia="lt-LT"/>
              </w:rPr>
            </w:pPr>
            <w:r w:rsidRPr="00BB292A">
              <w:rPr>
                <w:sz w:val="16"/>
                <w:szCs w:val="16"/>
                <w:lang w:eastAsia="lt-LT"/>
              </w:rPr>
              <w:t> </w:t>
            </w:r>
          </w:p>
        </w:tc>
      </w:tr>
      <w:tr w:rsidR="008A2339" w:rsidRPr="00F15DC4" w14:paraId="57F580CB"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3A055F3" w14:textId="77777777" w:rsidR="008A2339" w:rsidRPr="00BB292A" w:rsidRDefault="008A2339" w:rsidP="008A2339">
            <w:pPr>
              <w:contextualSpacing/>
              <w:jc w:val="center"/>
              <w:rPr>
                <w:sz w:val="16"/>
                <w:szCs w:val="16"/>
                <w:lang w:eastAsia="lt-LT"/>
              </w:rPr>
            </w:pPr>
            <w:r w:rsidRPr="00BB292A">
              <w:rPr>
                <w:sz w:val="16"/>
                <w:szCs w:val="16"/>
                <w:lang w:eastAsia="lt-LT"/>
              </w:rPr>
              <w:t>1.3.5.</w:t>
            </w:r>
          </w:p>
        </w:tc>
        <w:tc>
          <w:tcPr>
            <w:tcW w:w="742" w:type="dxa"/>
            <w:tcBorders>
              <w:top w:val="nil"/>
              <w:left w:val="nil"/>
              <w:bottom w:val="single" w:sz="4" w:space="0" w:color="auto"/>
              <w:right w:val="nil"/>
            </w:tcBorders>
            <w:shd w:val="clear" w:color="auto" w:fill="auto"/>
            <w:vAlign w:val="center"/>
            <w:hideMark/>
          </w:tcPr>
          <w:p w14:paraId="090E184F"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7CC737AE" w14:textId="77777777" w:rsidR="008A2339" w:rsidRPr="00BB292A" w:rsidRDefault="008A2339" w:rsidP="008A2339">
            <w:pPr>
              <w:contextualSpacing/>
              <w:rPr>
                <w:sz w:val="16"/>
                <w:szCs w:val="16"/>
                <w:lang w:eastAsia="lt-LT"/>
              </w:rPr>
            </w:pPr>
            <w:r w:rsidRPr="00BB292A">
              <w:rPr>
                <w:sz w:val="16"/>
                <w:szCs w:val="16"/>
                <w:lang w:eastAsia="lt-LT"/>
              </w:rPr>
              <w:t>Kitos</w:t>
            </w:r>
          </w:p>
        </w:tc>
        <w:tc>
          <w:tcPr>
            <w:tcW w:w="992" w:type="dxa"/>
            <w:tcBorders>
              <w:top w:val="nil"/>
              <w:left w:val="nil"/>
              <w:bottom w:val="single" w:sz="4" w:space="0" w:color="auto"/>
              <w:right w:val="single" w:sz="4" w:space="0" w:color="auto"/>
            </w:tcBorders>
            <w:shd w:val="clear" w:color="auto" w:fill="auto"/>
            <w:vAlign w:val="center"/>
          </w:tcPr>
          <w:p w14:paraId="01B01C21" w14:textId="77777777" w:rsidR="008A2339" w:rsidRPr="00BB292A" w:rsidRDefault="008A2339" w:rsidP="008A2339">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5C33D2A9" w14:textId="77777777" w:rsidR="008A2339" w:rsidRPr="00BB292A" w:rsidRDefault="008A2339" w:rsidP="008A2339">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4B2591D6"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B58938F" w14:textId="77777777" w:rsidR="008A2339" w:rsidRPr="00BB292A" w:rsidRDefault="008A2339" w:rsidP="008A2339">
            <w:pPr>
              <w:contextualSpacing/>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1021C678" w14:textId="77777777" w:rsidR="008A2339" w:rsidRPr="00BB292A" w:rsidRDefault="008A2339" w:rsidP="008A2339">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7AC7A442" w14:textId="77777777" w:rsidR="008A2339" w:rsidRPr="00BB292A" w:rsidRDefault="008A2339" w:rsidP="008A2339">
            <w:pPr>
              <w:contextualSpacing/>
              <w:jc w:val="right"/>
              <w:rPr>
                <w:sz w:val="16"/>
                <w:szCs w:val="16"/>
                <w:lang w:eastAsia="lt-LT"/>
              </w:rPr>
            </w:pPr>
            <w:r w:rsidRPr="00BB292A">
              <w:rPr>
                <w:sz w:val="16"/>
                <w:szCs w:val="16"/>
                <w:lang w:eastAsia="lt-LT"/>
              </w:rPr>
              <w:t> </w:t>
            </w:r>
          </w:p>
        </w:tc>
      </w:tr>
      <w:tr w:rsidR="008A2339" w:rsidRPr="00F15DC4" w14:paraId="076A9FD1" w14:textId="77777777" w:rsidTr="008A2339">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05ADFAA" w14:textId="77777777" w:rsidR="008A2339" w:rsidRPr="00BB292A" w:rsidRDefault="008A2339" w:rsidP="008A2339">
            <w:pPr>
              <w:contextualSpacing/>
              <w:jc w:val="center"/>
              <w:rPr>
                <w:sz w:val="16"/>
                <w:szCs w:val="16"/>
                <w:lang w:eastAsia="lt-LT"/>
              </w:rPr>
            </w:pPr>
            <w:r w:rsidRPr="00BB292A">
              <w:rPr>
                <w:sz w:val="16"/>
                <w:szCs w:val="16"/>
                <w:lang w:eastAsia="lt-LT"/>
              </w:rPr>
              <w:t>1.4.</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39433029" w14:textId="77777777" w:rsidR="008A2339" w:rsidRPr="00BB292A" w:rsidRDefault="008A2339" w:rsidP="008A2339">
            <w:pPr>
              <w:contextualSpacing/>
              <w:rPr>
                <w:sz w:val="16"/>
                <w:szCs w:val="16"/>
                <w:lang w:eastAsia="lt-LT"/>
              </w:rPr>
            </w:pPr>
            <w:r w:rsidRPr="00BB292A">
              <w:rPr>
                <w:sz w:val="16"/>
                <w:szCs w:val="16"/>
                <w:lang w:eastAsia="lt-LT"/>
              </w:rPr>
              <w:t>Gautinos sumos už konfiskuotą turtą, baudos ir kitos netesybos</w:t>
            </w:r>
          </w:p>
        </w:tc>
        <w:tc>
          <w:tcPr>
            <w:tcW w:w="992" w:type="dxa"/>
            <w:tcBorders>
              <w:top w:val="nil"/>
              <w:left w:val="nil"/>
              <w:bottom w:val="single" w:sz="4" w:space="0" w:color="auto"/>
              <w:right w:val="single" w:sz="4" w:space="0" w:color="auto"/>
            </w:tcBorders>
            <w:shd w:val="clear" w:color="auto" w:fill="auto"/>
            <w:vAlign w:val="center"/>
          </w:tcPr>
          <w:p w14:paraId="619B5F99" w14:textId="77777777" w:rsidR="008A2339" w:rsidRPr="00BB292A" w:rsidRDefault="008A2339" w:rsidP="008A2339">
            <w:pPr>
              <w:contextualSpacing/>
              <w:jc w:val="right"/>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20AF5C7B" w14:textId="77777777" w:rsidR="008A2339" w:rsidRPr="00BB292A" w:rsidRDefault="008A2339" w:rsidP="008A2339">
            <w:pPr>
              <w:contextualSpacing/>
              <w:jc w:val="right"/>
              <w:rPr>
                <w:b/>
                <w:bCs/>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027BA3BE" w14:textId="77777777" w:rsidR="008A2339" w:rsidRPr="00BB292A" w:rsidRDefault="008A2339" w:rsidP="008A2339">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5C456752"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6D999093"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c>
          <w:tcPr>
            <w:tcW w:w="1276" w:type="dxa"/>
            <w:gridSpan w:val="3"/>
            <w:tcBorders>
              <w:top w:val="nil"/>
              <w:left w:val="nil"/>
              <w:bottom w:val="single" w:sz="4" w:space="0" w:color="auto"/>
              <w:right w:val="single" w:sz="4" w:space="0" w:color="auto"/>
            </w:tcBorders>
            <w:shd w:val="clear" w:color="auto" w:fill="auto"/>
            <w:vAlign w:val="center"/>
            <w:hideMark/>
          </w:tcPr>
          <w:p w14:paraId="374C5BCD"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r>
      <w:tr w:rsidR="008A2339" w:rsidRPr="00F15DC4" w14:paraId="0A3A9F4F"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081CE53" w14:textId="77777777" w:rsidR="008A2339" w:rsidRPr="00BB292A" w:rsidRDefault="008A2339" w:rsidP="008A2339">
            <w:pPr>
              <w:contextualSpacing/>
              <w:jc w:val="center"/>
              <w:rPr>
                <w:sz w:val="16"/>
                <w:szCs w:val="16"/>
                <w:lang w:eastAsia="lt-LT"/>
              </w:rPr>
            </w:pPr>
            <w:r w:rsidRPr="00BB292A">
              <w:rPr>
                <w:sz w:val="16"/>
                <w:szCs w:val="16"/>
                <w:lang w:eastAsia="lt-LT"/>
              </w:rPr>
              <w:t>1.5.</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2ED4FEE0" w14:textId="77777777" w:rsidR="008A2339" w:rsidRPr="00BB292A" w:rsidRDefault="008A2339" w:rsidP="008A2339">
            <w:pPr>
              <w:contextualSpacing/>
              <w:rPr>
                <w:sz w:val="16"/>
                <w:szCs w:val="16"/>
                <w:lang w:eastAsia="lt-LT"/>
              </w:rPr>
            </w:pPr>
            <w:r w:rsidRPr="00BB292A">
              <w:rPr>
                <w:sz w:val="16"/>
                <w:szCs w:val="16"/>
                <w:lang w:eastAsia="lt-LT"/>
              </w:rPr>
              <w:t>Sukauptos gautinos sumos</w:t>
            </w:r>
          </w:p>
        </w:tc>
        <w:tc>
          <w:tcPr>
            <w:tcW w:w="992" w:type="dxa"/>
            <w:tcBorders>
              <w:top w:val="nil"/>
              <w:left w:val="nil"/>
              <w:bottom w:val="single" w:sz="4" w:space="0" w:color="auto"/>
              <w:right w:val="single" w:sz="4" w:space="0" w:color="auto"/>
            </w:tcBorders>
            <w:shd w:val="clear" w:color="auto" w:fill="auto"/>
            <w:vAlign w:val="center"/>
          </w:tcPr>
          <w:p w14:paraId="3C429E1C" w14:textId="77777777" w:rsidR="008A2339" w:rsidRPr="0023581A" w:rsidRDefault="008A2339" w:rsidP="008A2339">
            <w:pPr>
              <w:contextualSpacing/>
              <w:jc w:val="right"/>
              <w:rPr>
                <w:bCs/>
                <w:sz w:val="16"/>
                <w:szCs w:val="16"/>
                <w:lang w:eastAsia="lt-LT"/>
              </w:rPr>
            </w:pPr>
            <w:r>
              <w:rPr>
                <w:bCs/>
                <w:sz w:val="16"/>
                <w:szCs w:val="16"/>
                <w:lang w:eastAsia="lt-LT"/>
              </w:rPr>
              <w:t>3856,47</w:t>
            </w:r>
          </w:p>
        </w:tc>
        <w:tc>
          <w:tcPr>
            <w:tcW w:w="992" w:type="dxa"/>
            <w:gridSpan w:val="2"/>
            <w:tcBorders>
              <w:top w:val="nil"/>
              <w:left w:val="nil"/>
              <w:bottom w:val="single" w:sz="4" w:space="0" w:color="auto"/>
              <w:right w:val="single" w:sz="4" w:space="0" w:color="auto"/>
            </w:tcBorders>
            <w:shd w:val="clear" w:color="auto" w:fill="auto"/>
            <w:vAlign w:val="center"/>
          </w:tcPr>
          <w:p w14:paraId="62B85DA1" w14:textId="77777777" w:rsidR="008A2339" w:rsidRPr="00BB292A" w:rsidRDefault="008A2339" w:rsidP="008A2339">
            <w:pPr>
              <w:contextualSpacing/>
              <w:jc w:val="right"/>
              <w:rPr>
                <w:b/>
                <w:bCs/>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55ECD1F0" w14:textId="77777777" w:rsidR="008A2339" w:rsidRPr="00BB292A" w:rsidRDefault="008A2339" w:rsidP="008A2339">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93EC5F7" w14:textId="77777777" w:rsidR="008A2339" w:rsidRPr="0023581A" w:rsidRDefault="008A2339" w:rsidP="008A2339">
            <w:pPr>
              <w:contextualSpacing/>
              <w:jc w:val="right"/>
              <w:rPr>
                <w:bCs/>
                <w:sz w:val="16"/>
                <w:szCs w:val="16"/>
                <w:lang w:eastAsia="lt-LT"/>
              </w:rPr>
            </w:pPr>
            <w:r w:rsidRPr="0023581A">
              <w:rPr>
                <w:bCs/>
                <w:sz w:val="16"/>
                <w:szCs w:val="16"/>
                <w:lang w:eastAsia="lt-LT"/>
              </w:rPr>
              <w:t> 3436,62</w:t>
            </w:r>
          </w:p>
        </w:tc>
        <w:tc>
          <w:tcPr>
            <w:tcW w:w="992" w:type="dxa"/>
            <w:tcBorders>
              <w:top w:val="nil"/>
              <w:left w:val="nil"/>
              <w:bottom w:val="single" w:sz="4" w:space="0" w:color="auto"/>
              <w:right w:val="single" w:sz="4" w:space="0" w:color="auto"/>
            </w:tcBorders>
            <w:shd w:val="clear" w:color="auto" w:fill="auto"/>
            <w:vAlign w:val="center"/>
          </w:tcPr>
          <w:p w14:paraId="783D9681"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c>
          <w:tcPr>
            <w:tcW w:w="1276" w:type="dxa"/>
            <w:gridSpan w:val="3"/>
            <w:tcBorders>
              <w:top w:val="nil"/>
              <w:left w:val="nil"/>
              <w:bottom w:val="single" w:sz="4" w:space="0" w:color="auto"/>
              <w:right w:val="single" w:sz="4" w:space="0" w:color="auto"/>
            </w:tcBorders>
            <w:shd w:val="clear" w:color="auto" w:fill="auto"/>
            <w:vAlign w:val="center"/>
            <w:hideMark/>
          </w:tcPr>
          <w:p w14:paraId="6DC3C3C7"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r>
      <w:tr w:rsidR="008A2339" w:rsidRPr="00F15DC4" w14:paraId="6F74CABB"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5FE507A" w14:textId="77777777" w:rsidR="008A2339" w:rsidRPr="00BB292A" w:rsidRDefault="008A2339" w:rsidP="008A2339">
            <w:pPr>
              <w:contextualSpacing/>
              <w:jc w:val="center"/>
              <w:rPr>
                <w:sz w:val="16"/>
                <w:szCs w:val="16"/>
                <w:lang w:eastAsia="lt-LT"/>
              </w:rPr>
            </w:pPr>
            <w:r w:rsidRPr="00BB292A">
              <w:rPr>
                <w:sz w:val="16"/>
                <w:szCs w:val="16"/>
                <w:lang w:eastAsia="lt-LT"/>
              </w:rPr>
              <w:t>1.5.1.</w:t>
            </w:r>
          </w:p>
        </w:tc>
        <w:tc>
          <w:tcPr>
            <w:tcW w:w="742" w:type="dxa"/>
            <w:tcBorders>
              <w:top w:val="nil"/>
              <w:left w:val="nil"/>
              <w:bottom w:val="single" w:sz="4" w:space="0" w:color="auto"/>
              <w:right w:val="nil"/>
            </w:tcBorders>
            <w:shd w:val="clear" w:color="auto" w:fill="auto"/>
            <w:vAlign w:val="center"/>
            <w:hideMark/>
          </w:tcPr>
          <w:p w14:paraId="08620355"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33269165" w14:textId="77777777" w:rsidR="008A2339" w:rsidRPr="00BB292A" w:rsidRDefault="008A2339" w:rsidP="008A2339">
            <w:pPr>
              <w:contextualSpacing/>
              <w:rPr>
                <w:sz w:val="16"/>
                <w:szCs w:val="16"/>
                <w:lang w:eastAsia="lt-LT"/>
              </w:rPr>
            </w:pPr>
            <w:r w:rsidRPr="00BB292A">
              <w:rPr>
                <w:sz w:val="16"/>
                <w:szCs w:val="16"/>
                <w:lang w:eastAsia="lt-LT"/>
              </w:rPr>
              <w:t>Iš biudžeto</w:t>
            </w:r>
          </w:p>
        </w:tc>
        <w:tc>
          <w:tcPr>
            <w:tcW w:w="992" w:type="dxa"/>
            <w:tcBorders>
              <w:top w:val="nil"/>
              <w:left w:val="nil"/>
              <w:bottom w:val="single" w:sz="4" w:space="0" w:color="auto"/>
              <w:right w:val="single" w:sz="4" w:space="0" w:color="auto"/>
            </w:tcBorders>
            <w:shd w:val="clear" w:color="auto" w:fill="auto"/>
            <w:vAlign w:val="center"/>
          </w:tcPr>
          <w:p w14:paraId="69A4AE66" w14:textId="77777777" w:rsidR="008A2339" w:rsidRPr="00BB292A" w:rsidRDefault="008A2339" w:rsidP="008A2339">
            <w:pPr>
              <w:contextualSpacing/>
              <w:jc w:val="right"/>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6DC36FAB" w14:textId="77777777" w:rsidR="008A2339" w:rsidRPr="00BB292A" w:rsidRDefault="008A2339" w:rsidP="008A2339">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7D9FF38B"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7C4F2895" w14:textId="77777777" w:rsidR="008A2339" w:rsidRPr="00BB292A" w:rsidRDefault="008A2339" w:rsidP="008A2339">
            <w:pPr>
              <w:contextualSpacing/>
              <w:jc w:val="right"/>
              <w:rPr>
                <w:sz w:val="16"/>
                <w:szCs w:val="16"/>
                <w:lang w:eastAsia="lt-LT"/>
              </w:rPr>
            </w:pP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03D4DD89" w14:textId="77777777" w:rsidR="008A2339" w:rsidRPr="00BB292A" w:rsidRDefault="008A2339" w:rsidP="008A2339">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1843788F" w14:textId="77777777" w:rsidR="008A2339" w:rsidRPr="00BB292A" w:rsidRDefault="008A2339" w:rsidP="008A2339">
            <w:pPr>
              <w:contextualSpacing/>
              <w:jc w:val="right"/>
              <w:rPr>
                <w:sz w:val="16"/>
                <w:szCs w:val="16"/>
                <w:lang w:eastAsia="lt-LT"/>
              </w:rPr>
            </w:pPr>
            <w:r w:rsidRPr="00BB292A">
              <w:rPr>
                <w:sz w:val="16"/>
                <w:szCs w:val="16"/>
                <w:lang w:eastAsia="lt-LT"/>
              </w:rPr>
              <w:t> </w:t>
            </w:r>
          </w:p>
        </w:tc>
      </w:tr>
      <w:tr w:rsidR="008A2339" w:rsidRPr="00F15DC4" w14:paraId="72B1E0B8"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E925E65" w14:textId="77777777" w:rsidR="008A2339" w:rsidRPr="00BB292A" w:rsidRDefault="008A2339" w:rsidP="008A2339">
            <w:pPr>
              <w:contextualSpacing/>
              <w:jc w:val="center"/>
              <w:rPr>
                <w:sz w:val="16"/>
                <w:szCs w:val="16"/>
                <w:lang w:eastAsia="lt-LT"/>
              </w:rPr>
            </w:pPr>
            <w:r w:rsidRPr="00BB292A">
              <w:rPr>
                <w:sz w:val="16"/>
                <w:szCs w:val="16"/>
                <w:lang w:eastAsia="lt-LT"/>
              </w:rPr>
              <w:t>1.5.2.</w:t>
            </w:r>
          </w:p>
        </w:tc>
        <w:tc>
          <w:tcPr>
            <w:tcW w:w="742" w:type="dxa"/>
            <w:tcBorders>
              <w:top w:val="nil"/>
              <w:left w:val="nil"/>
              <w:bottom w:val="single" w:sz="4" w:space="0" w:color="auto"/>
              <w:right w:val="nil"/>
            </w:tcBorders>
            <w:shd w:val="clear" w:color="auto" w:fill="auto"/>
            <w:vAlign w:val="center"/>
            <w:hideMark/>
          </w:tcPr>
          <w:p w14:paraId="003C2947"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086" w:type="dxa"/>
            <w:tcBorders>
              <w:top w:val="nil"/>
              <w:left w:val="nil"/>
              <w:bottom w:val="single" w:sz="4" w:space="0" w:color="auto"/>
              <w:right w:val="single" w:sz="4" w:space="0" w:color="auto"/>
            </w:tcBorders>
            <w:shd w:val="clear" w:color="auto" w:fill="auto"/>
            <w:vAlign w:val="center"/>
            <w:hideMark/>
          </w:tcPr>
          <w:p w14:paraId="1F084184" w14:textId="77777777" w:rsidR="008A2339" w:rsidRPr="00BB292A" w:rsidRDefault="008A2339" w:rsidP="008A2339">
            <w:pPr>
              <w:contextualSpacing/>
              <w:rPr>
                <w:sz w:val="16"/>
                <w:szCs w:val="16"/>
                <w:lang w:eastAsia="lt-LT"/>
              </w:rPr>
            </w:pPr>
            <w:r w:rsidRPr="00BB292A">
              <w:rPr>
                <w:sz w:val="16"/>
                <w:szCs w:val="16"/>
                <w:lang w:eastAsia="lt-LT"/>
              </w:rPr>
              <w:t>Kitos</w:t>
            </w:r>
          </w:p>
        </w:tc>
        <w:tc>
          <w:tcPr>
            <w:tcW w:w="992" w:type="dxa"/>
            <w:tcBorders>
              <w:top w:val="nil"/>
              <w:left w:val="nil"/>
              <w:bottom w:val="single" w:sz="4" w:space="0" w:color="auto"/>
              <w:right w:val="single" w:sz="4" w:space="0" w:color="auto"/>
            </w:tcBorders>
            <w:shd w:val="clear" w:color="auto" w:fill="auto"/>
            <w:vAlign w:val="center"/>
          </w:tcPr>
          <w:p w14:paraId="1AC62BB1" w14:textId="77777777" w:rsidR="008A2339" w:rsidRPr="00BB292A" w:rsidRDefault="008A2339" w:rsidP="008A2339">
            <w:pPr>
              <w:contextualSpacing/>
              <w:jc w:val="right"/>
              <w:rPr>
                <w:sz w:val="16"/>
                <w:szCs w:val="16"/>
                <w:lang w:eastAsia="lt-LT"/>
              </w:rPr>
            </w:pPr>
            <w:r>
              <w:rPr>
                <w:sz w:val="16"/>
                <w:szCs w:val="16"/>
                <w:lang w:eastAsia="lt-LT"/>
              </w:rPr>
              <w:t>3856,47</w:t>
            </w:r>
          </w:p>
        </w:tc>
        <w:tc>
          <w:tcPr>
            <w:tcW w:w="992" w:type="dxa"/>
            <w:gridSpan w:val="2"/>
            <w:tcBorders>
              <w:top w:val="nil"/>
              <w:left w:val="nil"/>
              <w:bottom w:val="single" w:sz="4" w:space="0" w:color="auto"/>
              <w:right w:val="single" w:sz="4" w:space="0" w:color="auto"/>
            </w:tcBorders>
            <w:shd w:val="clear" w:color="auto" w:fill="auto"/>
            <w:vAlign w:val="center"/>
          </w:tcPr>
          <w:p w14:paraId="3F86D2C8" w14:textId="77777777" w:rsidR="008A2339" w:rsidRPr="00BB292A" w:rsidRDefault="008A2339" w:rsidP="008A2339">
            <w:pPr>
              <w:contextualSpacing/>
              <w:jc w:val="right"/>
              <w:rPr>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32512650"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E3794DD" w14:textId="77777777" w:rsidR="008A2339" w:rsidRPr="00BB292A" w:rsidRDefault="008A2339" w:rsidP="008A2339">
            <w:pPr>
              <w:contextualSpacing/>
              <w:jc w:val="right"/>
              <w:rPr>
                <w:sz w:val="16"/>
                <w:szCs w:val="16"/>
                <w:lang w:eastAsia="lt-LT"/>
              </w:rPr>
            </w:pPr>
            <w:r>
              <w:rPr>
                <w:sz w:val="16"/>
                <w:szCs w:val="16"/>
                <w:lang w:eastAsia="lt-LT"/>
              </w:rPr>
              <w:t>3136,62</w:t>
            </w:r>
            <w:r w:rsidRPr="00BB292A">
              <w:rPr>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6556DF43" w14:textId="77777777" w:rsidR="008A2339" w:rsidRPr="00BB292A" w:rsidRDefault="008A2339" w:rsidP="008A2339">
            <w:pPr>
              <w:contextualSpacing/>
              <w:jc w:val="right"/>
              <w:rPr>
                <w:sz w:val="16"/>
                <w:szCs w:val="16"/>
                <w:lang w:eastAsia="lt-LT"/>
              </w:rPr>
            </w:pPr>
          </w:p>
        </w:tc>
        <w:tc>
          <w:tcPr>
            <w:tcW w:w="1276" w:type="dxa"/>
            <w:gridSpan w:val="3"/>
            <w:tcBorders>
              <w:top w:val="nil"/>
              <w:left w:val="nil"/>
              <w:bottom w:val="single" w:sz="4" w:space="0" w:color="auto"/>
              <w:right w:val="single" w:sz="4" w:space="0" w:color="auto"/>
            </w:tcBorders>
            <w:shd w:val="clear" w:color="auto" w:fill="auto"/>
            <w:vAlign w:val="center"/>
            <w:hideMark/>
          </w:tcPr>
          <w:p w14:paraId="50C00CA4" w14:textId="77777777" w:rsidR="008A2339" w:rsidRPr="00BB292A" w:rsidRDefault="008A2339" w:rsidP="008A2339">
            <w:pPr>
              <w:contextualSpacing/>
              <w:jc w:val="right"/>
              <w:rPr>
                <w:sz w:val="16"/>
                <w:szCs w:val="16"/>
                <w:lang w:eastAsia="lt-LT"/>
              </w:rPr>
            </w:pPr>
            <w:r w:rsidRPr="00BB292A">
              <w:rPr>
                <w:sz w:val="16"/>
                <w:szCs w:val="16"/>
                <w:lang w:eastAsia="lt-LT"/>
              </w:rPr>
              <w:t> </w:t>
            </w:r>
          </w:p>
        </w:tc>
      </w:tr>
      <w:tr w:rsidR="008A2339" w:rsidRPr="00F15DC4" w14:paraId="18F77919" w14:textId="77777777" w:rsidTr="008A2339">
        <w:trPr>
          <w:trHeight w:val="25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D06D753" w14:textId="77777777" w:rsidR="008A2339" w:rsidRPr="00BB292A" w:rsidRDefault="008A2339" w:rsidP="008A2339">
            <w:pPr>
              <w:contextualSpacing/>
              <w:jc w:val="center"/>
              <w:rPr>
                <w:sz w:val="16"/>
                <w:szCs w:val="16"/>
                <w:lang w:eastAsia="lt-LT"/>
              </w:rPr>
            </w:pPr>
            <w:r w:rsidRPr="00BB292A">
              <w:rPr>
                <w:sz w:val="16"/>
                <w:szCs w:val="16"/>
                <w:lang w:eastAsia="lt-LT"/>
              </w:rPr>
              <w:t>1.6.</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7A7F54F4" w14:textId="77777777" w:rsidR="008A2339" w:rsidRPr="00BB292A" w:rsidRDefault="008A2339" w:rsidP="008A2339">
            <w:pPr>
              <w:contextualSpacing/>
              <w:rPr>
                <w:sz w:val="16"/>
                <w:szCs w:val="16"/>
                <w:lang w:eastAsia="lt-LT"/>
              </w:rPr>
            </w:pPr>
            <w:r w:rsidRPr="00BB292A">
              <w:rPr>
                <w:sz w:val="16"/>
                <w:szCs w:val="16"/>
                <w:lang w:eastAsia="lt-LT"/>
              </w:rPr>
              <w:t>Kitos gautinos sumos</w:t>
            </w:r>
          </w:p>
        </w:tc>
        <w:tc>
          <w:tcPr>
            <w:tcW w:w="992" w:type="dxa"/>
            <w:tcBorders>
              <w:top w:val="nil"/>
              <w:left w:val="nil"/>
              <w:bottom w:val="single" w:sz="4" w:space="0" w:color="auto"/>
              <w:right w:val="single" w:sz="4" w:space="0" w:color="auto"/>
            </w:tcBorders>
            <w:shd w:val="clear" w:color="auto" w:fill="auto"/>
            <w:vAlign w:val="center"/>
          </w:tcPr>
          <w:p w14:paraId="01EB11A0" w14:textId="77777777" w:rsidR="008A2339" w:rsidRPr="00BB292A" w:rsidRDefault="008A2339" w:rsidP="008A2339">
            <w:pPr>
              <w:contextualSpacing/>
              <w:jc w:val="right"/>
              <w:rPr>
                <w:b/>
                <w:bCs/>
                <w:sz w:val="16"/>
                <w:szCs w:val="16"/>
                <w:lang w:eastAsia="lt-LT"/>
              </w:rPr>
            </w:pPr>
            <w:r>
              <w:rPr>
                <w:b/>
                <w:bCs/>
                <w:sz w:val="16"/>
                <w:szCs w:val="16"/>
                <w:lang w:eastAsia="lt-LT"/>
              </w:rPr>
              <w:t>4,4</w:t>
            </w:r>
          </w:p>
        </w:tc>
        <w:tc>
          <w:tcPr>
            <w:tcW w:w="992" w:type="dxa"/>
            <w:gridSpan w:val="2"/>
            <w:tcBorders>
              <w:top w:val="nil"/>
              <w:left w:val="nil"/>
              <w:bottom w:val="single" w:sz="4" w:space="0" w:color="auto"/>
              <w:right w:val="single" w:sz="4" w:space="0" w:color="auto"/>
            </w:tcBorders>
            <w:shd w:val="clear" w:color="auto" w:fill="auto"/>
            <w:vAlign w:val="center"/>
          </w:tcPr>
          <w:p w14:paraId="320FD9B4" w14:textId="77777777" w:rsidR="008A2339" w:rsidRPr="00BB292A" w:rsidRDefault="008A2339" w:rsidP="008A2339">
            <w:pPr>
              <w:contextualSpacing/>
              <w:jc w:val="right"/>
              <w:rPr>
                <w:b/>
                <w:bCs/>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251F992C" w14:textId="77777777" w:rsidR="008A2339" w:rsidRPr="00BB292A" w:rsidRDefault="008A2339" w:rsidP="008A2339">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4844021A"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74118678"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c>
          <w:tcPr>
            <w:tcW w:w="1276" w:type="dxa"/>
            <w:gridSpan w:val="3"/>
            <w:tcBorders>
              <w:top w:val="nil"/>
              <w:left w:val="nil"/>
              <w:bottom w:val="single" w:sz="4" w:space="0" w:color="auto"/>
              <w:right w:val="single" w:sz="4" w:space="0" w:color="auto"/>
            </w:tcBorders>
            <w:shd w:val="clear" w:color="auto" w:fill="auto"/>
            <w:vAlign w:val="center"/>
            <w:hideMark/>
          </w:tcPr>
          <w:p w14:paraId="5F60A06E"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r>
      <w:tr w:rsidR="008A2339" w:rsidRPr="00F15DC4" w14:paraId="0BDB8E10" w14:textId="77777777" w:rsidTr="008A2339">
        <w:trPr>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8ED8574" w14:textId="77777777" w:rsidR="008A2339" w:rsidRPr="00BB292A" w:rsidRDefault="008A2339" w:rsidP="008A2339">
            <w:pPr>
              <w:contextualSpacing/>
              <w:jc w:val="center"/>
              <w:rPr>
                <w:b/>
                <w:bCs/>
                <w:sz w:val="16"/>
                <w:szCs w:val="16"/>
                <w:lang w:eastAsia="lt-LT"/>
              </w:rPr>
            </w:pPr>
            <w:r w:rsidRPr="00BB292A">
              <w:rPr>
                <w:b/>
                <w:bCs/>
                <w:sz w:val="16"/>
                <w:szCs w:val="16"/>
                <w:lang w:eastAsia="lt-LT"/>
              </w:rPr>
              <w:t>2.</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14:paraId="7B259704" w14:textId="77777777" w:rsidR="008A2339" w:rsidRPr="00BB292A" w:rsidRDefault="008A2339" w:rsidP="008A2339">
            <w:pPr>
              <w:contextualSpacing/>
              <w:rPr>
                <w:b/>
                <w:bCs/>
                <w:sz w:val="16"/>
                <w:szCs w:val="16"/>
                <w:lang w:eastAsia="lt-LT"/>
              </w:rPr>
            </w:pPr>
            <w:r w:rsidRPr="00BB292A">
              <w:rPr>
                <w:b/>
                <w:bCs/>
                <w:sz w:val="16"/>
                <w:szCs w:val="16"/>
                <w:lang w:eastAsia="lt-LT"/>
              </w:rPr>
              <w:t>Per vienus metus gautinų sumų nuvertėjimas ataskaitinio laikotarpio pabaigoje</w:t>
            </w:r>
          </w:p>
        </w:tc>
        <w:tc>
          <w:tcPr>
            <w:tcW w:w="992" w:type="dxa"/>
            <w:tcBorders>
              <w:top w:val="nil"/>
              <w:left w:val="nil"/>
              <w:bottom w:val="single" w:sz="4" w:space="0" w:color="auto"/>
              <w:right w:val="single" w:sz="4" w:space="0" w:color="auto"/>
            </w:tcBorders>
            <w:shd w:val="clear" w:color="auto" w:fill="auto"/>
            <w:vAlign w:val="center"/>
          </w:tcPr>
          <w:p w14:paraId="6C1F7986" w14:textId="77777777" w:rsidR="008A2339" w:rsidRPr="00BB292A" w:rsidRDefault="008A2339" w:rsidP="008A2339">
            <w:pPr>
              <w:contextualSpacing/>
              <w:jc w:val="right"/>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0E85FA4D" w14:textId="77777777" w:rsidR="008A2339" w:rsidRPr="00BB292A" w:rsidRDefault="008A2339" w:rsidP="008A2339">
            <w:pPr>
              <w:contextualSpacing/>
              <w:jc w:val="right"/>
              <w:rPr>
                <w:b/>
                <w:bCs/>
                <w:sz w:val="16"/>
                <w:szCs w:val="16"/>
                <w:lang w:eastAsia="lt-LT"/>
              </w:rPr>
            </w:pPr>
          </w:p>
        </w:tc>
        <w:tc>
          <w:tcPr>
            <w:tcW w:w="851" w:type="dxa"/>
            <w:gridSpan w:val="2"/>
            <w:tcBorders>
              <w:top w:val="nil"/>
              <w:left w:val="nil"/>
              <w:bottom w:val="single" w:sz="4" w:space="0" w:color="auto"/>
              <w:right w:val="single" w:sz="4" w:space="0" w:color="auto"/>
            </w:tcBorders>
            <w:shd w:val="clear" w:color="auto" w:fill="auto"/>
            <w:vAlign w:val="center"/>
          </w:tcPr>
          <w:p w14:paraId="44E00FC0" w14:textId="77777777" w:rsidR="008A2339" w:rsidRPr="00BB292A" w:rsidRDefault="008A2339" w:rsidP="008A2339">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2C8FFEE"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c>
          <w:tcPr>
            <w:tcW w:w="992" w:type="dxa"/>
            <w:tcBorders>
              <w:top w:val="nil"/>
              <w:left w:val="nil"/>
              <w:bottom w:val="single" w:sz="4" w:space="0" w:color="auto"/>
              <w:right w:val="single" w:sz="4" w:space="0" w:color="auto"/>
            </w:tcBorders>
            <w:shd w:val="clear" w:color="auto" w:fill="auto"/>
            <w:vAlign w:val="center"/>
          </w:tcPr>
          <w:p w14:paraId="540F3CBB"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c>
          <w:tcPr>
            <w:tcW w:w="1276" w:type="dxa"/>
            <w:gridSpan w:val="3"/>
            <w:tcBorders>
              <w:top w:val="nil"/>
              <w:left w:val="nil"/>
              <w:bottom w:val="single" w:sz="4" w:space="0" w:color="auto"/>
              <w:right w:val="single" w:sz="4" w:space="0" w:color="auto"/>
            </w:tcBorders>
            <w:shd w:val="clear" w:color="auto" w:fill="auto"/>
            <w:vAlign w:val="center"/>
            <w:hideMark/>
          </w:tcPr>
          <w:p w14:paraId="6799A1A8"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r>
      <w:tr w:rsidR="008A2339" w:rsidRPr="00F15DC4" w14:paraId="0AC272B1" w14:textId="77777777" w:rsidTr="008A2339">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0E5C219" w14:textId="77777777" w:rsidR="008A2339" w:rsidRPr="00BB292A" w:rsidRDefault="008A2339" w:rsidP="008A2339">
            <w:pPr>
              <w:contextualSpacing/>
              <w:jc w:val="center"/>
              <w:rPr>
                <w:b/>
                <w:bCs/>
                <w:sz w:val="16"/>
                <w:szCs w:val="16"/>
                <w:lang w:eastAsia="lt-LT"/>
              </w:rPr>
            </w:pPr>
            <w:r w:rsidRPr="00BB292A">
              <w:rPr>
                <w:b/>
                <w:bCs/>
                <w:sz w:val="16"/>
                <w:szCs w:val="16"/>
                <w:lang w:eastAsia="lt-LT"/>
              </w:rPr>
              <w:t>3.</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14:paraId="0953FB19" w14:textId="77777777" w:rsidR="008A2339" w:rsidRPr="00BB292A" w:rsidRDefault="008A2339" w:rsidP="008A2339">
            <w:pPr>
              <w:contextualSpacing/>
              <w:rPr>
                <w:b/>
                <w:bCs/>
                <w:sz w:val="16"/>
                <w:szCs w:val="16"/>
                <w:lang w:eastAsia="lt-LT"/>
              </w:rPr>
            </w:pPr>
            <w:r w:rsidRPr="00BB292A">
              <w:rPr>
                <w:b/>
                <w:bCs/>
                <w:sz w:val="16"/>
                <w:szCs w:val="16"/>
                <w:lang w:eastAsia="lt-LT"/>
              </w:rPr>
              <w:t>Per vienus metus gautinų sumų balansinė vertė (1-2)</w:t>
            </w:r>
          </w:p>
        </w:tc>
        <w:tc>
          <w:tcPr>
            <w:tcW w:w="992" w:type="dxa"/>
            <w:tcBorders>
              <w:top w:val="nil"/>
              <w:left w:val="nil"/>
              <w:bottom w:val="single" w:sz="4" w:space="0" w:color="auto"/>
              <w:right w:val="single" w:sz="4" w:space="0" w:color="auto"/>
            </w:tcBorders>
            <w:shd w:val="clear" w:color="auto" w:fill="auto"/>
            <w:vAlign w:val="center"/>
          </w:tcPr>
          <w:p w14:paraId="75D4A288" w14:textId="77777777" w:rsidR="008A2339" w:rsidRPr="00BB292A" w:rsidRDefault="008A2339" w:rsidP="008A2339">
            <w:pPr>
              <w:contextualSpacing/>
              <w:jc w:val="right"/>
              <w:rPr>
                <w:b/>
                <w:bCs/>
                <w:sz w:val="16"/>
                <w:szCs w:val="16"/>
                <w:lang w:eastAsia="lt-LT"/>
              </w:rPr>
            </w:pPr>
            <w:r>
              <w:rPr>
                <w:b/>
                <w:bCs/>
                <w:sz w:val="16"/>
                <w:szCs w:val="16"/>
                <w:lang w:eastAsia="lt-LT"/>
              </w:rPr>
              <w:t>221142,68</w:t>
            </w:r>
          </w:p>
        </w:tc>
        <w:tc>
          <w:tcPr>
            <w:tcW w:w="992" w:type="dxa"/>
            <w:gridSpan w:val="2"/>
            <w:tcBorders>
              <w:top w:val="nil"/>
              <w:left w:val="nil"/>
              <w:bottom w:val="single" w:sz="4" w:space="0" w:color="auto"/>
              <w:right w:val="single" w:sz="4" w:space="0" w:color="auto"/>
            </w:tcBorders>
            <w:shd w:val="clear" w:color="auto" w:fill="auto"/>
            <w:vAlign w:val="center"/>
          </w:tcPr>
          <w:p w14:paraId="796C2670" w14:textId="77777777" w:rsidR="008A2339" w:rsidRPr="00BB292A" w:rsidRDefault="008A2339" w:rsidP="008A2339">
            <w:pPr>
              <w:contextualSpacing/>
              <w:jc w:val="right"/>
              <w:rPr>
                <w:b/>
                <w:bCs/>
                <w:sz w:val="16"/>
                <w:szCs w:val="16"/>
                <w:lang w:eastAsia="lt-LT"/>
              </w:rPr>
            </w:pPr>
            <w:r>
              <w:rPr>
                <w:b/>
                <w:bCs/>
                <w:sz w:val="16"/>
                <w:szCs w:val="16"/>
                <w:lang w:eastAsia="lt-LT"/>
              </w:rPr>
              <w:t>217032,84</w:t>
            </w:r>
          </w:p>
        </w:tc>
        <w:tc>
          <w:tcPr>
            <w:tcW w:w="851" w:type="dxa"/>
            <w:gridSpan w:val="2"/>
            <w:tcBorders>
              <w:top w:val="nil"/>
              <w:left w:val="nil"/>
              <w:bottom w:val="single" w:sz="4" w:space="0" w:color="auto"/>
              <w:right w:val="single" w:sz="4" w:space="0" w:color="auto"/>
            </w:tcBorders>
            <w:shd w:val="clear" w:color="auto" w:fill="auto"/>
            <w:vAlign w:val="center"/>
          </w:tcPr>
          <w:p w14:paraId="450B95FE" w14:textId="77777777" w:rsidR="008A2339" w:rsidRPr="00BB292A" w:rsidRDefault="008A2339" w:rsidP="008A2339">
            <w:pPr>
              <w:contextualSpacing/>
              <w:jc w:val="right"/>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tcPr>
          <w:p w14:paraId="6885FC20" w14:textId="77777777" w:rsidR="008A2339" w:rsidRPr="00BB292A" w:rsidRDefault="008A2339" w:rsidP="008A2339">
            <w:pPr>
              <w:contextualSpacing/>
              <w:jc w:val="right"/>
              <w:rPr>
                <w:b/>
                <w:bCs/>
                <w:sz w:val="16"/>
                <w:szCs w:val="16"/>
                <w:lang w:eastAsia="lt-LT"/>
              </w:rPr>
            </w:pPr>
            <w:r>
              <w:rPr>
                <w:b/>
                <w:bCs/>
                <w:sz w:val="16"/>
                <w:szCs w:val="16"/>
                <w:lang w:eastAsia="lt-LT"/>
              </w:rPr>
              <w:t>130606,60</w:t>
            </w:r>
          </w:p>
        </w:tc>
        <w:tc>
          <w:tcPr>
            <w:tcW w:w="992" w:type="dxa"/>
            <w:tcBorders>
              <w:top w:val="nil"/>
              <w:left w:val="nil"/>
              <w:bottom w:val="single" w:sz="4" w:space="0" w:color="auto"/>
              <w:right w:val="single" w:sz="4" w:space="0" w:color="auto"/>
            </w:tcBorders>
            <w:shd w:val="clear" w:color="auto" w:fill="auto"/>
            <w:vAlign w:val="center"/>
          </w:tcPr>
          <w:p w14:paraId="77264312" w14:textId="77777777" w:rsidR="008A2339" w:rsidRPr="00BB292A" w:rsidRDefault="008A2339" w:rsidP="008A2339">
            <w:pPr>
              <w:contextualSpacing/>
              <w:jc w:val="right"/>
              <w:rPr>
                <w:b/>
                <w:bCs/>
                <w:sz w:val="16"/>
                <w:szCs w:val="16"/>
                <w:lang w:eastAsia="lt-LT"/>
              </w:rPr>
            </w:pPr>
            <w:r>
              <w:rPr>
                <w:b/>
                <w:bCs/>
                <w:sz w:val="16"/>
                <w:szCs w:val="16"/>
                <w:lang w:eastAsia="lt-LT"/>
              </w:rPr>
              <w:t>126933,54</w:t>
            </w:r>
          </w:p>
        </w:tc>
        <w:tc>
          <w:tcPr>
            <w:tcW w:w="1276" w:type="dxa"/>
            <w:gridSpan w:val="3"/>
            <w:tcBorders>
              <w:top w:val="nil"/>
              <w:left w:val="nil"/>
              <w:bottom w:val="single" w:sz="4" w:space="0" w:color="auto"/>
              <w:right w:val="single" w:sz="4" w:space="0" w:color="auto"/>
            </w:tcBorders>
            <w:shd w:val="clear" w:color="auto" w:fill="auto"/>
            <w:vAlign w:val="center"/>
            <w:hideMark/>
          </w:tcPr>
          <w:p w14:paraId="11E7F584" w14:textId="77777777" w:rsidR="008A2339" w:rsidRPr="00BB292A" w:rsidRDefault="008A2339" w:rsidP="008A2339">
            <w:pPr>
              <w:contextualSpacing/>
              <w:jc w:val="right"/>
              <w:rPr>
                <w:b/>
                <w:bCs/>
                <w:sz w:val="16"/>
                <w:szCs w:val="16"/>
                <w:lang w:eastAsia="lt-LT"/>
              </w:rPr>
            </w:pPr>
            <w:r w:rsidRPr="00BB292A">
              <w:rPr>
                <w:b/>
                <w:bCs/>
                <w:sz w:val="16"/>
                <w:szCs w:val="16"/>
                <w:lang w:eastAsia="lt-LT"/>
              </w:rPr>
              <w:t> </w:t>
            </w:r>
          </w:p>
        </w:tc>
      </w:tr>
    </w:tbl>
    <w:p w14:paraId="60B6AA72" w14:textId="77777777" w:rsidR="008A2339" w:rsidRDefault="008A2339" w:rsidP="008A2339">
      <w:pPr>
        <w:pStyle w:val="Sraopastraipa1"/>
        <w:ind w:left="0" w:hanging="1134"/>
        <w:contextualSpacing/>
        <w:rPr>
          <w:rFonts w:ascii="Times New Roman" w:hAnsi="Times New Roman"/>
          <w:sz w:val="24"/>
          <w:szCs w:val="24"/>
        </w:rPr>
      </w:pPr>
    </w:p>
    <w:p w14:paraId="0C03622F" w14:textId="6B41CDDE" w:rsidR="007E70EF" w:rsidRDefault="008A2339" w:rsidP="007E70EF">
      <w:pPr>
        <w:pStyle w:val="Sraopastraipa1"/>
        <w:ind w:left="0" w:firstLine="567"/>
        <w:contextualSpacing/>
        <w:rPr>
          <w:rFonts w:ascii="Times New Roman" w:hAnsi="Times New Roman"/>
          <w:sz w:val="24"/>
          <w:szCs w:val="24"/>
        </w:rPr>
      </w:pPr>
      <w:r>
        <w:rPr>
          <w:rFonts w:ascii="Times New Roman" w:hAnsi="Times New Roman"/>
          <w:sz w:val="24"/>
          <w:szCs w:val="24"/>
        </w:rPr>
        <w:t>Įstaiga neturi pradelstų gautinų sumų, kurioms per ataskaitinį laikotarpį buvo pripažintas nuvertėjimas.</w:t>
      </w:r>
    </w:p>
    <w:p w14:paraId="5683A92B" w14:textId="13FDC9A4" w:rsidR="007E70EF" w:rsidRDefault="007E70EF" w:rsidP="007E70EF">
      <w:pPr>
        <w:pStyle w:val="Sraopastraipa1"/>
        <w:ind w:left="0" w:firstLine="567"/>
        <w:contextualSpacing/>
        <w:rPr>
          <w:rFonts w:ascii="Times New Roman" w:hAnsi="Times New Roman"/>
          <w:sz w:val="24"/>
          <w:szCs w:val="24"/>
        </w:rPr>
      </w:pPr>
    </w:p>
    <w:p w14:paraId="0A2D4517" w14:textId="05C032CA" w:rsidR="007E70EF" w:rsidRDefault="007E70EF" w:rsidP="007E70EF">
      <w:pPr>
        <w:pStyle w:val="Sraopastraipa1"/>
        <w:ind w:left="0" w:firstLine="567"/>
        <w:contextualSpacing/>
        <w:rPr>
          <w:rFonts w:ascii="Times New Roman" w:hAnsi="Times New Roman"/>
          <w:sz w:val="24"/>
          <w:szCs w:val="24"/>
        </w:rPr>
      </w:pPr>
    </w:p>
    <w:p w14:paraId="39692209" w14:textId="114B8505" w:rsidR="007E70EF" w:rsidRDefault="007E70EF" w:rsidP="007E70EF">
      <w:pPr>
        <w:pStyle w:val="Sraopastraipa1"/>
        <w:ind w:left="0" w:firstLine="567"/>
        <w:contextualSpacing/>
        <w:rPr>
          <w:rFonts w:ascii="Times New Roman" w:hAnsi="Times New Roman"/>
          <w:sz w:val="24"/>
          <w:szCs w:val="24"/>
        </w:rPr>
      </w:pPr>
    </w:p>
    <w:p w14:paraId="193ACAD0" w14:textId="7F8357AA" w:rsidR="007E70EF" w:rsidRDefault="007E70EF" w:rsidP="007E70EF">
      <w:pPr>
        <w:pStyle w:val="Sraopastraipa1"/>
        <w:ind w:left="0" w:firstLine="567"/>
        <w:contextualSpacing/>
        <w:rPr>
          <w:rFonts w:ascii="Times New Roman" w:hAnsi="Times New Roman"/>
          <w:sz w:val="24"/>
          <w:szCs w:val="24"/>
        </w:rPr>
      </w:pPr>
    </w:p>
    <w:p w14:paraId="6CC7073F" w14:textId="2A6DEAB5" w:rsidR="007E70EF" w:rsidRDefault="007E70EF" w:rsidP="007E70EF">
      <w:pPr>
        <w:pStyle w:val="Sraopastraipa1"/>
        <w:ind w:left="0" w:firstLine="567"/>
        <w:contextualSpacing/>
        <w:rPr>
          <w:rFonts w:ascii="Times New Roman" w:hAnsi="Times New Roman"/>
          <w:sz w:val="24"/>
          <w:szCs w:val="24"/>
        </w:rPr>
      </w:pPr>
    </w:p>
    <w:p w14:paraId="55D1EE1B" w14:textId="71A85F2B" w:rsidR="007E70EF" w:rsidRDefault="007E70EF" w:rsidP="007E70EF">
      <w:pPr>
        <w:pStyle w:val="Sraopastraipa1"/>
        <w:ind w:left="0" w:firstLine="567"/>
        <w:contextualSpacing/>
        <w:rPr>
          <w:rFonts w:ascii="Times New Roman" w:hAnsi="Times New Roman"/>
          <w:sz w:val="24"/>
          <w:szCs w:val="24"/>
        </w:rPr>
      </w:pPr>
    </w:p>
    <w:p w14:paraId="6357DAE5" w14:textId="3C758125" w:rsidR="007E70EF" w:rsidRDefault="007E70EF" w:rsidP="007E70EF">
      <w:pPr>
        <w:pStyle w:val="Sraopastraipa1"/>
        <w:ind w:left="0" w:firstLine="567"/>
        <w:contextualSpacing/>
        <w:rPr>
          <w:rFonts w:ascii="Times New Roman" w:hAnsi="Times New Roman"/>
          <w:sz w:val="24"/>
          <w:szCs w:val="24"/>
        </w:rPr>
      </w:pPr>
    </w:p>
    <w:p w14:paraId="02E84F3F" w14:textId="2534DF75" w:rsidR="007E70EF" w:rsidRDefault="007E70EF" w:rsidP="007E70EF">
      <w:pPr>
        <w:pStyle w:val="Sraopastraipa1"/>
        <w:ind w:left="0" w:firstLine="567"/>
        <w:contextualSpacing/>
        <w:rPr>
          <w:rFonts w:ascii="Times New Roman" w:hAnsi="Times New Roman"/>
          <w:sz w:val="24"/>
          <w:szCs w:val="24"/>
        </w:rPr>
      </w:pPr>
    </w:p>
    <w:p w14:paraId="786D4E7D" w14:textId="77777777" w:rsidR="007E70EF" w:rsidRDefault="007E70EF" w:rsidP="007E70EF">
      <w:pPr>
        <w:pStyle w:val="Sraopastraipa1"/>
        <w:ind w:left="0" w:firstLine="567"/>
        <w:contextualSpacing/>
        <w:rPr>
          <w:rFonts w:ascii="Times New Roman" w:hAnsi="Times New Roman"/>
          <w:sz w:val="24"/>
          <w:szCs w:val="24"/>
        </w:rPr>
      </w:pPr>
    </w:p>
    <w:p w14:paraId="0A86FAE9" w14:textId="78DA56D3" w:rsidR="008A2339" w:rsidRPr="007E70EF" w:rsidRDefault="008A2339" w:rsidP="007E70EF">
      <w:pPr>
        <w:pStyle w:val="Sraopastraipa1"/>
        <w:ind w:left="0" w:firstLine="567"/>
        <w:contextualSpacing/>
        <w:rPr>
          <w:rFonts w:ascii="Times New Roman" w:hAnsi="Times New Roman"/>
          <w:sz w:val="24"/>
          <w:szCs w:val="24"/>
        </w:rPr>
      </w:pPr>
      <w:r w:rsidRPr="00C174B2">
        <w:rPr>
          <w:rFonts w:ascii="Times New Roman" w:hAnsi="Times New Roman"/>
          <w:b/>
          <w:sz w:val="24"/>
          <w:szCs w:val="24"/>
        </w:rPr>
        <w:t>Išankstiniai apmokėjimai</w:t>
      </w:r>
    </w:p>
    <w:p w14:paraId="7754846C" w14:textId="77777777" w:rsidR="008A2339" w:rsidRDefault="008A2339" w:rsidP="008A2339">
      <w:pPr>
        <w:pStyle w:val="Sraopastraipa1"/>
        <w:ind w:left="0" w:firstLine="567"/>
        <w:contextualSpacing/>
        <w:rPr>
          <w:rFonts w:ascii="Times New Roman" w:hAnsi="Times New Roman"/>
          <w:sz w:val="24"/>
          <w:szCs w:val="24"/>
        </w:rPr>
      </w:pPr>
      <w:r w:rsidRPr="005E53F5">
        <w:rPr>
          <w:rFonts w:ascii="Times New Roman" w:hAnsi="Times New Roman"/>
          <w:sz w:val="24"/>
          <w:szCs w:val="24"/>
        </w:rPr>
        <w:t>Informacija</w:t>
      </w:r>
      <w:r w:rsidRPr="005E53F5">
        <w:rPr>
          <w:rFonts w:ascii="Times New Roman" w:hAnsi="Times New Roman"/>
          <w:b/>
          <w:sz w:val="24"/>
          <w:szCs w:val="24"/>
        </w:rPr>
        <w:t xml:space="preserve"> apie išankstinius apmokėjimus</w:t>
      </w:r>
      <w:r>
        <w:rPr>
          <w:rFonts w:ascii="Times New Roman" w:hAnsi="Times New Roman"/>
          <w:sz w:val="24"/>
          <w:szCs w:val="24"/>
        </w:rPr>
        <w:t xml:space="preserve"> per ataskaitinį laikotarpį pateikta lentelėje.</w:t>
      </w:r>
    </w:p>
    <w:p w14:paraId="006923E4" w14:textId="77777777" w:rsidR="008A2339" w:rsidRDefault="008A2339" w:rsidP="008A2339">
      <w:pPr>
        <w:pStyle w:val="Sraopastraipa1"/>
        <w:ind w:left="0" w:firstLine="567"/>
        <w:contextualSpacing/>
        <w:rPr>
          <w:rFonts w:ascii="Times New Roman" w:hAnsi="Times New Roman"/>
          <w:sz w:val="24"/>
          <w:szCs w:val="24"/>
        </w:rPr>
      </w:pPr>
    </w:p>
    <w:tbl>
      <w:tblPr>
        <w:tblW w:w="10491" w:type="dxa"/>
        <w:tblInd w:w="-885" w:type="dxa"/>
        <w:tblLook w:val="04A0" w:firstRow="1" w:lastRow="0" w:firstColumn="1" w:lastColumn="0" w:noHBand="0" w:noVBand="1"/>
      </w:tblPr>
      <w:tblGrid>
        <w:gridCol w:w="851"/>
        <w:gridCol w:w="978"/>
        <w:gridCol w:w="5827"/>
        <w:gridCol w:w="1275"/>
        <w:gridCol w:w="1560"/>
      </w:tblGrid>
      <w:tr w:rsidR="008A2339" w:rsidRPr="00DE0C8B" w14:paraId="68B0B773" w14:textId="77777777" w:rsidTr="008A2339">
        <w:trPr>
          <w:trHeight w:val="148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290A8" w14:textId="77777777" w:rsidR="008A2339" w:rsidRPr="00BB292A" w:rsidRDefault="008A2339" w:rsidP="008A2339">
            <w:pPr>
              <w:contextualSpacing/>
              <w:jc w:val="center"/>
              <w:rPr>
                <w:b/>
                <w:bCs/>
                <w:sz w:val="16"/>
                <w:szCs w:val="16"/>
                <w:lang w:eastAsia="lt-LT"/>
              </w:rPr>
            </w:pPr>
            <w:r w:rsidRPr="00BB292A">
              <w:rPr>
                <w:b/>
                <w:bCs/>
                <w:sz w:val="16"/>
                <w:szCs w:val="16"/>
                <w:lang w:eastAsia="lt-LT"/>
              </w:rPr>
              <w:t>Eil. Nr.</w:t>
            </w:r>
          </w:p>
        </w:tc>
        <w:tc>
          <w:tcPr>
            <w:tcW w:w="6805" w:type="dxa"/>
            <w:gridSpan w:val="2"/>
            <w:tcBorders>
              <w:top w:val="single" w:sz="4" w:space="0" w:color="auto"/>
              <w:left w:val="nil"/>
              <w:bottom w:val="nil"/>
              <w:right w:val="single" w:sz="4" w:space="0" w:color="000000"/>
            </w:tcBorders>
            <w:shd w:val="clear" w:color="auto" w:fill="auto"/>
            <w:vAlign w:val="center"/>
            <w:hideMark/>
          </w:tcPr>
          <w:p w14:paraId="7DC46B06" w14:textId="77777777" w:rsidR="008A2339" w:rsidRPr="00BB292A" w:rsidRDefault="008A2339" w:rsidP="008A2339">
            <w:pPr>
              <w:contextualSpacing/>
              <w:jc w:val="center"/>
              <w:rPr>
                <w:b/>
                <w:bCs/>
                <w:sz w:val="16"/>
                <w:szCs w:val="16"/>
                <w:lang w:eastAsia="lt-LT"/>
              </w:rPr>
            </w:pPr>
            <w:r w:rsidRPr="00BB292A">
              <w:rPr>
                <w:b/>
                <w:bCs/>
                <w:sz w:val="16"/>
                <w:szCs w:val="16"/>
                <w:lang w:eastAsia="lt-LT"/>
              </w:rPr>
              <w:t>Straipsnio pavadinimas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34AC647" w14:textId="77777777" w:rsidR="008A2339" w:rsidRPr="00BB292A" w:rsidRDefault="008A2339" w:rsidP="008A2339">
            <w:pPr>
              <w:contextualSpacing/>
              <w:jc w:val="center"/>
              <w:rPr>
                <w:b/>
                <w:bCs/>
                <w:sz w:val="16"/>
                <w:szCs w:val="16"/>
                <w:lang w:eastAsia="lt-LT"/>
              </w:rPr>
            </w:pPr>
            <w:r w:rsidRPr="00BB292A">
              <w:rPr>
                <w:b/>
                <w:bCs/>
                <w:sz w:val="16"/>
                <w:szCs w:val="16"/>
                <w:lang w:eastAsia="lt-LT"/>
              </w:rPr>
              <w:t>Paskutinė ataskaitinio laikotarpio diena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6A590CD" w14:textId="77777777" w:rsidR="008A2339" w:rsidRPr="00BB292A" w:rsidRDefault="008A2339" w:rsidP="008A2339">
            <w:pPr>
              <w:contextualSpacing/>
              <w:jc w:val="center"/>
              <w:rPr>
                <w:b/>
                <w:bCs/>
                <w:sz w:val="16"/>
                <w:szCs w:val="16"/>
                <w:lang w:eastAsia="lt-LT"/>
              </w:rPr>
            </w:pPr>
            <w:r w:rsidRPr="00BB292A">
              <w:rPr>
                <w:b/>
                <w:bCs/>
                <w:sz w:val="16"/>
                <w:szCs w:val="16"/>
                <w:lang w:eastAsia="lt-LT"/>
              </w:rPr>
              <w:t>Paskutinė praėjusio ataskaitinio laikotarpio diena</w:t>
            </w:r>
          </w:p>
        </w:tc>
      </w:tr>
      <w:tr w:rsidR="008A2339" w:rsidRPr="00DE0C8B" w14:paraId="0D32BAA9" w14:textId="77777777" w:rsidTr="008A2339">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E7AB2B5" w14:textId="77777777" w:rsidR="008A2339" w:rsidRPr="00BB292A" w:rsidRDefault="008A2339" w:rsidP="008A2339">
            <w:pPr>
              <w:contextualSpacing/>
              <w:jc w:val="center"/>
              <w:rPr>
                <w:sz w:val="16"/>
                <w:szCs w:val="16"/>
                <w:lang w:eastAsia="lt-LT"/>
              </w:rPr>
            </w:pPr>
            <w:r w:rsidRPr="00BB292A">
              <w:rPr>
                <w:sz w:val="16"/>
                <w:szCs w:val="16"/>
                <w:lang w:eastAsia="lt-LT"/>
              </w:rPr>
              <w:t>1</w:t>
            </w:r>
          </w:p>
        </w:tc>
        <w:tc>
          <w:tcPr>
            <w:tcW w:w="6805" w:type="dxa"/>
            <w:gridSpan w:val="2"/>
            <w:tcBorders>
              <w:top w:val="single" w:sz="4" w:space="0" w:color="auto"/>
              <w:left w:val="nil"/>
              <w:bottom w:val="single" w:sz="4" w:space="0" w:color="auto"/>
              <w:right w:val="single" w:sz="4" w:space="0" w:color="000000"/>
            </w:tcBorders>
            <w:shd w:val="clear" w:color="auto" w:fill="auto"/>
            <w:vAlign w:val="center"/>
            <w:hideMark/>
          </w:tcPr>
          <w:p w14:paraId="2426B43B" w14:textId="77777777" w:rsidR="008A2339" w:rsidRPr="00BB292A" w:rsidRDefault="008A2339" w:rsidP="008A2339">
            <w:pPr>
              <w:contextualSpacing/>
              <w:jc w:val="center"/>
              <w:rPr>
                <w:sz w:val="16"/>
                <w:szCs w:val="16"/>
                <w:lang w:eastAsia="lt-LT"/>
              </w:rPr>
            </w:pPr>
            <w:r w:rsidRPr="00BB292A">
              <w:rPr>
                <w:sz w:val="16"/>
                <w:szCs w:val="16"/>
                <w:lang w:eastAsia="lt-LT"/>
              </w:rPr>
              <w:t>2</w:t>
            </w:r>
          </w:p>
        </w:tc>
        <w:tc>
          <w:tcPr>
            <w:tcW w:w="1275" w:type="dxa"/>
            <w:tcBorders>
              <w:top w:val="nil"/>
              <w:left w:val="nil"/>
              <w:bottom w:val="single" w:sz="4" w:space="0" w:color="auto"/>
              <w:right w:val="single" w:sz="4" w:space="0" w:color="auto"/>
            </w:tcBorders>
            <w:shd w:val="clear" w:color="auto" w:fill="auto"/>
            <w:vAlign w:val="center"/>
            <w:hideMark/>
          </w:tcPr>
          <w:p w14:paraId="7BDCF32D" w14:textId="77777777" w:rsidR="008A2339" w:rsidRPr="00BB292A" w:rsidRDefault="008A2339" w:rsidP="008A2339">
            <w:pPr>
              <w:contextualSpacing/>
              <w:jc w:val="center"/>
              <w:rPr>
                <w:sz w:val="16"/>
                <w:szCs w:val="16"/>
                <w:lang w:eastAsia="lt-LT"/>
              </w:rPr>
            </w:pPr>
            <w:r w:rsidRPr="00BB292A">
              <w:rPr>
                <w:sz w:val="16"/>
                <w:szCs w:val="16"/>
                <w:lang w:eastAsia="lt-LT"/>
              </w:rPr>
              <w:t>3</w:t>
            </w:r>
          </w:p>
        </w:tc>
        <w:tc>
          <w:tcPr>
            <w:tcW w:w="1560" w:type="dxa"/>
            <w:tcBorders>
              <w:top w:val="nil"/>
              <w:left w:val="nil"/>
              <w:bottom w:val="single" w:sz="4" w:space="0" w:color="auto"/>
              <w:right w:val="single" w:sz="4" w:space="0" w:color="auto"/>
            </w:tcBorders>
            <w:shd w:val="clear" w:color="auto" w:fill="auto"/>
            <w:vAlign w:val="center"/>
            <w:hideMark/>
          </w:tcPr>
          <w:p w14:paraId="666A0AF1" w14:textId="77777777" w:rsidR="008A2339" w:rsidRPr="00BB292A" w:rsidRDefault="008A2339" w:rsidP="008A2339">
            <w:pPr>
              <w:contextualSpacing/>
              <w:jc w:val="center"/>
              <w:rPr>
                <w:sz w:val="16"/>
                <w:szCs w:val="16"/>
                <w:lang w:eastAsia="lt-LT"/>
              </w:rPr>
            </w:pPr>
            <w:r w:rsidRPr="00BB292A">
              <w:rPr>
                <w:strike/>
                <w:sz w:val="16"/>
                <w:szCs w:val="16"/>
                <w:lang w:eastAsia="lt-LT"/>
              </w:rPr>
              <w:t>4</w:t>
            </w:r>
          </w:p>
        </w:tc>
      </w:tr>
      <w:tr w:rsidR="008A2339" w:rsidRPr="00DE0C8B" w14:paraId="6373DAEE" w14:textId="77777777" w:rsidTr="008A2339">
        <w:trPr>
          <w:trHeight w:val="2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E2FA994" w14:textId="77777777" w:rsidR="008A2339" w:rsidRPr="00BB292A" w:rsidRDefault="008A2339" w:rsidP="008A2339">
            <w:pPr>
              <w:contextualSpacing/>
              <w:jc w:val="center"/>
              <w:rPr>
                <w:b/>
                <w:bCs/>
                <w:sz w:val="16"/>
                <w:szCs w:val="16"/>
                <w:lang w:eastAsia="lt-LT"/>
              </w:rPr>
            </w:pPr>
            <w:r w:rsidRPr="00BB292A">
              <w:rPr>
                <w:b/>
                <w:bCs/>
                <w:sz w:val="16"/>
                <w:szCs w:val="16"/>
                <w:lang w:eastAsia="lt-LT"/>
              </w:rPr>
              <w:t>1.</w:t>
            </w:r>
          </w:p>
        </w:tc>
        <w:tc>
          <w:tcPr>
            <w:tcW w:w="6805" w:type="dxa"/>
            <w:gridSpan w:val="2"/>
            <w:tcBorders>
              <w:top w:val="single" w:sz="4" w:space="0" w:color="auto"/>
              <w:left w:val="nil"/>
              <w:bottom w:val="single" w:sz="4" w:space="0" w:color="auto"/>
              <w:right w:val="single" w:sz="4" w:space="0" w:color="000000"/>
            </w:tcBorders>
            <w:shd w:val="clear" w:color="auto" w:fill="auto"/>
            <w:hideMark/>
          </w:tcPr>
          <w:p w14:paraId="358977D8" w14:textId="77777777" w:rsidR="008A2339" w:rsidRPr="00BB292A" w:rsidRDefault="008A2339" w:rsidP="008A2339">
            <w:pPr>
              <w:contextualSpacing/>
              <w:rPr>
                <w:b/>
                <w:bCs/>
                <w:sz w:val="16"/>
                <w:szCs w:val="16"/>
                <w:lang w:eastAsia="lt-LT"/>
              </w:rPr>
            </w:pPr>
            <w:r w:rsidRPr="00BB292A">
              <w:rPr>
                <w:b/>
                <w:bCs/>
                <w:sz w:val="16"/>
                <w:szCs w:val="16"/>
                <w:lang w:eastAsia="lt-LT"/>
              </w:rPr>
              <w:t>Išankstinių apmokėjimų įsigijimo savikaina</w:t>
            </w:r>
          </w:p>
        </w:tc>
        <w:tc>
          <w:tcPr>
            <w:tcW w:w="1275" w:type="dxa"/>
            <w:tcBorders>
              <w:top w:val="nil"/>
              <w:left w:val="nil"/>
              <w:bottom w:val="single" w:sz="4" w:space="0" w:color="auto"/>
              <w:right w:val="single" w:sz="4" w:space="0" w:color="auto"/>
            </w:tcBorders>
            <w:shd w:val="clear" w:color="auto" w:fill="auto"/>
            <w:vAlign w:val="center"/>
          </w:tcPr>
          <w:p w14:paraId="75C774A7" w14:textId="77777777" w:rsidR="008A2339" w:rsidRPr="00BB292A" w:rsidRDefault="008A2339" w:rsidP="008A2339">
            <w:pPr>
              <w:contextualSpacing/>
              <w:jc w:val="right"/>
              <w:rPr>
                <w:b/>
                <w:bCs/>
                <w:sz w:val="16"/>
                <w:szCs w:val="16"/>
                <w:lang w:eastAsia="lt-LT"/>
              </w:rPr>
            </w:pPr>
            <w:r>
              <w:rPr>
                <w:b/>
                <w:bCs/>
                <w:sz w:val="16"/>
                <w:szCs w:val="16"/>
                <w:lang w:eastAsia="lt-LT"/>
              </w:rPr>
              <w:t>12511,86</w:t>
            </w:r>
          </w:p>
        </w:tc>
        <w:tc>
          <w:tcPr>
            <w:tcW w:w="1560" w:type="dxa"/>
            <w:tcBorders>
              <w:top w:val="nil"/>
              <w:left w:val="nil"/>
              <w:bottom w:val="single" w:sz="4" w:space="0" w:color="auto"/>
              <w:right w:val="single" w:sz="4" w:space="0" w:color="auto"/>
            </w:tcBorders>
            <w:shd w:val="clear" w:color="auto" w:fill="auto"/>
            <w:vAlign w:val="center"/>
          </w:tcPr>
          <w:p w14:paraId="7FD32D0A" w14:textId="77777777" w:rsidR="008A2339" w:rsidRPr="00BB292A" w:rsidRDefault="008A2339" w:rsidP="008A2339">
            <w:pPr>
              <w:contextualSpacing/>
              <w:jc w:val="right"/>
              <w:rPr>
                <w:b/>
                <w:bCs/>
                <w:sz w:val="16"/>
                <w:szCs w:val="16"/>
                <w:lang w:eastAsia="lt-LT"/>
              </w:rPr>
            </w:pPr>
            <w:r>
              <w:rPr>
                <w:b/>
                <w:bCs/>
                <w:sz w:val="16"/>
                <w:szCs w:val="16"/>
                <w:lang w:eastAsia="lt-LT"/>
              </w:rPr>
              <w:t>7989,54</w:t>
            </w:r>
          </w:p>
        </w:tc>
      </w:tr>
      <w:tr w:rsidR="008A2339" w:rsidRPr="00DE0C8B" w14:paraId="650966AB" w14:textId="77777777" w:rsidTr="008A2339">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EA2D7DE" w14:textId="77777777" w:rsidR="008A2339" w:rsidRPr="00BB292A" w:rsidRDefault="008A2339" w:rsidP="008A2339">
            <w:pPr>
              <w:contextualSpacing/>
              <w:jc w:val="center"/>
              <w:rPr>
                <w:sz w:val="16"/>
                <w:szCs w:val="16"/>
                <w:lang w:eastAsia="lt-LT"/>
              </w:rPr>
            </w:pPr>
            <w:r w:rsidRPr="00BB292A">
              <w:rPr>
                <w:sz w:val="16"/>
                <w:szCs w:val="16"/>
                <w:lang w:eastAsia="lt-LT"/>
              </w:rPr>
              <w:t>1.1.</w:t>
            </w:r>
          </w:p>
        </w:tc>
        <w:tc>
          <w:tcPr>
            <w:tcW w:w="978" w:type="dxa"/>
            <w:tcBorders>
              <w:top w:val="nil"/>
              <w:left w:val="nil"/>
              <w:bottom w:val="single" w:sz="4" w:space="0" w:color="auto"/>
              <w:right w:val="nil"/>
            </w:tcBorders>
            <w:shd w:val="clear" w:color="auto" w:fill="auto"/>
            <w:hideMark/>
          </w:tcPr>
          <w:p w14:paraId="78403FB4"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53D8D77F" w14:textId="77777777" w:rsidR="008A2339" w:rsidRPr="00BB292A" w:rsidRDefault="008A2339" w:rsidP="008A2339">
            <w:pPr>
              <w:contextualSpacing/>
              <w:rPr>
                <w:sz w:val="16"/>
                <w:szCs w:val="16"/>
                <w:lang w:eastAsia="lt-LT"/>
              </w:rPr>
            </w:pPr>
            <w:r w:rsidRPr="00BB292A">
              <w:rPr>
                <w:sz w:val="16"/>
                <w:szCs w:val="16"/>
                <w:lang w:eastAsia="lt-LT"/>
              </w:rPr>
              <w:t>Išankstiniai apmokėjimai tiekėjams</w:t>
            </w:r>
          </w:p>
        </w:tc>
        <w:tc>
          <w:tcPr>
            <w:tcW w:w="1275" w:type="dxa"/>
            <w:tcBorders>
              <w:top w:val="nil"/>
              <w:left w:val="nil"/>
              <w:bottom w:val="single" w:sz="4" w:space="0" w:color="auto"/>
              <w:right w:val="single" w:sz="4" w:space="0" w:color="auto"/>
            </w:tcBorders>
            <w:shd w:val="clear" w:color="auto" w:fill="auto"/>
            <w:vAlign w:val="center"/>
          </w:tcPr>
          <w:p w14:paraId="40D00DC3" w14:textId="77777777" w:rsidR="008A2339" w:rsidRPr="00BB292A" w:rsidRDefault="008A2339" w:rsidP="008A2339">
            <w:pPr>
              <w:contextualSpacing/>
              <w:jc w:val="right"/>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08ACB787" w14:textId="77777777" w:rsidR="008A2339" w:rsidRPr="00BB292A" w:rsidRDefault="008A2339" w:rsidP="008A2339">
            <w:pPr>
              <w:contextualSpacing/>
              <w:jc w:val="right"/>
              <w:rPr>
                <w:sz w:val="16"/>
                <w:szCs w:val="16"/>
                <w:lang w:eastAsia="lt-LT"/>
              </w:rPr>
            </w:pPr>
          </w:p>
        </w:tc>
      </w:tr>
      <w:tr w:rsidR="008A2339" w:rsidRPr="00DE0C8B" w14:paraId="387EE05E" w14:textId="77777777" w:rsidTr="008A2339">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4B4A9E7" w14:textId="77777777" w:rsidR="008A2339" w:rsidRPr="00BB292A" w:rsidRDefault="008A2339" w:rsidP="008A2339">
            <w:pPr>
              <w:contextualSpacing/>
              <w:jc w:val="center"/>
              <w:rPr>
                <w:sz w:val="16"/>
                <w:szCs w:val="16"/>
                <w:lang w:eastAsia="lt-LT"/>
              </w:rPr>
            </w:pPr>
            <w:r w:rsidRPr="00BB292A">
              <w:rPr>
                <w:sz w:val="16"/>
                <w:szCs w:val="16"/>
                <w:lang w:eastAsia="lt-LT"/>
              </w:rPr>
              <w:t>1.2.</w:t>
            </w:r>
          </w:p>
        </w:tc>
        <w:tc>
          <w:tcPr>
            <w:tcW w:w="978" w:type="dxa"/>
            <w:tcBorders>
              <w:top w:val="nil"/>
              <w:left w:val="nil"/>
              <w:bottom w:val="single" w:sz="4" w:space="0" w:color="auto"/>
              <w:right w:val="nil"/>
            </w:tcBorders>
            <w:shd w:val="clear" w:color="auto" w:fill="auto"/>
            <w:hideMark/>
          </w:tcPr>
          <w:p w14:paraId="11E6DF75"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61174B7E" w14:textId="77777777" w:rsidR="008A2339" w:rsidRPr="00BB292A" w:rsidRDefault="008A2339" w:rsidP="008A2339">
            <w:pPr>
              <w:contextualSpacing/>
              <w:rPr>
                <w:sz w:val="16"/>
                <w:szCs w:val="16"/>
                <w:lang w:eastAsia="lt-LT"/>
              </w:rPr>
            </w:pPr>
            <w:r w:rsidRPr="00BB292A">
              <w:rPr>
                <w:sz w:val="16"/>
                <w:szCs w:val="16"/>
                <w:lang w:eastAsia="lt-LT"/>
              </w:rPr>
              <w:t>Išankstiniai apmokėjimai viešojo sektoriaus subjektams pavedimams vykdyti</w:t>
            </w:r>
          </w:p>
        </w:tc>
        <w:tc>
          <w:tcPr>
            <w:tcW w:w="1275" w:type="dxa"/>
            <w:tcBorders>
              <w:top w:val="nil"/>
              <w:left w:val="nil"/>
              <w:bottom w:val="single" w:sz="4" w:space="0" w:color="auto"/>
              <w:right w:val="single" w:sz="4" w:space="0" w:color="auto"/>
            </w:tcBorders>
            <w:shd w:val="clear" w:color="auto" w:fill="auto"/>
            <w:vAlign w:val="center"/>
          </w:tcPr>
          <w:p w14:paraId="55B7FF42" w14:textId="77777777" w:rsidR="008A2339" w:rsidRPr="00BB292A" w:rsidRDefault="008A2339" w:rsidP="008A2339">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0EC862B1" w14:textId="77777777" w:rsidR="008A2339" w:rsidRPr="00BB292A" w:rsidRDefault="008A2339" w:rsidP="008A2339">
            <w:pPr>
              <w:contextualSpacing/>
              <w:rPr>
                <w:sz w:val="16"/>
                <w:szCs w:val="16"/>
                <w:lang w:eastAsia="lt-LT"/>
              </w:rPr>
            </w:pPr>
          </w:p>
        </w:tc>
      </w:tr>
      <w:tr w:rsidR="008A2339" w:rsidRPr="00DE0C8B" w14:paraId="1F94D0D5" w14:textId="77777777" w:rsidTr="008A2339">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672353C" w14:textId="77777777" w:rsidR="008A2339" w:rsidRPr="00BB292A" w:rsidRDefault="008A2339" w:rsidP="008A2339">
            <w:pPr>
              <w:contextualSpacing/>
              <w:jc w:val="center"/>
              <w:rPr>
                <w:sz w:val="16"/>
                <w:szCs w:val="16"/>
                <w:lang w:eastAsia="lt-LT"/>
              </w:rPr>
            </w:pPr>
            <w:r w:rsidRPr="00BB292A">
              <w:rPr>
                <w:sz w:val="16"/>
                <w:szCs w:val="16"/>
                <w:lang w:eastAsia="lt-LT"/>
              </w:rPr>
              <w:t>1.3.</w:t>
            </w:r>
          </w:p>
        </w:tc>
        <w:tc>
          <w:tcPr>
            <w:tcW w:w="978" w:type="dxa"/>
            <w:tcBorders>
              <w:top w:val="nil"/>
              <w:left w:val="nil"/>
              <w:bottom w:val="single" w:sz="4" w:space="0" w:color="auto"/>
              <w:right w:val="nil"/>
            </w:tcBorders>
            <w:shd w:val="clear" w:color="auto" w:fill="auto"/>
            <w:hideMark/>
          </w:tcPr>
          <w:p w14:paraId="16713CC1"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113478A1" w14:textId="77777777" w:rsidR="008A2339" w:rsidRPr="00BB292A" w:rsidRDefault="008A2339" w:rsidP="008A2339">
            <w:pPr>
              <w:contextualSpacing/>
              <w:rPr>
                <w:sz w:val="16"/>
                <w:szCs w:val="16"/>
                <w:lang w:eastAsia="lt-LT"/>
              </w:rPr>
            </w:pPr>
            <w:r w:rsidRPr="00BB292A">
              <w:rPr>
                <w:sz w:val="16"/>
                <w:szCs w:val="16"/>
                <w:lang w:eastAsia="lt-LT"/>
              </w:rPr>
              <w:t>Išankstiniai mokesčių mokėjimai</w:t>
            </w:r>
          </w:p>
        </w:tc>
        <w:tc>
          <w:tcPr>
            <w:tcW w:w="1275" w:type="dxa"/>
            <w:tcBorders>
              <w:top w:val="nil"/>
              <w:left w:val="nil"/>
              <w:bottom w:val="single" w:sz="4" w:space="0" w:color="auto"/>
              <w:right w:val="single" w:sz="4" w:space="0" w:color="auto"/>
            </w:tcBorders>
            <w:shd w:val="clear" w:color="auto" w:fill="auto"/>
            <w:vAlign w:val="center"/>
          </w:tcPr>
          <w:p w14:paraId="25047B07" w14:textId="77777777" w:rsidR="008A2339" w:rsidRPr="00BB292A" w:rsidRDefault="008A2339" w:rsidP="008A2339">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37F07A69" w14:textId="77777777" w:rsidR="008A2339" w:rsidRPr="00BB292A" w:rsidRDefault="008A2339" w:rsidP="008A2339">
            <w:pPr>
              <w:contextualSpacing/>
              <w:rPr>
                <w:sz w:val="16"/>
                <w:szCs w:val="16"/>
                <w:lang w:eastAsia="lt-LT"/>
              </w:rPr>
            </w:pPr>
          </w:p>
        </w:tc>
      </w:tr>
      <w:tr w:rsidR="008A2339" w:rsidRPr="00DE0C8B" w14:paraId="7200EA2A" w14:textId="77777777" w:rsidTr="008A2339">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B1C482F" w14:textId="77777777" w:rsidR="008A2339" w:rsidRPr="00BB292A" w:rsidRDefault="008A2339" w:rsidP="008A2339">
            <w:pPr>
              <w:contextualSpacing/>
              <w:jc w:val="center"/>
              <w:rPr>
                <w:sz w:val="16"/>
                <w:szCs w:val="16"/>
                <w:lang w:eastAsia="lt-LT"/>
              </w:rPr>
            </w:pPr>
            <w:r w:rsidRPr="00BB292A">
              <w:rPr>
                <w:sz w:val="16"/>
                <w:szCs w:val="16"/>
                <w:lang w:eastAsia="lt-LT"/>
              </w:rPr>
              <w:t>1.4.</w:t>
            </w:r>
          </w:p>
        </w:tc>
        <w:tc>
          <w:tcPr>
            <w:tcW w:w="978" w:type="dxa"/>
            <w:tcBorders>
              <w:top w:val="nil"/>
              <w:left w:val="nil"/>
              <w:bottom w:val="single" w:sz="4" w:space="0" w:color="auto"/>
              <w:right w:val="nil"/>
            </w:tcBorders>
            <w:shd w:val="clear" w:color="auto" w:fill="auto"/>
            <w:hideMark/>
          </w:tcPr>
          <w:p w14:paraId="7709ED84" w14:textId="77777777" w:rsidR="008A2339" w:rsidRPr="00BB292A" w:rsidRDefault="008A2339" w:rsidP="008A2339">
            <w:pPr>
              <w:contextualSpacing/>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52E9D4DE" w14:textId="77777777" w:rsidR="008A2339" w:rsidRPr="00BB292A" w:rsidRDefault="008A2339" w:rsidP="008A2339">
            <w:pPr>
              <w:contextualSpacing/>
              <w:rPr>
                <w:sz w:val="16"/>
                <w:szCs w:val="16"/>
                <w:lang w:eastAsia="lt-LT"/>
              </w:rPr>
            </w:pPr>
            <w:r w:rsidRPr="00BB292A">
              <w:rPr>
                <w:sz w:val="16"/>
                <w:szCs w:val="16"/>
                <w:lang w:eastAsia="lt-LT"/>
              </w:rPr>
              <w:t>Išankstiniai mokėjimai Europos Sąjungai</w:t>
            </w:r>
          </w:p>
        </w:tc>
        <w:tc>
          <w:tcPr>
            <w:tcW w:w="1275" w:type="dxa"/>
            <w:tcBorders>
              <w:top w:val="nil"/>
              <w:left w:val="nil"/>
              <w:bottom w:val="single" w:sz="4" w:space="0" w:color="auto"/>
              <w:right w:val="single" w:sz="4" w:space="0" w:color="auto"/>
            </w:tcBorders>
            <w:shd w:val="clear" w:color="auto" w:fill="auto"/>
            <w:vAlign w:val="center"/>
          </w:tcPr>
          <w:p w14:paraId="6F98227C" w14:textId="77777777" w:rsidR="008A2339" w:rsidRPr="00BB292A" w:rsidRDefault="008A2339" w:rsidP="008A2339">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3A6FE715" w14:textId="77777777" w:rsidR="008A2339" w:rsidRPr="00BB292A" w:rsidRDefault="008A2339" w:rsidP="008A2339">
            <w:pPr>
              <w:contextualSpacing/>
              <w:rPr>
                <w:sz w:val="16"/>
                <w:szCs w:val="16"/>
                <w:lang w:eastAsia="lt-LT"/>
              </w:rPr>
            </w:pPr>
          </w:p>
        </w:tc>
      </w:tr>
      <w:tr w:rsidR="008A2339" w:rsidRPr="00DE0C8B" w14:paraId="1DB21C16" w14:textId="77777777" w:rsidTr="008A2339">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8244FC9" w14:textId="77777777" w:rsidR="008A2339" w:rsidRPr="00BB292A" w:rsidRDefault="008A2339" w:rsidP="008A2339">
            <w:pPr>
              <w:contextualSpacing/>
              <w:jc w:val="center"/>
              <w:rPr>
                <w:sz w:val="16"/>
                <w:szCs w:val="16"/>
                <w:lang w:eastAsia="lt-LT"/>
              </w:rPr>
            </w:pPr>
            <w:r w:rsidRPr="00BB292A">
              <w:rPr>
                <w:sz w:val="16"/>
                <w:szCs w:val="16"/>
                <w:lang w:eastAsia="lt-LT"/>
              </w:rPr>
              <w:t>1.5.</w:t>
            </w:r>
          </w:p>
        </w:tc>
        <w:tc>
          <w:tcPr>
            <w:tcW w:w="978" w:type="dxa"/>
            <w:tcBorders>
              <w:top w:val="nil"/>
              <w:left w:val="nil"/>
              <w:bottom w:val="single" w:sz="4" w:space="0" w:color="auto"/>
              <w:right w:val="nil"/>
            </w:tcBorders>
            <w:shd w:val="clear" w:color="auto" w:fill="auto"/>
            <w:hideMark/>
          </w:tcPr>
          <w:p w14:paraId="141595AF"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1B1C0EE0" w14:textId="77777777" w:rsidR="008A2339" w:rsidRPr="00BB292A" w:rsidRDefault="008A2339" w:rsidP="008A2339">
            <w:pPr>
              <w:contextualSpacing/>
              <w:rPr>
                <w:sz w:val="16"/>
                <w:szCs w:val="16"/>
                <w:lang w:eastAsia="lt-LT"/>
              </w:rPr>
            </w:pPr>
            <w:r w:rsidRPr="00BB292A">
              <w:rPr>
                <w:sz w:val="16"/>
                <w:szCs w:val="16"/>
                <w:lang w:eastAsia="lt-LT"/>
              </w:rPr>
              <w:t>Išankstiniai apmokėjimai darbuotojams</w:t>
            </w:r>
          </w:p>
        </w:tc>
        <w:tc>
          <w:tcPr>
            <w:tcW w:w="1275" w:type="dxa"/>
            <w:tcBorders>
              <w:top w:val="nil"/>
              <w:left w:val="nil"/>
              <w:bottom w:val="single" w:sz="4" w:space="0" w:color="auto"/>
              <w:right w:val="single" w:sz="4" w:space="0" w:color="auto"/>
            </w:tcBorders>
            <w:shd w:val="clear" w:color="auto" w:fill="auto"/>
            <w:vAlign w:val="center"/>
          </w:tcPr>
          <w:p w14:paraId="1E7378F9" w14:textId="77777777" w:rsidR="008A2339" w:rsidRPr="00BB292A" w:rsidRDefault="008A2339" w:rsidP="008A2339">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4EF4BAE1" w14:textId="77777777" w:rsidR="008A2339" w:rsidRPr="00BB292A" w:rsidRDefault="008A2339" w:rsidP="008A2339">
            <w:pPr>
              <w:contextualSpacing/>
              <w:rPr>
                <w:sz w:val="16"/>
                <w:szCs w:val="16"/>
                <w:lang w:eastAsia="lt-LT"/>
              </w:rPr>
            </w:pPr>
          </w:p>
        </w:tc>
      </w:tr>
      <w:tr w:rsidR="008A2339" w:rsidRPr="00DE0C8B" w14:paraId="26E9B241" w14:textId="77777777" w:rsidTr="008A2339">
        <w:trPr>
          <w:trHeight w:val="25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4EC435E" w14:textId="77777777" w:rsidR="008A2339" w:rsidRPr="00BB292A" w:rsidRDefault="008A2339" w:rsidP="008A2339">
            <w:pPr>
              <w:contextualSpacing/>
              <w:jc w:val="center"/>
              <w:rPr>
                <w:sz w:val="16"/>
                <w:szCs w:val="16"/>
                <w:lang w:eastAsia="lt-LT"/>
              </w:rPr>
            </w:pPr>
            <w:r w:rsidRPr="00BB292A">
              <w:rPr>
                <w:sz w:val="16"/>
                <w:szCs w:val="16"/>
                <w:lang w:eastAsia="lt-LT"/>
              </w:rPr>
              <w:t>1.6.</w:t>
            </w:r>
          </w:p>
        </w:tc>
        <w:tc>
          <w:tcPr>
            <w:tcW w:w="978" w:type="dxa"/>
            <w:tcBorders>
              <w:top w:val="nil"/>
              <w:left w:val="nil"/>
              <w:bottom w:val="single" w:sz="4" w:space="0" w:color="auto"/>
              <w:right w:val="nil"/>
            </w:tcBorders>
            <w:shd w:val="clear" w:color="auto" w:fill="auto"/>
            <w:hideMark/>
          </w:tcPr>
          <w:p w14:paraId="06E16304"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0FA03938" w14:textId="77777777" w:rsidR="008A2339" w:rsidRPr="00BB292A" w:rsidRDefault="008A2339" w:rsidP="008A2339">
            <w:pPr>
              <w:contextualSpacing/>
              <w:rPr>
                <w:sz w:val="16"/>
                <w:szCs w:val="16"/>
                <w:lang w:eastAsia="lt-LT"/>
              </w:rPr>
            </w:pPr>
            <w:r w:rsidRPr="00BB292A">
              <w:rPr>
                <w:sz w:val="16"/>
                <w:szCs w:val="16"/>
                <w:lang w:eastAsia="lt-LT"/>
              </w:rPr>
              <w:t>Kiti išank</w:t>
            </w:r>
            <w:r>
              <w:rPr>
                <w:sz w:val="16"/>
                <w:szCs w:val="16"/>
                <w:lang w:eastAsia="lt-LT"/>
              </w:rPr>
              <w:t>s</w:t>
            </w:r>
            <w:r w:rsidRPr="00BB292A">
              <w:rPr>
                <w:sz w:val="16"/>
                <w:szCs w:val="16"/>
                <w:lang w:eastAsia="lt-LT"/>
              </w:rPr>
              <w:t>tiniai apmokėjimai</w:t>
            </w:r>
          </w:p>
        </w:tc>
        <w:tc>
          <w:tcPr>
            <w:tcW w:w="1275" w:type="dxa"/>
            <w:tcBorders>
              <w:top w:val="nil"/>
              <w:left w:val="nil"/>
              <w:bottom w:val="single" w:sz="4" w:space="0" w:color="auto"/>
              <w:right w:val="single" w:sz="4" w:space="0" w:color="auto"/>
            </w:tcBorders>
            <w:shd w:val="clear" w:color="auto" w:fill="auto"/>
            <w:vAlign w:val="center"/>
          </w:tcPr>
          <w:p w14:paraId="10BFC5A1" w14:textId="77777777" w:rsidR="008A2339" w:rsidRPr="00BB292A" w:rsidRDefault="008A2339" w:rsidP="008A2339">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280D7261" w14:textId="77777777" w:rsidR="008A2339" w:rsidRPr="00BB292A" w:rsidRDefault="008A2339" w:rsidP="008A2339">
            <w:pPr>
              <w:contextualSpacing/>
              <w:rPr>
                <w:sz w:val="16"/>
                <w:szCs w:val="16"/>
                <w:lang w:eastAsia="lt-LT"/>
              </w:rPr>
            </w:pPr>
          </w:p>
        </w:tc>
      </w:tr>
      <w:tr w:rsidR="008A2339" w:rsidRPr="00DE0C8B" w14:paraId="4EF3E81B" w14:textId="77777777" w:rsidTr="008A2339">
        <w:trPr>
          <w:trHeight w:val="217"/>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E68383C" w14:textId="77777777" w:rsidR="008A2339" w:rsidRPr="00BB292A" w:rsidRDefault="008A2339" w:rsidP="008A2339">
            <w:pPr>
              <w:contextualSpacing/>
              <w:jc w:val="center"/>
              <w:rPr>
                <w:sz w:val="16"/>
                <w:szCs w:val="16"/>
                <w:lang w:eastAsia="lt-LT"/>
              </w:rPr>
            </w:pPr>
            <w:r w:rsidRPr="00BB292A">
              <w:rPr>
                <w:sz w:val="16"/>
                <w:szCs w:val="16"/>
                <w:lang w:eastAsia="lt-LT"/>
              </w:rPr>
              <w:t>1.7.</w:t>
            </w:r>
          </w:p>
        </w:tc>
        <w:tc>
          <w:tcPr>
            <w:tcW w:w="978" w:type="dxa"/>
            <w:tcBorders>
              <w:top w:val="nil"/>
              <w:left w:val="nil"/>
              <w:bottom w:val="single" w:sz="4" w:space="0" w:color="auto"/>
              <w:right w:val="nil"/>
            </w:tcBorders>
            <w:shd w:val="clear" w:color="auto" w:fill="auto"/>
            <w:hideMark/>
          </w:tcPr>
          <w:p w14:paraId="2F4240B9"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1BB9B47A" w14:textId="77777777" w:rsidR="008A2339" w:rsidRPr="00BB292A" w:rsidRDefault="008A2339" w:rsidP="008A2339">
            <w:pPr>
              <w:contextualSpacing/>
              <w:rPr>
                <w:sz w:val="16"/>
                <w:szCs w:val="16"/>
                <w:lang w:eastAsia="lt-LT"/>
              </w:rPr>
            </w:pPr>
            <w:r w:rsidRPr="00BB292A">
              <w:rPr>
                <w:sz w:val="16"/>
                <w:szCs w:val="16"/>
                <w:lang w:eastAsia="lt-LT"/>
              </w:rPr>
              <w:t>Ateinančių laikotarpių sąnaudos ne viešojo sektoriaus subjektų pavedimams vykdyti</w:t>
            </w:r>
          </w:p>
        </w:tc>
        <w:tc>
          <w:tcPr>
            <w:tcW w:w="1275" w:type="dxa"/>
            <w:tcBorders>
              <w:top w:val="nil"/>
              <w:left w:val="nil"/>
              <w:bottom w:val="single" w:sz="4" w:space="0" w:color="auto"/>
              <w:right w:val="single" w:sz="4" w:space="0" w:color="auto"/>
            </w:tcBorders>
            <w:shd w:val="clear" w:color="auto" w:fill="auto"/>
            <w:vAlign w:val="center"/>
          </w:tcPr>
          <w:p w14:paraId="3E4D79CC" w14:textId="77777777" w:rsidR="008A2339" w:rsidRPr="00BB292A" w:rsidRDefault="008A2339" w:rsidP="008A2339">
            <w:pPr>
              <w:contextualSpacing/>
              <w:rPr>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3D4659E8" w14:textId="77777777" w:rsidR="008A2339" w:rsidRPr="00BB292A" w:rsidRDefault="008A2339" w:rsidP="008A2339">
            <w:pPr>
              <w:contextualSpacing/>
              <w:rPr>
                <w:sz w:val="16"/>
                <w:szCs w:val="16"/>
                <w:lang w:eastAsia="lt-LT"/>
              </w:rPr>
            </w:pPr>
          </w:p>
        </w:tc>
      </w:tr>
      <w:tr w:rsidR="008A2339" w:rsidRPr="00DE0C8B" w14:paraId="73F83FF8" w14:textId="77777777" w:rsidTr="008A2339">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E1C30F1" w14:textId="77777777" w:rsidR="008A2339" w:rsidRPr="00BB292A" w:rsidRDefault="008A2339" w:rsidP="008A2339">
            <w:pPr>
              <w:contextualSpacing/>
              <w:jc w:val="center"/>
              <w:rPr>
                <w:sz w:val="16"/>
                <w:szCs w:val="16"/>
                <w:lang w:eastAsia="lt-LT"/>
              </w:rPr>
            </w:pPr>
            <w:r w:rsidRPr="00BB292A">
              <w:rPr>
                <w:sz w:val="16"/>
                <w:szCs w:val="16"/>
                <w:lang w:eastAsia="lt-LT"/>
              </w:rPr>
              <w:t>1.8.</w:t>
            </w:r>
          </w:p>
        </w:tc>
        <w:tc>
          <w:tcPr>
            <w:tcW w:w="978" w:type="dxa"/>
            <w:tcBorders>
              <w:top w:val="nil"/>
              <w:left w:val="nil"/>
              <w:bottom w:val="single" w:sz="4" w:space="0" w:color="auto"/>
              <w:right w:val="nil"/>
            </w:tcBorders>
            <w:shd w:val="clear" w:color="auto" w:fill="auto"/>
            <w:hideMark/>
          </w:tcPr>
          <w:p w14:paraId="1A8E854A"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5827" w:type="dxa"/>
            <w:tcBorders>
              <w:top w:val="nil"/>
              <w:left w:val="nil"/>
              <w:bottom w:val="single" w:sz="4" w:space="0" w:color="auto"/>
              <w:right w:val="single" w:sz="4" w:space="0" w:color="auto"/>
            </w:tcBorders>
            <w:shd w:val="clear" w:color="auto" w:fill="auto"/>
            <w:hideMark/>
          </w:tcPr>
          <w:p w14:paraId="689C258C" w14:textId="77777777" w:rsidR="008A2339" w:rsidRPr="00BB292A" w:rsidRDefault="008A2339" w:rsidP="008A2339">
            <w:pPr>
              <w:contextualSpacing/>
              <w:rPr>
                <w:sz w:val="16"/>
                <w:szCs w:val="16"/>
                <w:lang w:eastAsia="lt-LT"/>
              </w:rPr>
            </w:pPr>
            <w:r w:rsidRPr="00BB292A">
              <w:rPr>
                <w:sz w:val="16"/>
                <w:szCs w:val="16"/>
                <w:lang w:eastAsia="lt-LT"/>
              </w:rPr>
              <w:t>Kitos ateinančių laikotarpių sąnaudos</w:t>
            </w:r>
          </w:p>
        </w:tc>
        <w:tc>
          <w:tcPr>
            <w:tcW w:w="1275" w:type="dxa"/>
            <w:tcBorders>
              <w:top w:val="nil"/>
              <w:left w:val="nil"/>
              <w:bottom w:val="single" w:sz="4" w:space="0" w:color="auto"/>
              <w:right w:val="single" w:sz="4" w:space="0" w:color="auto"/>
            </w:tcBorders>
            <w:shd w:val="clear" w:color="auto" w:fill="auto"/>
            <w:vAlign w:val="center"/>
          </w:tcPr>
          <w:p w14:paraId="49595881" w14:textId="77777777" w:rsidR="008A2339" w:rsidRPr="00BB292A" w:rsidRDefault="008A2339" w:rsidP="008A2339">
            <w:pPr>
              <w:contextualSpacing/>
              <w:jc w:val="right"/>
              <w:rPr>
                <w:sz w:val="16"/>
                <w:szCs w:val="16"/>
                <w:lang w:eastAsia="lt-LT"/>
              </w:rPr>
            </w:pPr>
            <w:r>
              <w:rPr>
                <w:sz w:val="16"/>
                <w:szCs w:val="16"/>
                <w:lang w:eastAsia="lt-LT"/>
              </w:rPr>
              <w:t>12511,86</w:t>
            </w:r>
          </w:p>
        </w:tc>
        <w:tc>
          <w:tcPr>
            <w:tcW w:w="1560" w:type="dxa"/>
            <w:tcBorders>
              <w:top w:val="nil"/>
              <w:left w:val="nil"/>
              <w:bottom w:val="single" w:sz="4" w:space="0" w:color="auto"/>
              <w:right w:val="single" w:sz="4" w:space="0" w:color="auto"/>
            </w:tcBorders>
            <w:shd w:val="clear" w:color="auto" w:fill="auto"/>
            <w:vAlign w:val="center"/>
          </w:tcPr>
          <w:p w14:paraId="03A5353E" w14:textId="77777777" w:rsidR="008A2339" w:rsidRPr="00BB292A" w:rsidRDefault="008A2339" w:rsidP="008A2339">
            <w:pPr>
              <w:contextualSpacing/>
              <w:jc w:val="right"/>
              <w:rPr>
                <w:sz w:val="16"/>
                <w:szCs w:val="16"/>
                <w:lang w:eastAsia="lt-LT"/>
              </w:rPr>
            </w:pPr>
            <w:r>
              <w:rPr>
                <w:sz w:val="16"/>
                <w:szCs w:val="16"/>
                <w:lang w:eastAsia="lt-LT"/>
              </w:rPr>
              <w:t>7989,54</w:t>
            </w:r>
          </w:p>
        </w:tc>
      </w:tr>
      <w:tr w:rsidR="008A2339" w:rsidRPr="00DE0C8B" w14:paraId="0AEFFDFF" w14:textId="77777777" w:rsidTr="008A2339">
        <w:trPr>
          <w:trHeight w:val="2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5BB12FE" w14:textId="77777777" w:rsidR="008A2339" w:rsidRPr="00BB292A" w:rsidRDefault="008A2339" w:rsidP="008A2339">
            <w:pPr>
              <w:contextualSpacing/>
              <w:jc w:val="center"/>
              <w:rPr>
                <w:b/>
                <w:bCs/>
                <w:sz w:val="16"/>
                <w:szCs w:val="16"/>
                <w:lang w:eastAsia="lt-LT"/>
              </w:rPr>
            </w:pPr>
            <w:r w:rsidRPr="00BB292A">
              <w:rPr>
                <w:b/>
                <w:bCs/>
                <w:sz w:val="16"/>
                <w:szCs w:val="16"/>
                <w:lang w:eastAsia="lt-LT"/>
              </w:rPr>
              <w:t>2.</w:t>
            </w:r>
          </w:p>
        </w:tc>
        <w:tc>
          <w:tcPr>
            <w:tcW w:w="6805" w:type="dxa"/>
            <w:gridSpan w:val="2"/>
            <w:tcBorders>
              <w:top w:val="single" w:sz="4" w:space="0" w:color="auto"/>
              <w:left w:val="nil"/>
              <w:bottom w:val="single" w:sz="4" w:space="0" w:color="auto"/>
              <w:right w:val="single" w:sz="4" w:space="0" w:color="000000"/>
            </w:tcBorders>
            <w:shd w:val="clear" w:color="auto" w:fill="auto"/>
            <w:hideMark/>
          </w:tcPr>
          <w:p w14:paraId="44D46487" w14:textId="77777777" w:rsidR="008A2339" w:rsidRPr="00BB292A" w:rsidRDefault="008A2339" w:rsidP="008A2339">
            <w:pPr>
              <w:contextualSpacing/>
              <w:rPr>
                <w:b/>
                <w:bCs/>
                <w:sz w:val="16"/>
                <w:szCs w:val="16"/>
                <w:lang w:eastAsia="lt-LT"/>
              </w:rPr>
            </w:pPr>
            <w:r w:rsidRPr="00BB292A">
              <w:rPr>
                <w:b/>
                <w:bCs/>
                <w:sz w:val="16"/>
                <w:szCs w:val="16"/>
                <w:lang w:eastAsia="lt-LT"/>
              </w:rPr>
              <w:t>Išankstinių apmokėjimų nuvertėjimas</w:t>
            </w:r>
          </w:p>
        </w:tc>
        <w:tc>
          <w:tcPr>
            <w:tcW w:w="1275" w:type="dxa"/>
            <w:tcBorders>
              <w:top w:val="nil"/>
              <w:left w:val="nil"/>
              <w:bottom w:val="single" w:sz="4" w:space="0" w:color="auto"/>
              <w:right w:val="single" w:sz="4" w:space="0" w:color="auto"/>
            </w:tcBorders>
            <w:shd w:val="clear" w:color="auto" w:fill="auto"/>
            <w:vAlign w:val="center"/>
          </w:tcPr>
          <w:p w14:paraId="2321691C" w14:textId="77777777" w:rsidR="008A2339" w:rsidRPr="00BB292A" w:rsidRDefault="008A2339" w:rsidP="008A2339">
            <w:pPr>
              <w:contextualSpacing/>
              <w:rPr>
                <w:b/>
                <w:bCs/>
                <w:sz w:val="16"/>
                <w:szCs w:val="16"/>
                <w:lang w:eastAsia="lt-LT"/>
              </w:rPr>
            </w:pPr>
          </w:p>
        </w:tc>
        <w:tc>
          <w:tcPr>
            <w:tcW w:w="1560" w:type="dxa"/>
            <w:tcBorders>
              <w:top w:val="nil"/>
              <w:left w:val="nil"/>
              <w:bottom w:val="single" w:sz="4" w:space="0" w:color="auto"/>
              <w:right w:val="single" w:sz="4" w:space="0" w:color="auto"/>
            </w:tcBorders>
            <w:shd w:val="clear" w:color="auto" w:fill="auto"/>
            <w:vAlign w:val="center"/>
          </w:tcPr>
          <w:p w14:paraId="53CA1762" w14:textId="77777777" w:rsidR="008A2339" w:rsidRPr="00BB292A" w:rsidRDefault="008A2339" w:rsidP="008A2339">
            <w:pPr>
              <w:contextualSpacing/>
              <w:rPr>
                <w:b/>
                <w:bCs/>
                <w:sz w:val="16"/>
                <w:szCs w:val="16"/>
                <w:lang w:eastAsia="lt-LT"/>
              </w:rPr>
            </w:pPr>
          </w:p>
        </w:tc>
      </w:tr>
      <w:tr w:rsidR="008A2339" w:rsidRPr="00DE0C8B" w14:paraId="0F3A8CB8" w14:textId="77777777" w:rsidTr="008A2339">
        <w:trPr>
          <w:trHeight w:val="33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3EFC8A0" w14:textId="77777777" w:rsidR="008A2339" w:rsidRPr="00BB292A" w:rsidRDefault="008A2339" w:rsidP="008A2339">
            <w:pPr>
              <w:contextualSpacing/>
              <w:jc w:val="center"/>
              <w:rPr>
                <w:b/>
                <w:bCs/>
                <w:sz w:val="16"/>
                <w:szCs w:val="16"/>
                <w:lang w:eastAsia="lt-LT"/>
              </w:rPr>
            </w:pPr>
            <w:r w:rsidRPr="00BB292A">
              <w:rPr>
                <w:b/>
                <w:bCs/>
                <w:sz w:val="16"/>
                <w:szCs w:val="16"/>
                <w:lang w:eastAsia="lt-LT"/>
              </w:rPr>
              <w:t>3.</w:t>
            </w:r>
          </w:p>
        </w:tc>
        <w:tc>
          <w:tcPr>
            <w:tcW w:w="6805" w:type="dxa"/>
            <w:gridSpan w:val="2"/>
            <w:tcBorders>
              <w:top w:val="single" w:sz="4" w:space="0" w:color="auto"/>
              <w:left w:val="nil"/>
              <w:bottom w:val="single" w:sz="4" w:space="0" w:color="auto"/>
              <w:right w:val="single" w:sz="4" w:space="0" w:color="000000"/>
            </w:tcBorders>
            <w:shd w:val="clear" w:color="auto" w:fill="auto"/>
            <w:hideMark/>
          </w:tcPr>
          <w:p w14:paraId="10F06351" w14:textId="77777777" w:rsidR="008A2339" w:rsidRPr="00BB292A" w:rsidRDefault="008A2339" w:rsidP="008A2339">
            <w:pPr>
              <w:contextualSpacing/>
              <w:rPr>
                <w:b/>
                <w:bCs/>
                <w:sz w:val="16"/>
                <w:szCs w:val="16"/>
                <w:lang w:eastAsia="lt-LT"/>
              </w:rPr>
            </w:pPr>
            <w:r w:rsidRPr="00BB292A">
              <w:rPr>
                <w:b/>
                <w:bCs/>
                <w:sz w:val="16"/>
                <w:szCs w:val="16"/>
                <w:lang w:eastAsia="lt-LT"/>
              </w:rPr>
              <w:t>Išankstinių apmokėjimų balansinė vertė (1-2)</w:t>
            </w:r>
          </w:p>
        </w:tc>
        <w:tc>
          <w:tcPr>
            <w:tcW w:w="1275" w:type="dxa"/>
            <w:tcBorders>
              <w:top w:val="nil"/>
              <w:left w:val="nil"/>
              <w:bottom w:val="single" w:sz="4" w:space="0" w:color="auto"/>
              <w:right w:val="single" w:sz="4" w:space="0" w:color="auto"/>
            </w:tcBorders>
            <w:shd w:val="clear" w:color="auto" w:fill="auto"/>
            <w:vAlign w:val="center"/>
          </w:tcPr>
          <w:p w14:paraId="711ECEF3" w14:textId="77777777" w:rsidR="008A2339" w:rsidRPr="00BB292A" w:rsidRDefault="008A2339" w:rsidP="008A2339">
            <w:pPr>
              <w:contextualSpacing/>
              <w:jc w:val="right"/>
              <w:rPr>
                <w:b/>
                <w:bCs/>
                <w:sz w:val="16"/>
                <w:szCs w:val="16"/>
                <w:lang w:eastAsia="lt-LT"/>
              </w:rPr>
            </w:pPr>
            <w:r>
              <w:rPr>
                <w:b/>
                <w:bCs/>
                <w:sz w:val="16"/>
                <w:szCs w:val="16"/>
                <w:lang w:eastAsia="lt-LT"/>
              </w:rPr>
              <w:t>12511,86</w:t>
            </w:r>
          </w:p>
        </w:tc>
        <w:tc>
          <w:tcPr>
            <w:tcW w:w="1560" w:type="dxa"/>
            <w:tcBorders>
              <w:top w:val="nil"/>
              <w:left w:val="nil"/>
              <w:bottom w:val="single" w:sz="4" w:space="0" w:color="auto"/>
              <w:right w:val="single" w:sz="4" w:space="0" w:color="auto"/>
            </w:tcBorders>
            <w:shd w:val="clear" w:color="auto" w:fill="auto"/>
            <w:vAlign w:val="center"/>
          </w:tcPr>
          <w:p w14:paraId="45F626C7" w14:textId="77777777" w:rsidR="008A2339" w:rsidRPr="00BB292A" w:rsidRDefault="008A2339" w:rsidP="008A2339">
            <w:pPr>
              <w:contextualSpacing/>
              <w:jc w:val="right"/>
              <w:rPr>
                <w:b/>
                <w:bCs/>
                <w:sz w:val="16"/>
                <w:szCs w:val="16"/>
                <w:lang w:eastAsia="lt-LT"/>
              </w:rPr>
            </w:pPr>
            <w:r>
              <w:rPr>
                <w:b/>
                <w:bCs/>
                <w:sz w:val="16"/>
                <w:szCs w:val="16"/>
                <w:lang w:eastAsia="lt-LT"/>
              </w:rPr>
              <w:t>7989,54</w:t>
            </w:r>
          </w:p>
        </w:tc>
      </w:tr>
    </w:tbl>
    <w:p w14:paraId="54351BF3" w14:textId="77777777" w:rsidR="008A2339" w:rsidRDefault="008A2339" w:rsidP="008A2339">
      <w:pPr>
        <w:pStyle w:val="Sraopastraipa1"/>
        <w:ind w:left="0"/>
        <w:contextualSpacing/>
        <w:rPr>
          <w:rFonts w:ascii="Times New Roman" w:hAnsi="Times New Roman"/>
          <w:sz w:val="24"/>
          <w:szCs w:val="24"/>
        </w:rPr>
      </w:pPr>
    </w:p>
    <w:p w14:paraId="45AFE08D" w14:textId="10A5080C"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Ateinančių laikotarpių sąnaudas sudaro: draudimas ir spaudos prenumerata.</w:t>
      </w:r>
    </w:p>
    <w:p w14:paraId="305CCF48" w14:textId="27EF2F34" w:rsidR="008A2339" w:rsidRPr="00766AA6" w:rsidRDefault="008A2339" w:rsidP="007E70EF">
      <w:pPr>
        <w:pStyle w:val="Sraopastraipa1"/>
        <w:ind w:left="-567"/>
        <w:contextualSpacing/>
        <w:rPr>
          <w:rFonts w:ascii="Times New Roman" w:hAnsi="Times New Roman"/>
          <w:b/>
          <w:sz w:val="24"/>
          <w:szCs w:val="24"/>
        </w:rPr>
      </w:pPr>
      <w:r w:rsidRPr="00766AA6">
        <w:rPr>
          <w:rFonts w:ascii="Times New Roman" w:hAnsi="Times New Roman"/>
          <w:b/>
          <w:sz w:val="24"/>
          <w:szCs w:val="24"/>
        </w:rPr>
        <w:t xml:space="preserve">         Pinigai ir pinigų ekvivalentai</w:t>
      </w:r>
    </w:p>
    <w:p w14:paraId="7388BBDE" w14:textId="5B1AA314" w:rsidR="008A2339" w:rsidRDefault="008A2339" w:rsidP="007E70EF">
      <w:pPr>
        <w:pStyle w:val="Sraopastraipa1"/>
        <w:ind w:left="-567" w:firstLine="567"/>
        <w:contextualSpacing/>
        <w:rPr>
          <w:rFonts w:ascii="Times New Roman" w:hAnsi="Times New Roman"/>
          <w:sz w:val="24"/>
          <w:szCs w:val="24"/>
        </w:rPr>
      </w:pPr>
      <w:r>
        <w:rPr>
          <w:rFonts w:ascii="Times New Roman" w:hAnsi="Times New Roman"/>
          <w:sz w:val="24"/>
          <w:szCs w:val="24"/>
        </w:rPr>
        <w:t>Į</w:t>
      </w:r>
      <w:r w:rsidR="007E70EF">
        <w:rPr>
          <w:rFonts w:ascii="Times New Roman" w:hAnsi="Times New Roman"/>
          <w:sz w:val="24"/>
          <w:szCs w:val="24"/>
        </w:rPr>
        <w:t>s</w:t>
      </w:r>
      <w:r>
        <w:rPr>
          <w:rFonts w:ascii="Times New Roman" w:hAnsi="Times New Roman"/>
          <w:sz w:val="24"/>
          <w:szCs w:val="24"/>
        </w:rPr>
        <w:t xml:space="preserve">taiga neturi pinigų ekvivalentų. Informacija </w:t>
      </w:r>
      <w:r w:rsidRPr="005E53F5">
        <w:rPr>
          <w:rFonts w:ascii="Times New Roman" w:hAnsi="Times New Roman"/>
          <w:b/>
          <w:sz w:val="24"/>
          <w:szCs w:val="24"/>
        </w:rPr>
        <w:t>apie turimus pinigus</w:t>
      </w:r>
      <w:r>
        <w:rPr>
          <w:rFonts w:ascii="Times New Roman" w:hAnsi="Times New Roman"/>
          <w:sz w:val="24"/>
          <w:szCs w:val="24"/>
        </w:rPr>
        <w:t xml:space="preserve"> pateikta lentelėje.</w:t>
      </w:r>
    </w:p>
    <w:p w14:paraId="5F9C351F" w14:textId="77777777" w:rsidR="008A2339" w:rsidRDefault="008A2339" w:rsidP="008A2339">
      <w:pPr>
        <w:pStyle w:val="Sraopastraipa1"/>
        <w:ind w:left="0" w:firstLine="567"/>
        <w:contextualSpacing/>
        <w:rPr>
          <w:rFonts w:ascii="Times New Roman" w:hAnsi="Times New Roman"/>
          <w:sz w:val="24"/>
          <w:szCs w:val="24"/>
        </w:rPr>
      </w:pPr>
    </w:p>
    <w:tbl>
      <w:tblPr>
        <w:tblW w:w="10491" w:type="dxa"/>
        <w:tblInd w:w="-885" w:type="dxa"/>
        <w:tblLayout w:type="fixed"/>
        <w:tblLook w:val="04A0" w:firstRow="1" w:lastRow="0" w:firstColumn="1" w:lastColumn="0" w:noHBand="0" w:noVBand="1"/>
      </w:tblPr>
      <w:tblGrid>
        <w:gridCol w:w="993"/>
        <w:gridCol w:w="818"/>
        <w:gridCol w:w="4427"/>
        <w:gridCol w:w="1134"/>
        <w:gridCol w:w="1276"/>
        <w:gridCol w:w="992"/>
        <w:gridCol w:w="851"/>
      </w:tblGrid>
      <w:tr w:rsidR="008A2339" w:rsidRPr="005E53F5" w14:paraId="7E055F1A" w14:textId="77777777" w:rsidTr="008A2339">
        <w:trPr>
          <w:trHeight w:val="765"/>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AEE1AC" w14:textId="77777777" w:rsidR="008A2339" w:rsidRPr="004E1FDA" w:rsidRDefault="008A2339" w:rsidP="008A2339">
            <w:pPr>
              <w:contextualSpacing/>
              <w:jc w:val="center"/>
              <w:rPr>
                <w:b/>
                <w:bCs/>
                <w:sz w:val="16"/>
                <w:szCs w:val="16"/>
                <w:lang w:eastAsia="lt-LT"/>
              </w:rPr>
            </w:pPr>
            <w:r w:rsidRPr="004E1FDA">
              <w:rPr>
                <w:b/>
                <w:bCs/>
                <w:sz w:val="16"/>
                <w:szCs w:val="16"/>
                <w:lang w:eastAsia="lt-LT"/>
              </w:rPr>
              <w:t>Eil. Nr.</w:t>
            </w:r>
          </w:p>
        </w:tc>
        <w:tc>
          <w:tcPr>
            <w:tcW w:w="52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143D2D" w14:textId="77777777" w:rsidR="008A2339" w:rsidRPr="004E1FDA" w:rsidRDefault="008A2339" w:rsidP="008A2339">
            <w:pPr>
              <w:contextualSpacing/>
              <w:jc w:val="center"/>
              <w:rPr>
                <w:b/>
                <w:bCs/>
                <w:sz w:val="16"/>
                <w:szCs w:val="16"/>
                <w:lang w:eastAsia="lt-LT"/>
              </w:rPr>
            </w:pPr>
            <w:r w:rsidRPr="004E1FDA">
              <w:rPr>
                <w:b/>
                <w:bCs/>
                <w:sz w:val="16"/>
                <w:szCs w:val="16"/>
                <w:lang w:eastAsia="lt-LT"/>
              </w:rPr>
              <w:t>Straipsnio pavadinimas</w:t>
            </w:r>
          </w:p>
        </w:tc>
        <w:tc>
          <w:tcPr>
            <w:tcW w:w="2410" w:type="dxa"/>
            <w:gridSpan w:val="2"/>
            <w:tcBorders>
              <w:top w:val="single" w:sz="4" w:space="0" w:color="000000"/>
              <w:left w:val="nil"/>
              <w:bottom w:val="single" w:sz="4" w:space="0" w:color="000000"/>
              <w:right w:val="single" w:sz="4" w:space="0" w:color="000000"/>
            </w:tcBorders>
            <w:shd w:val="clear" w:color="auto" w:fill="auto"/>
            <w:vAlign w:val="center"/>
            <w:hideMark/>
          </w:tcPr>
          <w:p w14:paraId="697BE24E" w14:textId="77777777" w:rsidR="008A2339" w:rsidRPr="004E1FDA" w:rsidRDefault="008A2339" w:rsidP="008A2339">
            <w:pPr>
              <w:contextualSpacing/>
              <w:jc w:val="center"/>
              <w:rPr>
                <w:b/>
                <w:bCs/>
                <w:sz w:val="16"/>
                <w:szCs w:val="16"/>
                <w:lang w:eastAsia="lt-LT"/>
              </w:rPr>
            </w:pPr>
            <w:r w:rsidRPr="004E1FDA">
              <w:rPr>
                <w:b/>
                <w:bCs/>
                <w:sz w:val="16"/>
                <w:szCs w:val="16"/>
                <w:lang w:eastAsia="lt-LT"/>
              </w:rPr>
              <w:t>Paskutinė ataskaitinio laikotarpio diena</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50A5A706" w14:textId="77777777" w:rsidR="008A2339" w:rsidRPr="004E1FDA" w:rsidRDefault="008A2339" w:rsidP="008A2339">
            <w:pPr>
              <w:contextualSpacing/>
              <w:jc w:val="center"/>
              <w:rPr>
                <w:b/>
                <w:bCs/>
                <w:sz w:val="16"/>
                <w:szCs w:val="16"/>
                <w:lang w:eastAsia="lt-LT"/>
              </w:rPr>
            </w:pPr>
            <w:r w:rsidRPr="004E1FDA">
              <w:rPr>
                <w:b/>
                <w:bCs/>
                <w:sz w:val="16"/>
                <w:szCs w:val="16"/>
                <w:lang w:eastAsia="lt-LT"/>
              </w:rPr>
              <w:t>Paskutinė praėjusio ataskaitinio laikotarpio diena</w:t>
            </w:r>
          </w:p>
        </w:tc>
      </w:tr>
      <w:tr w:rsidR="008A2339" w:rsidRPr="005E53F5" w14:paraId="43D8C5D7" w14:textId="77777777" w:rsidTr="008A2339">
        <w:trPr>
          <w:trHeight w:val="51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2F1E650D" w14:textId="77777777" w:rsidR="008A2339" w:rsidRPr="004E1FDA" w:rsidRDefault="008A2339" w:rsidP="008A2339">
            <w:pPr>
              <w:contextualSpacing/>
              <w:rPr>
                <w:b/>
                <w:bCs/>
                <w:sz w:val="16"/>
                <w:szCs w:val="16"/>
                <w:lang w:eastAsia="lt-LT"/>
              </w:rPr>
            </w:pPr>
          </w:p>
        </w:tc>
        <w:tc>
          <w:tcPr>
            <w:tcW w:w="5245" w:type="dxa"/>
            <w:gridSpan w:val="2"/>
            <w:vMerge/>
            <w:tcBorders>
              <w:top w:val="single" w:sz="4" w:space="0" w:color="000000"/>
              <w:left w:val="single" w:sz="4" w:space="0" w:color="000000"/>
              <w:bottom w:val="single" w:sz="4" w:space="0" w:color="000000"/>
              <w:right w:val="single" w:sz="4" w:space="0" w:color="000000"/>
            </w:tcBorders>
            <w:vAlign w:val="center"/>
            <w:hideMark/>
          </w:tcPr>
          <w:p w14:paraId="3C178042" w14:textId="77777777" w:rsidR="008A2339" w:rsidRPr="004E1FDA" w:rsidRDefault="008A2339" w:rsidP="008A2339">
            <w:pPr>
              <w:contextualSpacing/>
              <w:rPr>
                <w:b/>
                <w:bCs/>
                <w:sz w:val="16"/>
                <w:szCs w:val="16"/>
                <w:lang w:eastAsia="lt-LT"/>
              </w:rPr>
            </w:pPr>
          </w:p>
        </w:tc>
        <w:tc>
          <w:tcPr>
            <w:tcW w:w="1134" w:type="dxa"/>
            <w:tcBorders>
              <w:top w:val="nil"/>
              <w:left w:val="nil"/>
              <w:bottom w:val="single" w:sz="4" w:space="0" w:color="000000"/>
              <w:right w:val="single" w:sz="4" w:space="0" w:color="000000"/>
            </w:tcBorders>
            <w:shd w:val="clear" w:color="auto" w:fill="auto"/>
            <w:vAlign w:val="center"/>
            <w:hideMark/>
          </w:tcPr>
          <w:p w14:paraId="6CA04A54" w14:textId="77777777" w:rsidR="008A2339" w:rsidRPr="00276F4D" w:rsidRDefault="008A2339" w:rsidP="008A2339">
            <w:pPr>
              <w:contextualSpacing/>
              <w:jc w:val="center"/>
              <w:rPr>
                <w:sz w:val="16"/>
                <w:szCs w:val="16"/>
                <w:lang w:eastAsia="lt-LT"/>
              </w:rPr>
            </w:pPr>
            <w:r w:rsidRPr="00276F4D">
              <w:rPr>
                <w:sz w:val="16"/>
                <w:szCs w:val="16"/>
                <w:lang w:eastAsia="lt-LT"/>
              </w:rPr>
              <w:t>iš viso</w:t>
            </w:r>
          </w:p>
        </w:tc>
        <w:tc>
          <w:tcPr>
            <w:tcW w:w="1276" w:type="dxa"/>
            <w:tcBorders>
              <w:top w:val="nil"/>
              <w:left w:val="nil"/>
              <w:bottom w:val="single" w:sz="4" w:space="0" w:color="000000"/>
              <w:right w:val="single" w:sz="4" w:space="0" w:color="000000"/>
            </w:tcBorders>
            <w:shd w:val="clear" w:color="auto" w:fill="auto"/>
            <w:vAlign w:val="center"/>
            <w:hideMark/>
          </w:tcPr>
          <w:p w14:paraId="5C505700" w14:textId="77777777" w:rsidR="008A2339" w:rsidRPr="00276F4D" w:rsidRDefault="008A2339" w:rsidP="008A2339">
            <w:pPr>
              <w:contextualSpacing/>
              <w:jc w:val="center"/>
              <w:rPr>
                <w:sz w:val="16"/>
                <w:szCs w:val="16"/>
                <w:lang w:eastAsia="lt-LT"/>
              </w:rPr>
            </w:pPr>
            <w:r w:rsidRPr="00276F4D">
              <w:rPr>
                <w:sz w:val="16"/>
                <w:szCs w:val="16"/>
                <w:lang w:eastAsia="lt-LT"/>
              </w:rPr>
              <w:t>biudžeto asignavimai</w:t>
            </w:r>
          </w:p>
        </w:tc>
        <w:tc>
          <w:tcPr>
            <w:tcW w:w="992" w:type="dxa"/>
            <w:tcBorders>
              <w:top w:val="nil"/>
              <w:left w:val="nil"/>
              <w:bottom w:val="single" w:sz="4" w:space="0" w:color="000000"/>
              <w:right w:val="single" w:sz="4" w:space="0" w:color="000000"/>
            </w:tcBorders>
            <w:shd w:val="clear" w:color="auto" w:fill="auto"/>
            <w:vAlign w:val="center"/>
            <w:hideMark/>
          </w:tcPr>
          <w:p w14:paraId="112676CA" w14:textId="77777777" w:rsidR="008A2339" w:rsidRPr="00276F4D" w:rsidRDefault="008A2339" w:rsidP="008A2339">
            <w:pPr>
              <w:contextualSpacing/>
              <w:jc w:val="center"/>
              <w:rPr>
                <w:sz w:val="16"/>
                <w:szCs w:val="16"/>
                <w:lang w:eastAsia="lt-LT"/>
              </w:rPr>
            </w:pPr>
            <w:r w:rsidRPr="00276F4D">
              <w:rPr>
                <w:sz w:val="16"/>
                <w:szCs w:val="16"/>
                <w:lang w:eastAsia="lt-LT"/>
              </w:rPr>
              <w:t>iš viso</w:t>
            </w:r>
          </w:p>
        </w:tc>
        <w:tc>
          <w:tcPr>
            <w:tcW w:w="851" w:type="dxa"/>
            <w:tcBorders>
              <w:top w:val="nil"/>
              <w:left w:val="nil"/>
              <w:bottom w:val="single" w:sz="4" w:space="0" w:color="000000"/>
              <w:right w:val="single" w:sz="4" w:space="0" w:color="000000"/>
            </w:tcBorders>
            <w:shd w:val="clear" w:color="auto" w:fill="auto"/>
            <w:vAlign w:val="center"/>
            <w:hideMark/>
          </w:tcPr>
          <w:p w14:paraId="0BA7EA6B" w14:textId="77777777" w:rsidR="008A2339" w:rsidRPr="00276F4D" w:rsidRDefault="008A2339" w:rsidP="008A2339">
            <w:pPr>
              <w:contextualSpacing/>
              <w:jc w:val="center"/>
              <w:rPr>
                <w:sz w:val="16"/>
                <w:szCs w:val="16"/>
                <w:lang w:eastAsia="lt-LT"/>
              </w:rPr>
            </w:pPr>
            <w:r w:rsidRPr="00276F4D">
              <w:rPr>
                <w:sz w:val="16"/>
                <w:szCs w:val="16"/>
                <w:lang w:eastAsia="lt-LT"/>
              </w:rPr>
              <w:t>biudžeto asignavimai</w:t>
            </w:r>
          </w:p>
        </w:tc>
      </w:tr>
      <w:tr w:rsidR="008A2339" w:rsidRPr="005E53F5" w14:paraId="1701F597" w14:textId="77777777" w:rsidTr="008A2339">
        <w:trPr>
          <w:trHeight w:val="77"/>
        </w:trPr>
        <w:tc>
          <w:tcPr>
            <w:tcW w:w="993" w:type="dxa"/>
            <w:tcBorders>
              <w:top w:val="nil"/>
              <w:left w:val="single" w:sz="4" w:space="0" w:color="000000"/>
              <w:bottom w:val="single" w:sz="4" w:space="0" w:color="000000"/>
              <w:right w:val="single" w:sz="4" w:space="0" w:color="000000"/>
            </w:tcBorders>
            <w:shd w:val="clear" w:color="auto" w:fill="auto"/>
            <w:vAlign w:val="center"/>
          </w:tcPr>
          <w:p w14:paraId="6E2AA112" w14:textId="77777777" w:rsidR="008A2339" w:rsidRPr="00276F4D" w:rsidRDefault="008A2339" w:rsidP="008A2339">
            <w:pPr>
              <w:contextualSpacing/>
              <w:jc w:val="center"/>
              <w:rPr>
                <w:sz w:val="16"/>
                <w:szCs w:val="16"/>
                <w:lang w:eastAsia="lt-LT"/>
              </w:rPr>
            </w:pPr>
            <w:r w:rsidRPr="00276F4D">
              <w:rPr>
                <w:sz w:val="16"/>
                <w:szCs w:val="16"/>
                <w:lang w:eastAsia="lt-LT"/>
              </w:rPr>
              <w:t>1</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tcPr>
          <w:p w14:paraId="747212D1" w14:textId="77777777" w:rsidR="008A2339" w:rsidRPr="00276F4D" w:rsidRDefault="008A2339" w:rsidP="008A2339">
            <w:pPr>
              <w:contextualSpacing/>
              <w:jc w:val="center"/>
              <w:rPr>
                <w:sz w:val="16"/>
                <w:szCs w:val="16"/>
                <w:lang w:eastAsia="lt-LT"/>
              </w:rPr>
            </w:pPr>
            <w:r w:rsidRPr="00276F4D">
              <w:rPr>
                <w:sz w:val="16"/>
                <w:szCs w:val="16"/>
                <w:lang w:eastAsia="lt-LT"/>
              </w:rPr>
              <w:t>2</w:t>
            </w:r>
          </w:p>
        </w:tc>
        <w:tc>
          <w:tcPr>
            <w:tcW w:w="1134" w:type="dxa"/>
            <w:tcBorders>
              <w:top w:val="nil"/>
              <w:left w:val="nil"/>
              <w:bottom w:val="single" w:sz="4" w:space="0" w:color="000000"/>
              <w:right w:val="single" w:sz="4" w:space="0" w:color="000000"/>
            </w:tcBorders>
            <w:shd w:val="clear" w:color="auto" w:fill="auto"/>
            <w:vAlign w:val="center"/>
          </w:tcPr>
          <w:p w14:paraId="5748CFB0" w14:textId="77777777" w:rsidR="008A2339" w:rsidRPr="00276F4D" w:rsidRDefault="008A2339" w:rsidP="008A2339">
            <w:pPr>
              <w:contextualSpacing/>
              <w:jc w:val="center"/>
              <w:rPr>
                <w:sz w:val="16"/>
                <w:szCs w:val="16"/>
                <w:lang w:eastAsia="lt-LT"/>
              </w:rPr>
            </w:pPr>
            <w:r w:rsidRPr="00276F4D">
              <w:rPr>
                <w:sz w:val="16"/>
                <w:szCs w:val="16"/>
                <w:lang w:eastAsia="lt-LT"/>
              </w:rPr>
              <w:t>3</w:t>
            </w:r>
          </w:p>
        </w:tc>
        <w:tc>
          <w:tcPr>
            <w:tcW w:w="1276" w:type="dxa"/>
            <w:tcBorders>
              <w:top w:val="nil"/>
              <w:left w:val="nil"/>
              <w:bottom w:val="single" w:sz="4" w:space="0" w:color="000000"/>
              <w:right w:val="single" w:sz="4" w:space="0" w:color="000000"/>
            </w:tcBorders>
            <w:shd w:val="clear" w:color="auto" w:fill="auto"/>
            <w:vAlign w:val="center"/>
          </w:tcPr>
          <w:p w14:paraId="1F548535" w14:textId="77777777" w:rsidR="008A2339" w:rsidRPr="00276F4D" w:rsidRDefault="008A2339" w:rsidP="008A2339">
            <w:pPr>
              <w:contextualSpacing/>
              <w:jc w:val="center"/>
              <w:rPr>
                <w:sz w:val="16"/>
                <w:szCs w:val="16"/>
                <w:lang w:eastAsia="lt-LT"/>
              </w:rPr>
            </w:pPr>
            <w:r w:rsidRPr="00276F4D">
              <w:rPr>
                <w:sz w:val="16"/>
                <w:szCs w:val="16"/>
                <w:lang w:eastAsia="lt-LT"/>
              </w:rPr>
              <w:t>4</w:t>
            </w:r>
          </w:p>
        </w:tc>
        <w:tc>
          <w:tcPr>
            <w:tcW w:w="992" w:type="dxa"/>
            <w:tcBorders>
              <w:top w:val="nil"/>
              <w:left w:val="nil"/>
              <w:bottom w:val="single" w:sz="4" w:space="0" w:color="000000"/>
              <w:right w:val="single" w:sz="4" w:space="0" w:color="000000"/>
            </w:tcBorders>
            <w:shd w:val="clear" w:color="auto" w:fill="auto"/>
            <w:vAlign w:val="center"/>
          </w:tcPr>
          <w:p w14:paraId="0886F5CF" w14:textId="77777777" w:rsidR="008A2339" w:rsidRPr="00276F4D" w:rsidRDefault="008A2339" w:rsidP="008A2339">
            <w:pPr>
              <w:contextualSpacing/>
              <w:jc w:val="center"/>
              <w:rPr>
                <w:sz w:val="16"/>
                <w:szCs w:val="16"/>
                <w:lang w:eastAsia="lt-LT"/>
              </w:rPr>
            </w:pPr>
            <w:r w:rsidRPr="00276F4D">
              <w:rPr>
                <w:sz w:val="16"/>
                <w:szCs w:val="16"/>
                <w:lang w:eastAsia="lt-LT"/>
              </w:rPr>
              <w:t>5</w:t>
            </w:r>
          </w:p>
        </w:tc>
        <w:tc>
          <w:tcPr>
            <w:tcW w:w="851" w:type="dxa"/>
            <w:tcBorders>
              <w:top w:val="nil"/>
              <w:left w:val="nil"/>
              <w:bottom w:val="single" w:sz="4" w:space="0" w:color="000000"/>
              <w:right w:val="single" w:sz="4" w:space="0" w:color="000000"/>
            </w:tcBorders>
            <w:shd w:val="clear" w:color="auto" w:fill="auto"/>
            <w:vAlign w:val="center"/>
          </w:tcPr>
          <w:p w14:paraId="3C90B87A" w14:textId="77777777" w:rsidR="008A2339" w:rsidRPr="00276F4D" w:rsidRDefault="008A2339" w:rsidP="008A2339">
            <w:pPr>
              <w:contextualSpacing/>
              <w:jc w:val="center"/>
              <w:rPr>
                <w:sz w:val="16"/>
                <w:szCs w:val="16"/>
                <w:lang w:eastAsia="lt-LT"/>
              </w:rPr>
            </w:pPr>
            <w:r w:rsidRPr="00276F4D">
              <w:rPr>
                <w:sz w:val="16"/>
                <w:szCs w:val="16"/>
                <w:lang w:eastAsia="lt-LT"/>
              </w:rPr>
              <w:t>6</w:t>
            </w:r>
          </w:p>
        </w:tc>
      </w:tr>
      <w:tr w:rsidR="008A2339" w:rsidRPr="005E53F5" w14:paraId="1C102576" w14:textId="77777777" w:rsidTr="008A2339">
        <w:trPr>
          <w:trHeight w:val="569"/>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41377075" w14:textId="77777777" w:rsidR="008A2339" w:rsidRPr="00BB292A" w:rsidRDefault="008A2339" w:rsidP="008A2339">
            <w:pPr>
              <w:contextualSpacing/>
              <w:jc w:val="center"/>
              <w:rPr>
                <w:b/>
                <w:bCs/>
                <w:sz w:val="16"/>
                <w:szCs w:val="16"/>
                <w:lang w:eastAsia="lt-LT"/>
              </w:rPr>
            </w:pPr>
            <w:r w:rsidRPr="00BB292A">
              <w:rPr>
                <w:b/>
                <w:bCs/>
                <w:sz w:val="16"/>
                <w:szCs w:val="16"/>
                <w:lang w:eastAsia="lt-LT"/>
              </w:rPr>
              <w:t>1.</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hideMark/>
          </w:tcPr>
          <w:p w14:paraId="06E200BD" w14:textId="77777777" w:rsidR="008A2339" w:rsidRPr="00BB292A" w:rsidRDefault="008A2339" w:rsidP="008A2339">
            <w:pPr>
              <w:contextualSpacing/>
              <w:rPr>
                <w:b/>
                <w:bCs/>
                <w:sz w:val="16"/>
                <w:szCs w:val="16"/>
                <w:lang w:eastAsia="lt-LT"/>
              </w:rPr>
            </w:pPr>
            <w:r w:rsidRPr="00BB292A">
              <w:rPr>
                <w:b/>
                <w:bCs/>
                <w:sz w:val="16"/>
                <w:szCs w:val="16"/>
                <w:lang w:eastAsia="lt-LT"/>
              </w:rPr>
              <w:t>Pinigai iš valstybės biudžeto (įskaitant Europos Sąjungos finansinę paramą) (1.1+1.2+1.3+1.4–1.5+1.6)</w:t>
            </w:r>
          </w:p>
        </w:tc>
        <w:tc>
          <w:tcPr>
            <w:tcW w:w="1134" w:type="dxa"/>
            <w:tcBorders>
              <w:top w:val="nil"/>
              <w:left w:val="nil"/>
              <w:bottom w:val="single" w:sz="4" w:space="0" w:color="000000"/>
              <w:right w:val="single" w:sz="4" w:space="0" w:color="000000"/>
            </w:tcBorders>
            <w:shd w:val="clear" w:color="auto" w:fill="auto"/>
            <w:vAlign w:val="center"/>
            <w:hideMark/>
          </w:tcPr>
          <w:p w14:paraId="27430A09"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51E4B7A9"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4E66B7AB"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55A0FCD4"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5E53F5" w14:paraId="25EDB27F"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3279EE8B" w14:textId="77777777" w:rsidR="008A2339" w:rsidRPr="00BB292A" w:rsidRDefault="008A2339" w:rsidP="008A2339">
            <w:pPr>
              <w:contextualSpacing/>
              <w:jc w:val="center"/>
              <w:rPr>
                <w:sz w:val="16"/>
                <w:szCs w:val="16"/>
                <w:lang w:eastAsia="lt-LT"/>
              </w:rPr>
            </w:pPr>
            <w:r w:rsidRPr="00BB292A">
              <w:rPr>
                <w:sz w:val="16"/>
                <w:szCs w:val="16"/>
                <w:lang w:eastAsia="lt-LT"/>
              </w:rPr>
              <w:t>1.1.</w:t>
            </w:r>
          </w:p>
        </w:tc>
        <w:tc>
          <w:tcPr>
            <w:tcW w:w="818" w:type="dxa"/>
            <w:tcBorders>
              <w:top w:val="nil"/>
              <w:left w:val="nil"/>
              <w:bottom w:val="single" w:sz="4" w:space="0" w:color="000000"/>
              <w:right w:val="nil"/>
            </w:tcBorders>
            <w:shd w:val="clear" w:color="auto" w:fill="auto"/>
            <w:vAlign w:val="center"/>
            <w:hideMark/>
          </w:tcPr>
          <w:p w14:paraId="0AC119B3"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2D039B48" w14:textId="77777777" w:rsidR="008A2339" w:rsidRPr="00BB292A" w:rsidRDefault="008A2339" w:rsidP="008A2339">
            <w:pPr>
              <w:contextualSpacing/>
              <w:rPr>
                <w:sz w:val="16"/>
                <w:szCs w:val="16"/>
                <w:lang w:eastAsia="lt-LT"/>
              </w:rPr>
            </w:pPr>
            <w:r w:rsidRPr="00BB292A">
              <w:rPr>
                <w:sz w:val="16"/>
                <w:szCs w:val="16"/>
                <w:lang w:eastAsia="lt-LT"/>
              </w:rPr>
              <w:t>Pinigai bankų sąskaitose</w:t>
            </w:r>
          </w:p>
        </w:tc>
        <w:tc>
          <w:tcPr>
            <w:tcW w:w="1134" w:type="dxa"/>
            <w:tcBorders>
              <w:top w:val="nil"/>
              <w:left w:val="nil"/>
              <w:bottom w:val="single" w:sz="4" w:space="0" w:color="000000"/>
              <w:right w:val="single" w:sz="4" w:space="0" w:color="000000"/>
            </w:tcBorders>
            <w:shd w:val="clear" w:color="auto" w:fill="auto"/>
            <w:vAlign w:val="center"/>
            <w:hideMark/>
          </w:tcPr>
          <w:p w14:paraId="7E68D5EB"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16E3A47D"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362A1CAA"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089A63A7"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1D666CEE"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2AE567C9" w14:textId="77777777" w:rsidR="008A2339" w:rsidRPr="00BB292A" w:rsidRDefault="008A2339" w:rsidP="008A2339">
            <w:pPr>
              <w:contextualSpacing/>
              <w:jc w:val="center"/>
              <w:rPr>
                <w:sz w:val="16"/>
                <w:szCs w:val="16"/>
                <w:lang w:eastAsia="lt-LT"/>
              </w:rPr>
            </w:pPr>
            <w:r w:rsidRPr="00BB292A">
              <w:rPr>
                <w:sz w:val="16"/>
                <w:szCs w:val="16"/>
                <w:lang w:eastAsia="lt-LT"/>
              </w:rPr>
              <w:t>1.2.</w:t>
            </w:r>
          </w:p>
        </w:tc>
        <w:tc>
          <w:tcPr>
            <w:tcW w:w="818" w:type="dxa"/>
            <w:tcBorders>
              <w:top w:val="nil"/>
              <w:left w:val="nil"/>
              <w:bottom w:val="single" w:sz="4" w:space="0" w:color="000000"/>
              <w:right w:val="nil"/>
            </w:tcBorders>
            <w:shd w:val="clear" w:color="auto" w:fill="auto"/>
            <w:vAlign w:val="center"/>
            <w:hideMark/>
          </w:tcPr>
          <w:p w14:paraId="3DCB65F5"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3F133CF9" w14:textId="77777777" w:rsidR="008A2339" w:rsidRPr="00BB292A" w:rsidRDefault="008A2339" w:rsidP="008A2339">
            <w:pPr>
              <w:contextualSpacing/>
              <w:rPr>
                <w:sz w:val="16"/>
                <w:szCs w:val="16"/>
                <w:lang w:eastAsia="lt-LT"/>
              </w:rPr>
            </w:pPr>
            <w:r w:rsidRPr="00BB292A">
              <w:rPr>
                <w:sz w:val="16"/>
                <w:szCs w:val="16"/>
                <w:lang w:eastAsia="lt-LT"/>
              </w:rPr>
              <w:t>Pinigai kasoje </w:t>
            </w:r>
          </w:p>
        </w:tc>
        <w:tc>
          <w:tcPr>
            <w:tcW w:w="1134" w:type="dxa"/>
            <w:tcBorders>
              <w:top w:val="nil"/>
              <w:left w:val="nil"/>
              <w:bottom w:val="single" w:sz="4" w:space="0" w:color="000000"/>
              <w:right w:val="single" w:sz="4" w:space="0" w:color="000000"/>
            </w:tcBorders>
            <w:shd w:val="clear" w:color="auto" w:fill="auto"/>
            <w:vAlign w:val="center"/>
            <w:hideMark/>
          </w:tcPr>
          <w:p w14:paraId="6016F58C"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6BD6D492"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2BA5E7A4"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16B44922"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3BFFEF4F"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7D6D9630" w14:textId="77777777" w:rsidR="008A2339" w:rsidRPr="00BB292A" w:rsidRDefault="008A2339" w:rsidP="008A2339">
            <w:pPr>
              <w:contextualSpacing/>
              <w:jc w:val="center"/>
              <w:rPr>
                <w:sz w:val="16"/>
                <w:szCs w:val="16"/>
                <w:lang w:eastAsia="lt-LT"/>
              </w:rPr>
            </w:pPr>
            <w:r w:rsidRPr="00BB292A">
              <w:rPr>
                <w:sz w:val="16"/>
                <w:szCs w:val="16"/>
                <w:lang w:eastAsia="lt-LT"/>
              </w:rPr>
              <w:t>1.3.</w:t>
            </w:r>
          </w:p>
        </w:tc>
        <w:tc>
          <w:tcPr>
            <w:tcW w:w="818" w:type="dxa"/>
            <w:tcBorders>
              <w:top w:val="nil"/>
              <w:left w:val="nil"/>
              <w:bottom w:val="single" w:sz="4" w:space="0" w:color="000000"/>
              <w:right w:val="nil"/>
            </w:tcBorders>
            <w:shd w:val="clear" w:color="auto" w:fill="auto"/>
            <w:vAlign w:val="center"/>
            <w:hideMark/>
          </w:tcPr>
          <w:p w14:paraId="7027A453"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3BD7EBC7" w14:textId="77777777" w:rsidR="008A2339" w:rsidRPr="00BB292A" w:rsidRDefault="008A2339" w:rsidP="008A2339">
            <w:pPr>
              <w:contextualSpacing/>
              <w:rPr>
                <w:sz w:val="16"/>
                <w:szCs w:val="16"/>
                <w:lang w:eastAsia="lt-LT"/>
              </w:rPr>
            </w:pPr>
            <w:r w:rsidRPr="00BB292A">
              <w:rPr>
                <w:sz w:val="16"/>
                <w:szCs w:val="16"/>
                <w:lang w:eastAsia="lt-LT"/>
              </w:rPr>
              <w:t>Pinigai kelyje </w:t>
            </w:r>
          </w:p>
        </w:tc>
        <w:tc>
          <w:tcPr>
            <w:tcW w:w="1134" w:type="dxa"/>
            <w:tcBorders>
              <w:top w:val="nil"/>
              <w:left w:val="nil"/>
              <w:bottom w:val="single" w:sz="4" w:space="0" w:color="000000"/>
              <w:right w:val="single" w:sz="4" w:space="0" w:color="000000"/>
            </w:tcBorders>
            <w:shd w:val="clear" w:color="auto" w:fill="auto"/>
            <w:vAlign w:val="center"/>
            <w:hideMark/>
          </w:tcPr>
          <w:p w14:paraId="657D1339"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0A575B0F"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544D10C3"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2B88D92A"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6DC83EF6"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648C7560" w14:textId="77777777" w:rsidR="008A2339" w:rsidRPr="00BB292A" w:rsidRDefault="008A2339" w:rsidP="008A2339">
            <w:pPr>
              <w:contextualSpacing/>
              <w:jc w:val="center"/>
              <w:rPr>
                <w:sz w:val="16"/>
                <w:szCs w:val="16"/>
                <w:lang w:eastAsia="lt-LT"/>
              </w:rPr>
            </w:pPr>
            <w:r w:rsidRPr="00BB292A">
              <w:rPr>
                <w:sz w:val="16"/>
                <w:szCs w:val="16"/>
                <w:lang w:eastAsia="lt-LT"/>
              </w:rPr>
              <w:t>1.4.</w:t>
            </w:r>
          </w:p>
        </w:tc>
        <w:tc>
          <w:tcPr>
            <w:tcW w:w="818" w:type="dxa"/>
            <w:tcBorders>
              <w:top w:val="nil"/>
              <w:left w:val="nil"/>
              <w:bottom w:val="single" w:sz="4" w:space="0" w:color="000000"/>
              <w:right w:val="nil"/>
            </w:tcBorders>
            <w:shd w:val="clear" w:color="auto" w:fill="auto"/>
            <w:vAlign w:val="center"/>
            <w:hideMark/>
          </w:tcPr>
          <w:p w14:paraId="7B7FCF3E"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713E88E3" w14:textId="77777777" w:rsidR="008A2339" w:rsidRPr="00BB292A" w:rsidRDefault="008A2339" w:rsidP="008A2339">
            <w:pPr>
              <w:contextualSpacing/>
              <w:rPr>
                <w:sz w:val="16"/>
                <w:szCs w:val="16"/>
                <w:lang w:eastAsia="lt-LT"/>
              </w:rPr>
            </w:pPr>
            <w:r w:rsidRPr="00BB292A">
              <w:rPr>
                <w:sz w:val="16"/>
                <w:szCs w:val="16"/>
                <w:lang w:eastAsia="lt-LT"/>
              </w:rPr>
              <w:t>Pinigai įšaldytose sąskaitose</w:t>
            </w:r>
          </w:p>
        </w:tc>
        <w:tc>
          <w:tcPr>
            <w:tcW w:w="1134" w:type="dxa"/>
            <w:tcBorders>
              <w:top w:val="nil"/>
              <w:left w:val="nil"/>
              <w:bottom w:val="single" w:sz="4" w:space="0" w:color="000000"/>
              <w:right w:val="single" w:sz="4" w:space="0" w:color="000000"/>
            </w:tcBorders>
            <w:shd w:val="clear" w:color="auto" w:fill="auto"/>
            <w:vAlign w:val="center"/>
            <w:hideMark/>
          </w:tcPr>
          <w:p w14:paraId="071666FA"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017937B3"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225A8E51"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07128D6D"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6D79F416"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362459F1" w14:textId="77777777" w:rsidR="008A2339" w:rsidRPr="00BB292A" w:rsidRDefault="008A2339" w:rsidP="008A2339">
            <w:pPr>
              <w:contextualSpacing/>
              <w:jc w:val="center"/>
              <w:rPr>
                <w:sz w:val="16"/>
                <w:szCs w:val="16"/>
                <w:lang w:eastAsia="lt-LT"/>
              </w:rPr>
            </w:pPr>
            <w:r w:rsidRPr="00BB292A">
              <w:rPr>
                <w:sz w:val="16"/>
                <w:szCs w:val="16"/>
                <w:lang w:eastAsia="lt-LT"/>
              </w:rPr>
              <w:t>1.5.</w:t>
            </w:r>
          </w:p>
        </w:tc>
        <w:tc>
          <w:tcPr>
            <w:tcW w:w="818" w:type="dxa"/>
            <w:tcBorders>
              <w:top w:val="nil"/>
              <w:left w:val="nil"/>
              <w:bottom w:val="single" w:sz="4" w:space="0" w:color="000000"/>
              <w:right w:val="nil"/>
            </w:tcBorders>
            <w:shd w:val="clear" w:color="auto" w:fill="auto"/>
            <w:vAlign w:val="center"/>
            <w:hideMark/>
          </w:tcPr>
          <w:p w14:paraId="2B9B4A71"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7F83AD5C" w14:textId="77777777" w:rsidR="008A2339" w:rsidRPr="00BB292A" w:rsidRDefault="008A2339" w:rsidP="008A2339">
            <w:pPr>
              <w:contextualSpacing/>
              <w:rPr>
                <w:sz w:val="16"/>
                <w:szCs w:val="16"/>
                <w:lang w:eastAsia="lt-LT"/>
              </w:rPr>
            </w:pPr>
            <w:r w:rsidRPr="00BB292A">
              <w:rPr>
                <w:sz w:val="16"/>
                <w:szCs w:val="16"/>
                <w:lang w:eastAsia="lt-LT"/>
              </w:rPr>
              <w:t>Pinigų įšaldytose sąskaitose nuvertėjimas</w:t>
            </w:r>
          </w:p>
        </w:tc>
        <w:tc>
          <w:tcPr>
            <w:tcW w:w="1134" w:type="dxa"/>
            <w:tcBorders>
              <w:top w:val="nil"/>
              <w:left w:val="nil"/>
              <w:bottom w:val="single" w:sz="4" w:space="0" w:color="000000"/>
              <w:right w:val="single" w:sz="4" w:space="0" w:color="000000"/>
            </w:tcBorders>
            <w:shd w:val="clear" w:color="auto" w:fill="auto"/>
            <w:vAlign w:val="center"/>
            <w:hideMark/>
          </w:tcPr>
          <w:p w14:paraId="799E9A3B"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548FB45B"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2806E8B1"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2C199BC7"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76C246B7"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7A95E52D" w14:textId="77777777" w:rsidR="008A2339" w:rsidRPr="00BB292A" w:rsidRDefault="008A2339" w:rsidP="008A2339">
            <w:pPr>
              <w:contextualSpacing/>
              <w:jc w:val="center"/>
              <w:rPr>
                <w:sz w:val="16"/>
                <w:szCs w:val="16"/>
                <w:lang w:eastAsia="lt-LT"/>
              </w:rPr>
            </w:pPr>
            <w:r w:rsidRPr="00BB292A">
              <w:rPr>
                <w:sz w:val="16"/>
                <w:szCs w:val="16"/>
                <w:lang w:eastAsia="lt-LT"/>
              </w:rPr>
              <w:t>1.6.</w:t>
            </w:r>
          </w:p>
        </w:tc>
        <w:tc>
          <w:tcPr>
            <w:tcW w:w="818" w:type="dxa"/>
            <w:tcBorders>
              <w:top w:val="nil"/>
              <w:left w:val="nil"/>
              <w:bottom w:val="single" w:sz="4" w:space="0" w:color="000000"/>
              <w:right w:val="nil"/>
            </w:tcBorders>
            <w:shd w:val="clear" w:color="auto" w:fill="auto"/>
            <w:vAlign w:val="center"/>
            <w:hideMark/>
          </w:tcPr>
          <w:p w14:paraId="6385F2D8"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24C24048" w14:textId="77777777" w:rsidR="008A2339" w:rsidRPr="00BB292A" w:rsidRDefault="008A2339" w:rsidP="008A2339">
            <w:pPr>
              <w:contextualSpacing/>
              <w:rPr>
                <w:sz w:val="16"/>
                <w:szCs w:val="16"/>
                <w:lang w:eastAsia="lt-LT"/>
              </w:rPr>
            </w:pPr>
            <w:r w:rsidRPr="00BB292A">
              <w:rPr>
                <w:sz w:val="16"/>
                <w:szCs w:val="16"/>
                <w:lang w:eastAsia="lt-LT"/>
              </w:rPr>
              <w:t>Pinigų ekvivalentai</w:t>
            </w:r>
          </w:p>
        </w:tc>
        <w:tc>
          <w:tcPr>
            <w:tcW w:w="1134" w:type="dxa"/>
            <w:tcBorders>
              <w:top w:val="nil"/>
              <w:left w:val="nil"/>
              <w:bottom w:val="single" w:sz="4" w:space="0" w:color="000000"/>
              <w:right w:val="single" w:sz="4" w:space="0" w:color="000000"/>
            </w:tcBorders>
            <w:shd w:val="clear" w:color="auto" w:fill="auto"/>
            <w:vAlign w:val="center"/>
            <w:hideMark/>
          </w:tcPr>
          <w:p w14:paraId="4B28CEA4"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778C442A"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5B1FF040"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73509DCA"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5442C000" w14:textId="77777777" w:rsidTr="008A2339">
        <w:trPr>
          <w:trHeight w:val="259"/>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161FCFE5" w14:textId="77777777" w:rsidR="008A2339" w:rsidRPr="00BB292A" w:rsidRDefault="008A2339" w:rsidP="008A2339">
            <w:pPr>
              <w:contextualSpacing/>
              <w:jc w:val="center"/>
              <w:rPr>
                <w:b/>
                <w:bCs/>
                <w:sz w:val="16"/>
                <w:szCs w:val="16"/>
                <w:lang w:eastAsia="lt-LT"/>
              </w:rPr>
            </w:pPr>
            <w:r w:rsidRPr="00BB292A">
              <w:rPr>
                <w:b/>
                <w:bCs/>
                <w:sz w:val="16"/>
                <w:szCs w:val="16"/>
                <w:lang w:eastAsia="lt-LT"/>
              </w:rPr>
              <w:t>2.</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hideMark/>
          </w:tcPr>
          <w:p w14:paraId="5D774FF1" w14:textId="77777777" w:rsidR="008A2339" w:rsidRPr="00BB292A" w:rsidRDefault="008A2339" w:rsidP="008A2339">
            <w:pPr>
              <w:contextualSpacing/>
              <w:rPr>
                <w:b/>
                <w:bCs/>
                <w:sz w:val="16"/>
                <w:szCs w:val="16"/>
                <w:lang w:eastAsia="lt-LT"/>
              </w:rPr>
            </w:pPr>
            <w:r w:rsidRPr="00BB292A">
              <w:rPr>
                <w:b/>
                <w:bCs/>
                <w:sz w:val="16"/>
                <w:szCs w:val="16"/>
                <w:lang w:eastAsia="lt-LT"/>
              </w:rPr>
              <w:t>Pinigai iš savivaldybės biudžeto (2.1+2.2+2.3+2.4–2.5+2.6)</w:t>
            </w:r>
          </w:p>
        </w:tc>
        <w:tc>
          <w:tcPr>
            <w:tcW w:w="1134" w:type="dxa"/>
            <w:tcBorders>
              <w:top w:val="nil"/>
              <w:left w:val="nil"/>
              <w:bottom w:val="single" w:sz="4" w:space="0" w:color="000000"/>
              <w:right w:val="single" w:sz="4" w:space="0" w:color="000000"/>
            </w:tcBorders>
            <w:shd w:val="clear" w:color="auto" w:fill="auto"/>
            <w:vAlign w:val="center"/>
            <w:hideMark/>
          </w:tcPr>
          <w:p w14:paraId="4542C2E4"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2D3B85B6"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5F856BA2"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1C7F21DC"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5E53F5" w14:paraId="09D17EE4"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1FCC99FE" w14:textId="77777777" w:rsidR="008A2339" w:rsidRPr="00BB292A" w:rsidRDefault="008A2339" w:rsidP="008A2339">
            <w:pPr>
              <w:contextualSpacing/>
              <w:jc w:val="center"/>
              <w:rPr>
                <w:sz w:val="16"/>
                <w:szCs w:val="16"/>
                <w:lang w:eastAsia="lt-LT"/>
              </w:rPr>
            </w:pPr>
            <w:r w:rsidRPr="00BB292A">
              <w:rPr>
                <w:sz w:val="16"/>
                <w:szCs w:val="16"/>
                <w:lang w:eastAsia="lt-LT"/>
              </w:rPr>
              <w:t>2.1. </w:t>
            </w:r>
          </w:p>
        </w:tc>
        <w:tc>
          <w:tcPr>
            <w:tcW w:w="818" w:type="dxa"/>
            <w:tcBorders>
              <w:top w:val="nil"/>
              <w:left w:val="nil"/>
              <w:bottom w:val="single" w:sz="4" w:space="0" w:color="000000"/>
              <w:right w:val="nil"/>
            </w:tcBorders>
            <w:shd w:val="clear" w:color="auto" w:fill="auto"/>
            <w:vAlign w:val="center"/>
            <w:hideMark/>
          </w:tcPr>
          <w:p w14:paraId="073C5E86"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3202E577" w14:textId="77777777" w:rsidR="008A2339" w:rsidRPr="00BB292A" w:rsidRDefault="008A2339" w:rsidP="008A2339">
            <w:pPr>
              <w:contextualSpacing/>
              <w:rPr>
                <w:sz w:val="16"/>
                <w:szCs w:val="16"/>
                <w:lang w:eastAsia="lt-LT"/>
              </w:rPr>
            </w:pPr>
            <w:r w:rsidRPr="00BB292A">
              <w:rPr>
                <w:sz w:val="16"/>
                <w:szCs w:val="16"/>
                <w:lang w:eastAsia="lt-LT"/>
              </w:rPr>
              <w:t>Pinigai bankų sąskaitose </w:t>
            </w:r>
          </w:p>
        </w:tc>
        <w:tc>
          <w:tcPr>
            <w:tcW w:w="1134" w:type="dxa"/>
            <w:tcBorders>
              <w:top w:val="nil"/>
              <w:left w:val="nil"/>
              <w:bottom w:val="single" w:sz="4" w:space="0" w:color="000000"/>
              <w:right w:val="single" w:sz="4" w:space="0" w:color="000000"/>
            </w:tcBorders>
            <w:shd w:val="clear" w:color="auto" w:fill="auto"/>
            <w:vAlign w:val="center"/>
            <w:hideMark/>
          </w:tcPr>
          <w:p w14:paraId="3429D535"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43E516F7"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46AECADC"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3AA93E8D"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725507C1"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44FDB83C" w14:textId="77777777" w:rsidR="008A2339" w:rsidRPr="00BB292A" w:rsidRDefault="008A2339" w:rsidP="008A2339">
            <w:pPr>
              <w:contextualSpacing/>
              <w:jc w:val="center"/>
              <w:rPr>
                <w:sz w:val="16"/>
                <w:szCs w:val="16"/>
                <w:lang w:eastAsia="lt-LT"/>
              </w:rPr>
            </w:pPr>
            <w:r w:rsidRPr="00BB292A">
              <w:rPr>
                <w:sz w:val="16"/>
                <w:szCs w:val="16"/>
                <w:lang w:eastAsia="lt-LT"/>
              </w:rPr>
              <w:t>2.2. </w:t>
            </w:r>
          </w:p>
        </w:tc>
        <w:tc>
          <w:tcPr>
            <w:tcW w:w="818" w:type="dxa"/>
            <w:tcBorders>
              <w:top w:val="nil"/>
              <w:left w:val="nil"/>
              <w:bottom w:val="single" w:sz="4" w:space="0" w:color="000000"/>
              <w:right w:val="nil"/>
            </w:tcBorders>
            <w:shd w:val="clear" w:color="auto" w:fill="auto"/>
            <w:vAlign w:val="center"/>
            <w:hideMark/>
          </w:tcPr>
          <w:p w14:paraId="5491B39B"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74A42B08" w14:textId="77777777" w:rsidR="008A2339" w:rsidRPr="00BB292A" w:rsidRDefault="008A2339" w:rsidP="008A2339">
            <w:pPr>
              <w:contextualSpacing/>
              <w:rPr>
                <w:sz w:val="16"/>
                <w:szCs w:val="16"/>
                <w:lang w:eastAsia="lt-LT"/>
              </w:rPr>
            </w:pPr>
            <w:r w:rsidRPr="00BB292A">
              <w:rPr>
                <w:sz w:val="16"/>
                <w:szCs w:val="16"/>
                <w:lang w:eastAsia="lt-LT"/>
              </w:rPr>
              <w:t>Pinigai kasoje </w:t>
            </w:r>
          </w:p>
        </w:tc>
        <w:tc>
          <w:tcPr>
            <w:tcW w:w="1134" w:type="dxa"/>
            <w:tcBorders>
              <w:top w:val="nil"/>
              <w:left w:val="nil"/>
              <w:bottom w:val="single" w:sz="4" w:space="0" w:color="000000"/>
              <w:right w:val="single" w:sz="4" w:space="0" w:color="000000"/>
            </w:tcBorders>
            <w:shd w:val="clear" w:color="auto" w:fill="auto"/>
            <w:vAlign w:val="center"/>
            <w:hideMark/>
          </w:tcPr>
          <w:p w14:paraId="5913B70F"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64629CAE"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36219E12"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42B9F0BB"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6D83326A"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43175E71" w14:textId="77777777" w:rsidR="008A2339" w:rsidRPr="00BB292A" w:rsidRDefault="008A2339" w:rsidP="008A2339">
            <w:pPr>
              <w:contextualSpacing/>
              <w:jc w:val="center"/>
              <w:rPr>
                <w:sz w:val="16"/>
                <w:szCs w:val="16"/>
                <w:lang w:eastAsia="lt-LT"/>
              </w:rPr>
            </w:pPr>
            <w:r w:rsidRPr="00BB292A">
              <w:rPr>
                <w:sz w:val="16"/>
                <w:szCs w:val="16"/>
                <w:lang w:eastAsia="lt-LT"/>
              </w:rPr>
              <w:t>2.3. </w:t>
            </w:r>
          </w:p>
        </w:tc>
        <w:tc>
          <w:tcPr>
            <w:tcW w:w="818" w:type="dxa"/>
            <w:tcBorders>
              <w:top w:val="nil"/>
              <w:left w:val="nil"/>
              <w:bottom w:val="single" w:sz="4" w:space="0" w:color="000000"/>
              <w:right w:val="nil"/>
            </w:tcBorders>
            <w:shd w:val="clear" w:color="auto" w:fill="auto"/>
            <w:vAlign w:val="center"/>
            <w:hideMark/>
          </w:tcPr>
          <w:p w14:paraId="728EDB1B"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6D7894A4" w14:textId="77777777" w:rsidR="008A2339" w:rsidRPr="00BB292A" w:rsidRDefault="008A2339" w:rsidP="008A2339">
            <w:pPr>
              <w:contextualSpacing/>
              <w:rPr>
                <w:sz w:val="16"/>
                <w:szCs w:val="16"/>
                <w:lang w:eastAsia="lt-LT"/>
              </w:rPr>
            </w:pPr>
            <w:r w:rsidRPr="00BB292A">
              <w:rPr>
                <w:sz w:val="16"/>
                <w:szCs w:val="16"/>
                <w:lang w:eastAsia="lt-LT"/>
              </w:rPr>
              <w:t>Pinigai kelyje </w:t>
            </w:r>
          </w:p>
        </w:tc>
        <w:tc>
          <w:tcPr>
            <w:tcW w:w="1134" w:type="dxa"/>
            <w:tcBorders>
              <w:top w:val="nil"/>
              <w:left w:val="nil"/>
              <w:bottom w:val="single" w:sz="4" w:space="0" w:color="000000"/>
              <w:right w:val="single" w:sz="4" w:space="0" w:color="000000"/>
            </w:tcBorders>
            <w:shd w:val="clear" w:color="auto" w:fill="auto"/>
            <w:vAlign w:val="center"/>
            <w:hideMark/>
          </w:tcPr>
          <w:p w14:paraId="45EB3EE7"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6CD91056"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5E54AD13"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7180993A"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52454006" w14:textId="77777777" w:rsidTr="008A2339">
        <w:trPr>
          <w:trHeight w:val="255"/>
        </w:trPr>
        <w:tc>
          <w:tcPr>
            <w:tcW w:w="9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D31FF85" w14:textId="77777777" w:rsidR="008A2339" w:rsidRPr="00BB292A" w:rsidRDefault="008A2339" w:rsidP="008A2339">
            <w:pPr>
              <w:contextualSpacing/>
              <w:jc w:val="center"/>
              <w:rPr>
                <w:sz w:val="16"/>
                <w:szCs w:val="16"/>
                <w:lang w:eastAsia="lt-LT"/>
              </w:rPr>
            </w:pPr>
            <w:r w:rsidRPr="00BB292A">
              <w:rPr>
                <w:sz w:val="16"/>
                <w:szCs w:val="16"/>
                <w:lang w:eastAsia="lt-LT"/>
              </w:rPr>
              <w:t>2.4. </w:t>
            </w:r>
          </w:p>
        </w:tc>
        <w:tc>
          <w:tcPr>
            <w:tcW w:w="818" w:type="dxa"/>
            <w:tcBorders>
              <w:top w:val="single" w:sz="4" w:space="0" w:color="auto"/>
              <w:left w:val="nil"/>
              <w:bottom w:val="single" w:sz="4" w:space="0" w:color="000000"/>
              <w:right w:val="nil"/>
            </w:tcBorders>
            <w:shd w:val="clear" w:color="auto" w:fill="auto"/>
            <w:vAlign w:val="center"/>
            <w:hideMark/>
          </w:tcPr>
          <w:p w14:paraId="62248AA0"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single" w:sz="4" w:space="0" w:color="auto"/>
              <w:left w:val="nil"/>
              <w:bottom w:val="single" w:sz="4" w:space="0" w:color="000000"/>
              <w:right w:val="single" w:sz="4" w:space="0" w:color="000000"/>
            </w:tcBorders>
            <w:shd w:val="clear" w:color="auto" w:fill="auto"/>
            <w:vAlign w:val="center"/>
            <w:hideMark/>
          </w:tcPr>
          <w:p w14:paraId="2EE6F8E3" w14:textId="77777777" w:rsidR="008A2339" w:rsidRPr="00BB292A" w:rsidRDefault="008A2339" w:rsidP="008A2339">
            <w:pPr>
              <w:contextualSpacing/>
              <w:rPr>
                <w:sz w:val="16"/>
                <w:szCs w:val="16"/>
                <w:lang w:eastAsia="lt-LT"/>
              </w:rPr>
            </w:pPr>
            <w:r w:rsidRPr="00BB292A">
              <w:rPr>
                <w:sz w:val="16"/>
                <w:szCs w:val="16"/>
                <w:lang w:eastAsia="lt-LT"/>
              </w:rPr>
              <w:t>Pinigai įšaldytose sąskaitose</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14:paraId="6DE6F15B"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14:paraId="4FC6288B"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single" w:sz="4" w:space="0" w:color="auto"/>
              <w:left w:val="nil"/>
              <w:bottom w:val="single" w:sz="4" w:space="0" w:color="000000"/>
              <w:right w:val="single" w:sz="4" w:space="0" w:color="000000"/>
            </w:tcBorders>
            <w:shd w:val="clear" w:color="auto" w:fill="auto"/>
            <w:vAlign w:val="center"/>
            <w:hideMark/>
          </w:tcPr>
          <w:p w14:paraId="000E3956"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14:paraId="3CBA4DBE"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1A460E5D" w14:textId="77777777" w:rsidTr="008A2339">
        <w:trPr>
          <w:trHeight w:val="255"/>
        </w:trPr>
        <w:tc>
          <w:tcPr>
            <w:tcW w:w="99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5B61107" w14:textId="77777777" w:rsidR="008A2339" w:rsidRPr="00BB292A" w:rsidRDefault="008A2339" w:rsidP="008A2339">
            <w:pPr>
              <w:contextualSpacing/>
              <w:jc w:val="center"/>
              <w:rPr>
                <w:sz w:val="16"/>
                <w:szCs w:val="16"/>
                <w:lang w:eastAsia="lt-LT"/>
              </w:rPr>
            </w:pPr>
            <w:r w:rsidRPr="00BB292A">
              <w:rPr>
                <w:sz w:val="16"/>
                <w:szCs w:val="16"/>
                <w:lang w:eastAsia="lt-LT"/>
              </w:rPr>
              <w:t>2.5.</w:t>
            </w:r>
          </w:p>
        </w:tc>
        <w:tc>
          <w:tcPr>
            <w:tcW w:w="818" w:type="dxa"/>
            <w:tcBorders>
              <w:top w:val="single" w:sz="4" w:space="0" w:color="auto"/>
              <w:left w:val="nil"/>
              <w:bottom w:val="single" w:sz="4" w:space="0" w:color="000000"/>
              <w:right w:val="nil"/>
            </w:tcBorders>
            <w:shd w:val="clear" w:color="auto" w:fill="auto"/>
            <w:vAlign w:val="center"/>
            <w:hideMark/>
          </w:tcPr>
          <w:p w14:paraId="74B81421"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single" w:sz="4" w:space="0" w:color="auto"/>
              <w:left w:val="nil"/>
              <w:bottom w:val="single" w:sz="4" w:space="0" w:color="000000"/>
              <w:right w:val="single" w:sz="4" w:space="0" w:color="000000"/>
            </w:tcBorders>
            <w:shd w:val="clear" w:color="auto" w:fill="auto"/>
            <w:vAlign w:val="center"/>
            <w:hideMark/>
          </w:tcPr>
          <w:p w14:paraId="54E926FB" w14:textId="77777777" w:rsidR="008A2339" w:rsidRPr="00BB292A" w:rsidRDefault="008A2339" w:rsidP="008A2339">
            <w:pPr>
              <w:contextualSpacing/>
              <w:rPr>
                <w:sz w:val="16"/>
                <w:szCs w:val="16"/>
                <w:lang w:eastAsia="lt-LT"/>
              </w:rPr>
            </w:pPr>
            <w:r w:rsidRPr="00BB292A">
              <w:rPr>
                <w:sz w:val="16"/>
                <w:szCs w:val="16"/>
                <w:lang w:eastAsia="lt-LT"/>
              </w:rPr>
              <w:t>Pinigų įšaldytose sąskaitose nuvertėjimas</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14:paraId="0F8941BB"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14:paraId="1FAB4E8B"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single" w:sz="4" w:space="0" w:color="auto"/>
              <w:left w:val="nil"/>
              <w:bottom w:val="single" w:sz="4" w:space="0" w:color="000000"/>
              <w:right w:val="single" w:sz="4" w:space="0" w:color="000000"/>
            </w:tcBorders>
            <w:shd w:val="clear" w:color="auto" w:fill="auto"/>
            <w:vAlign w:val="center"/>
            <w:hideMark/>
          </w:tcPr>
          <w:p w14:paraId="09F0F966"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single" w:sz="4" w:space="0" w:color="auto"/>
              <w:left w:val="nil"/>
              <w:bottom w:val="single" w:sz="4" w:space="0" w:color="000000"/>
              <w:right w:val="single" w:sz="4" w:space="0" w:color="000000"/>
            </w:tcBorders>
            <w:shd w:val="clear" w:color="auto" w:fill="auto"/>
            <w:vAlign w:val="center"/>
            <w:hideMark/>
          </w:tcPr>
          <w:p w14:paraId="7C9C7BCB"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34729E23" w14:textId="77777777" w:rsidTr="008A2339">
        <w:trPr>
          <w:trHeight w:val="77"/>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0CA1C3C1" w14:textId="77777777" w:rsidR="008A2339" w:rsidRPr="00BB292A" w:rsidRDefault="008A2339" w:rsidP="008A2339">
            <w:pPr>
              <w:contextualSpacing/>
              <w:jc w:val="center"/>
              <w:rPr>
                <w:sz w:val="16"/>
                <w:szCs w:val="16"/>
                <w:lang w:eastAsia="lt-LT"/>
              </w:rPr>
            </w:pPr>
            <w:r w:rsidRPr="00BB292A">
              <w:rPr>
                <w:sz w:val="16"/>
                <w:szCs w:val="16"/>
                <w:lang w:eastAsia="lt-LT"/>
              </w:rPr>
              <w:t>2.6.</w:t>
            </w:r>
          </w:p>
        </w:tc>
        <w:tc>
          <w:tcPr>
            <w:tcW w:w="818" w:type="dxa"/>
            <w:tcBorders>
              <w:top w:val="nil"/>
              <w:left w:val="nil"/>
              <w:bottom w:val="single" w:sz="4" w:space="0" w:color="000000"/>
              <w:right w:val="nil"/>
            </w:tcBorders>
            <w:shd w:val="clear" w:color="auto" w:fill="auto"/>
            <w:vAlign w:val="center"/>
            <w:hideMark/>
          </w:tcPr>
          <w:p w14:paraId="34DF7EE8"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7D14622B" w14:textId="77777777" w:rsidR="008A2339" w:rsidRPr="00BB292A" w:rsidRDefault="008A2339" w:rsidP="008A2339">
            <w:pPr>
              <w:contextualSpacing/>
              <w:rPr>
                <w:sz w:val="16"/>
                <w:szCs w:val="16"/>
                <w:lang w:eastAsia="lt-LT"/>
              </w:rPr>
            </w:pPr>
            <w:r w:rsidRPr="00BB292A">
              <w:rPr>
                <w:sz w:val="16"/>
                <w:szCs w:val="16"/>
                <w:lang w:eastAsia="lt-LT"/>
              </w:rPr>
              <w:t>Pinigų ekvivalentai</w:t>
            </w:r>
          </w:p>
        </w:tc>
        <w:tc>
          <w:tcPr>
            <w:tcW w:w="1134" w:type="dxa"/>
            <w:tcBorders>
              <w:top w:val="nil"/>
              <w:left w:val="nil"/>
              <w:bottom w:val="single" w:sz="4" w:space="0" w:color="000000"/>
              <w:right w:val="single" w:sz="4" w:space="0" w:color="000000"/>
            </w:tcBorders>
            <w:shd w:val="clear" w:color="auto" w:fill="auto"/>
            <w:vAlign w:val="center"/>
            <w:hideMark/>
          </w:tcPr>
          <w:p w14:paraId="12070E4D" w14:textId="77777777" w:rsidR="008A2339" w:rsidRPr="00BB292A" w:rsidRDefault="008A2339" w:rsidP="008A2339">
            <w:pPr>
              <w:contextualSpacing/>
              <w:rPr>
                <w:sz w:val="16"/>
                <w:szCs w:val="16"/>
                <w:lang w:eastAsia="lt-LT"/>
              </w:rPr>
            </w:pPr>
            <w:r w:rsidRPr="00BB292A">
              <w:rPr>
                <w:sz w:val="16"/>
                <w:szCs w:val="16"/>
                <w:lang w:eastAsia="lt-LT"/>
              </w:rPr>
              <w:t> </w:t>
            </w:r>
          </w:p>
        </w:tc>
        <w:tc>
          <w:tcPr>
            <w:tcW w:w="1276" w:type="dxa"/>
            <w:tcBorders>
              <w:top w:val="nil"/>
              <w:left w:val="nil"/>
              <w:bottom w:val="single" w:sz="4" w:space="0" w:color="000000"/>
              <w:right w:val="single" w:sz="4" w:space="0" w:color="000000"/>
            </w:tcBorders>
            <w:shd w:val="clear" w:color="auto" w:fill="auto"/>
            <w:vAlign w:val="center"/>
            <w:hideMark/>
          </w:tcPr>
          <w:p w14:paraId="33BC4B0F" w14:textId="77777777" w:rsidR="008A2339" w:rsidRPr="00BB292A" w:rsidRDefault="008A2339" w:rsidP="008A2339">
            <w:pPr>
              <w:contextualSpacing/>
              <w:rPr>
                <w:sz w:val="16"/>
                <w:szCs w:val="16"/>
                <w:lang w:eastAsia="lt-LT"/>
              </w:rPr>
            </w:pPr>
            <w:r w:rsidRPr="00BB292A">
              <w:rPr>
                <w:sz w:val="16"/>
                <w:szCs w:val="16"/>
                <w:lang w:eastAsia="lt-LT"/>
              </w:rPr>
              <w:t> </w:t>
            </w:r>
          </w:p>
        </w:tc>
        <w:tc>
          <w:tcPr>
            <w:tcW w:w="992" w:type="dxa"/>
            <w:tcBorders>
              <w:top w:val="nil"/>
              <w:left w:val="nil"/>
              <w:bottom w:val="single" w:sz="4" w:space="0" w:color="000000"/>
              <w:right w:val="single" w:sz="4" w:space="0" w:color="000000"/>
            </w:tcBorders>
            <w:shd w:val="clear" w:color="auto" w:fill="auto"/>
            <w:vAlign w:val="center"/>
            <w:hideMark/>
          </w:tcPr>
          <w:p w14:paraId="599842EF" w14:textId="77777777" w:rsidR="008A2339" w:rsidRPr="00BB292A" w:rsidRDefault="008A2339" w:rsidP="008A2339">
            <w:pPr>
              <w:contextualSpacing/>
              <w:rPr>
                <w:sz w:val="16"/>
                <w:szCs w:val="16"/>
                <w:lang w:eastAsia="lt-LT"/>
              </w:rPr>
            </w:pPr>
            <w:r w:rsidRPr="00BB292A">
              <w:rPr>
                <w:sz w:val="16"/>
                <w:szCs w:val="16"/>
                <w:lang w:eastAsia="lt-LT"/>
              </w:rPr>
              <w:t> </w:t>
            </w:r>
          </w:p>
        </w:tc>
        <w:tc>
          <w:tcPr>
            <w:tcW w:w="851" w:type="dxa"/>
            <w:tcBorders>
              <w:top w:val="nil"/>
              <w:left w:val="nil"/>
              <w:bottom w:val="single" w:sz="4" w:space="0" w:color="000000"/>
              <w:right w:val="single" w:sz="4" w:space="0" w:color="000000"/>
            </w:tcBorders>
            <w:shd w:val="clear" w:color="auto" w:fill="auto"/>
            <w:vAlign w:val="center"/>
            <w:hideMark/>
          </w:tcPr>
          <w:p w14:paraId="414CA56A"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72E8BD50" w14:textId="77777777" w:rsidTr="008A2339">
        <w:trPr>
          <w:trHeight w:val="522"/>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2C297B42" w14:textId="77777777" w:rsidR="008A2339" w:rsidRPr="00BB292A" w:rsidRDefault="008A2339" w:rsidP="008A2339">
            <w:pPr>
              <w:contextualSpacing/>
              <w:jc w:val="center"/>
              <w:rPr>
                <w:b/>
                <w:bCs/>
                <w:sz w:val="16"/>
                <w:szCs w:val="16"/>
                <w:lang w:eastAsia="lt-LT"/>
              </w:rPr>
            </w:pPr>
            <w:r w:rsidRPr="00BB292A">
              <w:rPr>
                <w:b/>
                <w:bCs/>
                <w:sz w:val="16"/>
                <w:szCs w:val="16"/>
                <w:lang w:eastAsia="lt-LT"/>
              </w:rPr>
              <w:t>3. </w:t>
            </w:r>
          </w:p>
        </w:tc>
        <w:tc>
          <w:tcPr>
            <w:tcW w:w="5245" w:type="dxa"/>
            <w:gridSpan w:val="2"/>
            <w:tcBorders>
              <w:top w:val="single" w:sz="4" w:space="0" w:color="000000"/>
              <w:left w:val="nil"/>
              <w:bottom w:val="single" w:sz="4" w:space="0" w:color="000000"/>
              <w:right w:val="single" w:sz="4" w:space="0" w:color="000000"/>
            </w:tcBorders>
            <w:shd w:val="clear" w:color="auto" w:fill="auto"/>
            <w:vAlign w:val="center"/>
            <w:hideMark/>
          </w:tcPr>
          <w:p w14:paraId="4E6A64F3" w14:textId="77777777" w:rsidR="008A2339" w:rsidRPr="00BB292A" w:rsidRDefault="008A2339" w:rsidP="008A2339">
            <w:pPr>
              <w:contextualSpacing/>
              <w:rPr>
                <w:b/>
                <w:bCs/>
                <w:sz w:val="16"/>
                <w:szCs w:val="16"/>
                <w:lang w:eastAsia="lt-LT"/>
              </w:rPr>
            </w:pPr>
            <w:r w:rsidRPr="00BB292A">
              <w:rPr>
                <w:b/>
                <w:bCs/>
                <w:sz w:val="16"/>
                <w:szCs w:val="16"/>
                <w:lang w:eastAsia="lt-LT"/>
              </w:rPr>
              <w:t>Pinigai ir pinigų ekvivalentai iš kitų šaltinių (3.1+3.2+3.3+3.4–3.5+3.6+3.7)</w:t>
            </w:r>
          </w:p>
        </w:tc>
        <w:tc>
          <w:tcPr>
            <w:tcW w:w="1134" w:type="dxa"/>
            <w:tcBorders>
              <w:top w:val="nil"/>
              <w:left w:val="nil"/>
              <w:bottom w:val="single" w:sz="4" w:space="0" w:color="000000"/>
              <w:right w:val="single" w:sz="4" w:space="0" w:color="000000"/>
            </w:tcBorders>
            <w:shd w:val="clear" w:color="auto" w:fill="auto"/>
            <w:vAlign w:val="center"/>
          </w:tcPr>
          <w:p w14:paraId="62AF8D2D" w14:textId="77777777" w:rsidR="008A2339" w:rsidRPr="00BB292A" w:rsidRDefault="008A2339" w:rsidP="008A2339">
            <w:pPr>
              <w:contextualSpacing/>
              <w:jc w:val="right"/>
              <w:rPr>
                <w:b/>
                <w:bCs/>
                <w:sz w:val="16"/>
                <w:szCs w:val="16"/>
                <w:lang w:eastAsia="lt-LT"/>
              </w:rPr>
            </w:pPr>
            <w:r>
              <w:rPr>
                <w:b/>
                <w:bCs/>
                <w:sz w:val="16"/>
                <w:szCs w:val="16"/>
                <w:lang w:eastAsia="lt-LT"/>
              </w:rPr>
              <w:t>541051,8</w:t>
            </w:r>
          </w:p>
        </w:tc>
        <w:tc>
          <w:tcPr>
            <w:tcW w:w="1276" w:type="dxa"/>
            <w:tcBorders>
              <w:top w:val="nil"/>
              <w:left w:val="nil"/>
              <w:bottom w:val="single" w:sz="4" w:space="0" w:color="000000"/>
              <w:right w:val="single" w:sz="4" w:space="0" w:color="000000"/>
            </w:tcBorders>
            <w:shd w:val="clear" w:color="auto" w:fill="auto"/>
            <w:vAlign w:val="center"/>
          </w:tcPr>
          <w:p w14:paraId="03C7DB75" w14:textId="77777777" w:rsidR="008A2339" w:rsidRPr="00BB292A" w:rsidRDefault="008A2339" w:rsidP="008A2339">
            <w:pPr>
              <w:contextualSpacing/>
              <w:rPr>
                <w:b/>
                <w:bCs/>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253ABE65" w14:textId="77777777" w:rsidR="008A2339" w:rsidRPr="00BB292A" w:rsidRDefault="008A2339" w:rsidP="008A2339">
            <w:pPr>
              <w:contextualSpacing/>
              <w:jc w:val="right"/>
              <w:rPr>
                <w:b/>
                <w:bCs/>
                <w:sz w:val="16"/>
                <w:szCs w:val="16"/>
                <w:lang w:eastAsia="lt-LT"/>
              </w:rPr>
            </w:pPr>
            <w:r>
              <w:rPr>
                <w:b/>
                <w:bCs/>
                <w:sz w:val="16"/>
                <w:szCs w:val="16"/>
                <w:lang w:eastAsia="lt-LT"/>
              </w:rPr>
              <w:t>587715,65</w:t>
            </w:r>
          </w:p>
        </w:tc>
        <w:tc>
          <w:tcPr>
            <w:tcW w:w="851" w:type="dxa"/>
            <w:tcBorders>
              <w:top w:val="nil"/>
              <w:left w:val="nil"/>
              <w:bottom w:val="single" w:sz="4" w:space="0" w:color="000000"/>
              <w:right w:val="single" w:sz="4" w:space="0" w:color="000000"/>
            </w:tcBorders>
            <w:shd w:val="clear" w:color="auto" w:fill="auto"/>
            <w:vAlign w:val="center"/>
            <w:hideMark/>
          </w:tcPr>
          <w:p w14:paraId="59A6E695"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5E53F5" w14:paraId="28C543B4"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65B3A870" w14:textId="77777777" w:rsidR="008A2339" w:rsidRPr="00BB292A" w:rsidRDefault="008A2339" w:rsidP="008A2339">
            <w:pPr>
              <w:contextualSpacing/>
              <w:jc w:val="center"/>
              <w:rPr>
                <w:sz w:val="16"/>
                <w:szCs w:val="16"/>
                <w:lang w:eastAsia="lt-LT"/>
              </w:rPr>
            </w:pPr>
            <w:r w:rsidRPr="00BB292A">
              <w:rPr>
                <w:sz w:val="16"/>
                <w:szCs w:val="16"/>
                <w:lang w:eastAsia="lt-LT"/>
              </w:rPr>
              <w:t>3.1. </w:t>
            </w:r>
          </w:p>
        </w:tc>
        <w:tc>
          <w:tcPr>
            <w:tcW w:w="818" w:type="dxa"/>
            <w:tcBorders>
              <w:top w:val="nil"/>
              <w:left w:val="nil"/>
              <w:bottom w:val="single" w:sz="4" w:space="0" w:color="000000"/>
              <w:right w:val="nil"/>
            </w:tcBorders>
            <w:shd w:val="clear" w:color="auto" w:fill="auto"/>
            <w:vAlign w:val="center"/>
            <w:hideMark/>
          </w:tcPr>
          <w:p w14:paraId="3851ACA0"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30584B18" w14:textId="77777777" w:rsidR="008A2339" w:rsidRPr="00BB292A" w:rsidRDefault="008A2339" w:rsidP="008A2339">
            <w:pPr>
              <w:contextualSpacing/>
              <w:rPr>
                <w:sz w:val="16"/>
                <w:szCs w:val="16"/>
                <w:lang w:eastAsia="lt-LT"/>
              </w:rPr>
            </w:pPr>
            <w:r w:rsidRPr="00BB292A">
              <w:rPr>
                <w:sz w:val="16"/>
                <w:szCs w:val="16"/>
                <w:lang w:eastAsia="lt-LT"/>
              </w:rPr>
              <w:t>Pinigai bankų sąskaitose </w:t>
            </w:r>
          </w:p>
        </w:tc>
        <w:tc>
          <w:tcPr>
            <w:tcW w:w="1134" w:type="dxa"/>
            <w:tcBorders>
              <w:top w:val="nil"/>
              <w:left w:val="nil"/>
              <w:bottom w:val="single" w:sz="4" w:space="0" w:color="000000"/>
              <w:right w:val="single" w:sz="4" w:space="0" w:color="000000"/>
            </w:tcBorders>
            <w:shd w:val="clear" w:color="auto" w:fill="auto"/>
            <w:vAlign w:val="center"/>
          </w:tcPr>
          <w:p w14:paraId="4645B0CF" w14:textId="77777777" w:rsidR="008A2339" w:rsidRPr="00BB292A" w:rsidRDefault="008A2339" w:rsidP="008A2339">
            <w:pPr>
              <w:contextualSpacing/>
              <w:jc w:val="right"/>
              <w:rPr>
                <w:sz w:val="16"/>
                <w:szCs w:val="16"/>
                <w:lang w:eastAsia="lt-LT"/>
              </w:rPr>
            </w:pPr>
            <w:r>
              <w:rPr>
                <w:sz w:val="16"/>
                <w:szCs w:val="16"/>
                <w:lang w:eastAsia="lt-LT"/>
              </w:rPr>
              <w:t>540926,77</w:t>
            </w:r>
          </w:p>
        </w:tc>
        <w:tc>
          <w:tcPr>
            <w:tcW w:w="1276" w:type="dxa"/>
            <w:tcBorders>
              <w:top w:val="nil"/>
              <w:left w:val="nil"/>
              <w:bottom w:val="single" w:sz="4" w:space="0" w:color="000000"/>
              <w:right w:val="single" w:sz="4" w:space="0" w:color="000000"/>
            </w:tcBorders>
            <w:shd w:val="clear" w:color="auto" w:fill="auto"/>
            <w:vAlign w:val="center"/>
          </w:tcPr>
          <w:p w14:paraId="7A9CCDE9"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6C94663E" w14:textId="77777777" w:rsidR="008A2339" w:rsidRPr="00BB292A" w:rsidRDefault="008A2339" w:rsidP="008A2339">
            <w:pPr>
              <w:contextualSpacing/>
              <w:jc w:val="right"/>
              <w:rPr>
                <w:sz w:val="16"/>
                <w:szCs w:val="16"/>
                <w:lang w:eastAsia="lt-LT"/>
              </w:rPr>
            </w:pPr>
            <w:r>
              <w:rPr>
                <w:sz w:val="16"/>
                <w:szCs w:val="16"/>
                <w:lang w:eastAsia="lt-LT"/>
              </w:rPr>
              <w:t>586755,04</w:t>
            </w:r>
          </w:p>
        </w:tc>
        <w:tc>
          <w:tcPr>
            <w:tcW w:w="851" w:type="dxa"/>
            <w:tcBorders>
              <w:top w:val="nil"/>
              <w:left w:val="nil"/>
              <w:bottom w:val="single" w:sz="4" w:space="0" w:color="000000"/>
              <w:right w:val="single" w:sz="4" w:space="0" w:color="000000"/>
            </w:tcBorders>
            <w:shd w:val="clear" w:color="auto" w:fill="auto"/>
            <w:vAlign w:val="center"/>
            <w:hideMark/>
          </w:tcPr>
          <w:p w14:paraId="14234972"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4AC30C4F"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32C30717" w14:textId="77777777" w:rsidR="008A2339" w:rsidRPr="00BB292A" w:rsidRDefault="008A2339" w:rsidP="008A2339">
            <w:pPr>
              <w:contextualSpacing/>
              <w:jc w:val="center"/>
              <w:rPr>
                <w:sz w:val="16"/>
                <w:szCs w:val="16"/>
                <w:lang w:eastAsia="lt-LT"/>
              </w:rPr>
            </w:pPr>
            <w:r w:rsidRPr="00BB292A">
              <w:rPr>
                <w:sz w:val="16"/>
                <w:szCs w:val="16"/>
                <w:lang w:eastAsia="lt-LT"/>
              </w:rPr>
              <w:t>3.2. </w:t>
            </w:r>
          </w:p>
        </w:tc>
        <w:tc>
          <w:tcPr>
            <w:tcW w:w="818" w:type="dxa"/>
            <w:tcBorders>
              <w:top w:val="nil"/>
              <w:left w:val="nil"/>
              <w:bottom w:val="single" w:sz="4" w:space="0" w:color="000000"/>
              <w:right w:val="nil"/>
            </w:tcBorders>
            <w:shd w:val="clear" w:color="auto" w:fill="auto"/>
            <w:vAlign w:val="center"/>
            <w:hideMark/>
          </w:tcPr>
          <w:p w14:paraId="7EF3C7C1"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6943457A" w14:textId="77777777" w:rsidR="008A2339" w:rsidRPr="00BB292A" w:rsidRDefault="008A2339" w:rsidP="008A2339">
            <w:pPr>
              <w:contextualSpacing/>
              <w:rPr>
                <w:sz w:val="16"/>
                <w:szCs w:val="16"/>
                <w:lang w:eastAsia="lt-LT"/>
              </w:rPr>
            </w:pPr>
            <w:r w:rsidRPr="00BB292A">
              <w:rPr>
                <w:sz w:val="16"/>
                <w:szCs w:val="16"/>
                <w:lang w:eastAsia="lt-LT"/>
              </w:rPr>
              <w:t>Pinigai kasoje </w:t>
            </w:r>
          </w:p>
        </w:tc>
        <w:tc>
          <w:tcPr>
            <w:tcW w:w="1134" w:type="dxa"/>
            <w:tcBorders>
              <w:top w:val="nil"/>
              <w:left w:val="nil"/>
              <w:bottom w:val="single" w:sz="4" w:space="0" w:color="000000"/>
              <w:right w:val="single" w:sz="4" w:space="0" w:color="000000"/>
            </w:tcBorders>
            <w:shd w:val="clear" w:color="auto" w:fill="auto"/>
            <w:vAlign w:val="center"/>
          </w:tcPr>
          <w:p w14:paraId="54CD37A7" w14:textId="77777777" w:rsidR="008A2339" w:rsidRPr="00BB292A" w:rsidRDefault="008A2339" w:rsidP="008A2339">
            <w:pPr>
              <w:contextualSpacing/>
              <w:jc w:val="right"/>
              <w:rPr>
                <w:sz w:val="16"/>
                <w:szCs w:val="16"/>
                <w:lang w:eastAsia="lt-LT"/>
              </w:rPr>
            </w:pPr>
            <w:r>
              <w:rPr>
                <w:sz w:val="16"/>
                <w:szCs w:val="16"/>
                <w:lang w:eastAsia="lt-LT"/>
              </w:rPr>
              <w:t>125,03</w:t>
            </w:r>
          </w:p>
        </w:tc>
        <w:tc>
          <w:tcPr>
            <w:tcW w:w="1276" w:type="dxa"/>
            <w:tcBorders>
              <w:top w:val="nil"/>
              <w:left w:val="nil"/>
              <w:bottom w:val="single" w:sz="4" w:space="0" w:color="000000"/>
              <w:right w:val="single" w:sz="4" w:space="0" w:color="000000"/>
            </w:tcBorders>
            <w:shd w:val="clear" w:color="auto" w:fill="auto"/>
            <w:vAlign w:val="center"/>
          </w:tcPr>
          <w:p w14:paraId="5FDCF5CE" w14:textId="77777777" w:rsidR="008A2339" w:rsidRPr="00BB292A" w:rsidRDefault="008A2339" w:rsidP="008A2339">
            <w:pPr>
              <w:contextualSpacing/>
              <w:jc w:val="right"/>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3ACECE81" w14:textId="77777777" w:rsidR="008A2339" w:rsidRPr="00BB292A" w:rsidRDefault="008A2339" w:rsidP="008A2339">
            <w:pPr>
              <w:contextualSpacing/>
              <w:jc w:val="right"/>
              <w:rPr>
                <w:sz w:val="16"/>
                <w:szCs w:val="16"/>
                <w:lang w:eastAsia="lt-LT"/>
              </w:rPr>
            </w:pPr>
            <w:r>
              <w:rPr>
                <w:sz w:val="16"/>
                <w:szCs w:val="16"/>
                <w:lang w:eastAsia="lt-LT"/>
              </w:rPr>
              <w:t>960,61</w:t>
            </w:r>
          </w:p>
        </w:tc>
        <w:tc>
          <w:tcPr>
            <w:tcW w:w="851" w:type="dxa"/>
            <w:tcBorders>
              <w:top w:val="nil"/>
              <w:left w:val="nil"/>
              <w:bottom w:val="single" w:sz="4" w:space="0" w:color="000000"/>
              <w:right w:val="single" w:sz="4" w:space="0" w:color="000000"/>
            </w:tcBorders>
            <w:shd w:val="clear" w:color="auto" w:fill="auto"/>
            <w:vAlign w:val="center"/>
            <w:hideMark/>
          </w:tcPr>
          <w:p w14:paraId="2AD50F92"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31275181"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37BC1C59" w14:textId="77777777" w:rsidR="008A2339" w:rsidRPr="00BB292A" w:rsidRDefault="008A2339" w:rsidP="008A2339">
            <w:pPr>
              <w:contextualSpacing/>
              <w:jc w:val="center"/>
              <w:rPr>
                <w:sz w:val="16"/>
                <w:szCs w:val="16"/>
                <w:lang w:eastAsia="lt-LT"/>
              </w:rPr>
            </w:pPr>
            <w:r w:rsidRPr="00BB292A">
              <w:rPr>
                <w:sz w:val="16"/>
                <w:szCs w:val="16"/>
                <w:lang w:eastAsia="lt-LT"/>
              </w:rPr>
              <w:t>3.3. </w:t>
            </w:r>
          </w:p>
        </w:tc>
        <w:tc>
          <w:tcPr>
            <w:tcW w:w="818" w:type="dxa"/>
            <w:tcBorders>
              <w:top w:val="nil"/>
              <w:left w:val="nil"/>
              <w:bottom w:val="single" w:sz="4" w:space="0" w:color="000000"/>
              <w:right w:val="nil"/>
            </w:tcBorders>
            <w:shd w:val="clear" w:color="auto" w:fill="auto"/>
            <w:vAlign w:val="center"/>
            <w:hideMark/>
          </w:tcPr>
          <w:p w14:paraId="46986084"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5EBB8E27" w14:textId="77777777" w:rsidR="008A2339" w:rsidRPr="00BB292A" w:rsidRDefault="008A2339" w:rsidP="008A2339">
            <w:pPr>
              <w:contextualSpacing/>
              <w:rPr>
                <w:sz w:val="16"/>
                <w:szCs w:val="16"/>
                <w:lang w:eastAsia="lt-LT"/>
              </w:rPr>
            </w:pPr>
            <w:r w:rsidRPr="00BB292A">
              <w:rPr>
                <w:sz w:val="16"/>
                <w:szCs w:val="16"/>
                <w:lang w:eastAsia="lt-LT"/>
              </w:rPr>
              <w:t>Pinigai kelyje </w:t>
            </w:r>
          </w:p>
        </w:tc>
        <w:tc>
          <w:tcPr>
            <w:tcW w:w="1134" w:type="dxa"/>
            <w:tcBorders>
              <w:top w:val="nil"/>
              <w:left w:val="nil"/>
              <w:bottom w:val="single" w:sz="4" w:space="0" w:color="000000"/>
              <w:right w:val="single" w:sz="4" w:space="0" w:color="000000"/>
            </w:tcBorders>
            <w:shd w:val="clear" w:color="auto" w:fill="auto"/>
            <w:vAlign w:val="center"/>
          </w:tcPr>
          <w:p w14:paraId="5C496514" w14:textId="77777777" w:rsidR="008A2339" w:rsidRPr="00BB292A" w:rsidRDefault="008A2339" w:rsidP="008A2339">
            <w:pPr>
              <w:contextualSpacing/>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tcPr>
          <w:p w14:paraId="06B79439" w14:textId="77777777" w:rsidR="008A2339" w:rsidRPr="00BB292A" w:rsidRDefault="008A2339" w:rsidP="008A2339">
            <w:pPr>
              <w:contextualSpacing/>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4BBE0E05" w14:textId="77777777" w:rsidR="008A2339" w:rsidRPr="00BB292A" w:rsidRDefault="008A2339" w:rsidP="008A2339">
            <w:pPr>
              <w:contextualSpacing/>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552CC250"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6265A340"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4C6E7E8E" w14:textId="77777777" w:rsidR="008A2339" w:rsidRPr="00BB292A" w:rsidRDefault="008A2339" w:rsidP="008A2339">
            <w:pPr>
              <w:contextualSpacing/>
              <w:jc w:val="center"/>
              <w:rPr>
                <w:sz w:val="16"/>
                <w:szCs w:val="16"/>
                <w:lang w:eastAsia="lt-LT"/>
              </w:rPr>
            </w:pPr>
            <w:r w:rsidRPr="00BB292A">
              <w:rPr>
                <w:sz w:val="16"/>
                <w:szCs w:val="16"/>
                <w:lang w:eastAsia="lt-LT"/>
              </w:rPr>
              <w:t>3.4. </w:t>
            </w:r>
          </w:p>
        </w:tc>
        <w:tc>
          <w:tcPr>
            <w:tcW w:w="818" w:type="dxa"/>
            <w:tcBorders>
              <w:top w:val="nil"/>
              <w:left w:val="nil"/>
              <w:bottom w:val="single" w:sz="4" w:space="0" w:color="000000"/>
              <w:right w:val="nil"/>
            </w:tcBorders>
            <w:shd w:val="clear" w:color="auto" w:fill="auto"/>
            <w:vAlign w:val="center"/>
            <w:hideMark/>
          </w:tcPr>
          <w:p w14:paraId="45F9EC5F"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1FEDC9BC" w14:textId="77777777" w:rsidR="008A2339" w:rsidRPr="00BB292A" w:rsidRDefault="008A2339" w:rsidP="008A2339">
            <w:pPr>
              <w:contextualSpacing/>
              <w:rPr>
                <w:sz w:val="16"/>
                <w:szCs w:val="16"/>
                <w:lang w:eastAsia="lt-LT"/>
              </w:rPr>
            </w:pPr>
            <w:r w:rsidRPr="00BB292A">
              <w:rPr>
                <w:sz w:val="16"/>
                <w:szCs w:val="16"/>
                <w:lang w:eastAsia="lt-LT"/>
              </w:rPr>
              <w:t>Pinigai įšaldytose sąskaitose</w:t>
            </w:r>
          </w:p>
        </w:tc>
        <w:tc>
          <w:tcPr>
            <w:tcW w:w="1134" w:type="dxa"/>
            <w:tcBorders>
              <w:top w:val="nil"/>
              <w:left w:val="nil"/>
              <w:bottom w:val="single" w:sz="4" w:space="0" w:color="000000"/>
              <w:right w:val="single" w:sz="4" w:space="0" w:color="000000"/>
            </w:tcBorders>
            <w:shd w:val="clear" w:color="auto" w:fill="auto"/>
            <w:vAlign w:val="center"/>
          </w:tcPr>
          <w:p w14:paraId="0061073E" w14:textId="77777777" w:rsidR="008A2339" w:rsidRPr="00BB292A" w:rsidRDefault="008A2339" w:rsidP="008A2339">
            <w:pPr>
              <w:contextualSpacing/>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tcPr>
          <w:p w14:paraId="255F961D" w14:textId="77777777" w:rsidR="008A2339" w:rsidRPr="00BB292A" w:rsidRDefault="008A2339" w:rsidP="008A2339">
            <w:pPr>
              <w:contextualSpacing/>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5F0EA00A" w14:textId="77777777" w:rsidR="008A2339" w:rsidRPr="00BB292A" w:rsidRDefault="008A2339" w:rsidP="008A2339">
            <w:pPr>
              <w:contextualSpacing/>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4F1E8F20"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730D0D5A"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7034CC47" w14:textId="77777777" w:rsidR="008A2339" w:rsidRPr="00BB292A" w:rsidRDefault="008A2339" w:rsidP="008A2339">
            <w:pPr>
              <w:contextualSpacing/>
              <w:jc w:val="center"/>
              <w:rPr>
                <w:sz w:val="16"/>
                <w:szCs w:val="16"/>
                <w:lang w:eastAsia="lt-LT"/>
              </w:rPr>
            </w:pPr>
            <w:r w:rsidRPr="00BB292A">
              <w:rPr>
                <w:sz w:val="16"/>
                <w:szCs w:val="16"/>
                <w:lang w:eastAsia="lt-LT"/>
              </w:rPr>
              <w:t>3.5.</w:t>
            </w:r>
          </w:p>
        </w:tc>
        <w:tc>
          <w:tcPr>
            <w:tcW w:w="818" w:type="dxa"/>
            <w:tcBorders>
              <w:top w:val="nil"/>
              <w:left w:val="nil"/>
              <w:bottom w:val="single" w:sz="4" w:space="0" w:color="000000"/>
              <w:right w:val="nil"/>
            </w:tcBorders>
            <w:shd w:val="clear" w:color="auto" w:fill="auto"/>
            <w:vAlign w:val="center"/>
            <w:hideMark/>
          </w:tcPr>
          <w:p w14:paraId="348DAD90"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3A484B33" w14:textId="77777777" w:rsidR="008A2339" w:rsidRPr="00BB292A" w:rsidRDefault="008A2339" w:rsidP="008A2339">
            <w:pPr>
              <w:contextualSpacing/>
              <w:rPr>
                <w:sz w:val="16"/>
                <w:szCs w:val="16"/>
                <w:lang w:eastAsia="lt-LT"/>
              </w:rPr>
            </w:pPr>
            <w:r w:rsidRPr="00BB292A">
              <w:rPr>
                <w:sz w:val="16"/>
                <w:szCs w:val="16"/>
                <w:lang w:eastAsia="lt-LT"/>
              </w:rPr>
              <w:t>Pinigų įšaldytose sąskaitose nuvertėjimas</w:t>
            </w:r>
          </w:p>
        </w:tc>
        <w:tc>
          <w:tcPr>
            <w:tcW w:w="1134" w:type="dxa"/>
            <w:tcBorders>
              <w:top w:val="nil"/>
              <w:left w:val="nil"/>
              <w:bottom w:val="single" w:sz="4" w:space="0" w:color="000000"/>
              <w:right w:val="single" w:sz="4" w:space="0" w:color="000000"/>
            </w:tcBorders>
            <w:shd w:val="clear" w:color="auto" w:fill="auto"/>
            <w:vAlign w:val="center"/>
          </w:tcPr>
          <w:p w14:paraId="0279ADDC" w14:textId="77777777" w:rsidR="008A2339" w:rsidRPr="00BB292A" w:rsidRDefault="008A2339" w:rsidP="008A2339">
            <w:pPr>
              <w:contextualSpacing/>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tcPr>
          <w:p w14:paraId="110F8B98" w14:textId="77777777" w:rsidR="008A2339" w:rsidRPr="00BB292A" w:rsidRDefault="008A2339" w:rsidP="008A2339">
            <w:pPr>
              <w:contextualSpacing/>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1C6B0251" w14:textId="77777777" w:rsidR="008A2339" w:rsidRPr="00BB292A" w:rsidRDefault="008A2339" w:rsidP="008A2339">
            <w:pPr>
              <w:contextualSpacing/>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50449B77"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22085CF6"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56C62FD4" w14:textId="77777777" w:rsidR="008A2339" w:rsidRPr="00BB292A" w:rsidRDefault="008A2339" w:rsidP="008A2339">
            <w:pPr>
              <w:contextualSpacing/>
              <w:jc w:val="center"/>
              <w:rPr>
                <w:sz w:val="16"/>
                <w:szCs w:val="16"/>
                <w:lang w:eastAsia="lt-LT"/>
              </w:rPr>
            </w:pPr>
            <w:r w:rsidRPr="00BB292A">
              <w:rPr>
                <w:sz w:val="16"/>
                <w:szCs w:val="16"/>
                <w:lang w:eastAsia="lt-LT"/>
              </w:rPr>
              <w:t>3.6. </w:t>
            </w:r>
          </w:p>
        </w:tc>
        <w:tc>
          <w:tcPr>
            <w:tcW w:w="818" w:type="dxa"/>
            <w:tcBorders>
              <w:top w:val="nil"/>
              <w:left w:val="nil"/>
              <w:bottom w:val="single" w:sz="4" w:space="0" w:color="000000"/>
              <w:right w:val="nil"/>
            </w:tcBorders>
            <w:shd w:val="clear" w:color="auto" w:fill="auto"/>
            <w:vAlign w:val="center"/>
            <w:hideMark/>
          </w:tcPr>
          <w:p w14:paraId="0C25B4DB"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1D97EB0F" w14:textId="77777777" w:rsidR="008A2339" w:rsidRPr="00BB292A" w:rsidRDefault="008A2339" w:rsidP="008A2339">
            <w:pPr>
              <w:contextualSpacing/>
              <w:rPr>
                <w:sz w:val="16"/>
                <w:szCs w:val="16"/>
                <w:lang w:eastAsia="lt-LT"/>
              </w:rPr>
            </w:pPr>
            <w:r w:rsidRPr="00BB292A">
              <w:rPr>
                <w:sz w:val="16"/>
                <w:szCs w:val="16"/>
                <w:lang w:eastAsia="lt-LT"/>
              </w:rPr>
              <w:t>Indėliai, kurių terminas neviršija trijų mėnesių </w:t>
            </w:r>
          </w:p>
        </w:tc>
        <w:tc>
          <w:tcPr>
            <w:tcW w:w="1134" w:type="dxa"/>
            <w:tcBorders>
              <w:top w:val="nil"/>
              <w:left w:val="nil"/>
              <w:bottom w:val="single" w:sz="4" w:space="0" w:color="000000"/>
              <w:right w:val="single" w:sz="4" w:space="0" w:color="000000"/>
            </w:tcBorders>
            <w:shd w:val="clear" w:color="auto" w:fill="auto"/>
            <w:vAlign w:val="center"/>
          </w:tcPr>
          <w:p w14:paraId="68216C73" w14:textId="77777777" w:rsidR="008A2339" w:rsidRPr="00BB292A" w:rsidRDefault="008A2339" w:rsidP="008A2339">
            <w:pPr>
              <w:contextualSpacing/>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tcPr>
          <w:p w14:paraId="654A54FC" w14:textId="77777777" w:rsidR="008A2339" w:rsidRPr="00BB292A" w:rsidRDefault="008A2339" w:rsidP="008A2339">
            <w:pPr>
              <w:contextualSpacing/>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6FAB463F" w14:textId="77777777" w:rsidR="008A2339" w:rsidRPr="00BB292A" w:rsidRDefault="008A2339" w:rsidP="008A2339">
            <w:pPr>
              <w:contextualSpacing/>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18B2E503"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1642A3FE" w14:textId="77777777" w:rsidTr="008A2339">
        <w:trPr>
          <w:trHeight w:val="255"/>
        </w:trPr>
        <w:tc>
          <w:tcPr>
            <w:tcW w:w="993" w:type="dxa"/>
            <w:tcBorders>
              <w:top w:val="nil"/>
              <w:left w:val="single" w:sz="4" w:space="0" w:color="000000"/>
              <w:bottom w:val="single" w:sz="4" w:space="0" w:color="000000"/>
              <w:right w:val="single" w:sz="4" w:space="0" w:color="000000"/>
            </w:tcBorders>
            <w:shd w:val="clear" w:color="auto" w:fill="auto"/>
            <w:vAlign w:val="center"/>
            <w:hideMark/>
          </w:tcPr>
          <w:p w14:paraId="35E31E09" w14:textId="77777777" w:rsidR="008A2339" w:rsidRPr="00BB292A" w:rsidRDefault="008A2339" w:rsidP="008A2339">
            <w:pPr>
              <w:contextualSpacing/>
              <w:jc w:val="center"/>
              <w:rPr>
                <w:sz w:val="16"/>
                <w:szCs w:val="16"/>
                <w:lang w:eastAsia="lt-LT"/>
              </w:rPr>
            </w:pPr>
            <w:r w:rsidRPr="00BB292A">
              <w:rPr>
                <w:sz w:val="16"/>
                <w:szCs w:val="16"/>
                <w:lang w:eastAsia="lt-LT"/>
              </w:rPr>
              <w:t>3.7. </w:t>
            </w:r>
          </w:p>
        </w:tc>
        <w:tc>
          <w:tcPr>
            <w:tcW w:w="818" w:type="dxa"/>
            <w:tcBorders>
              <w:top w:val="nil"/>
              <w:left w:val="nil"/>
              <w:bottom w:val="single" w:sz="4" w:space="0" w:color="000000"/>
              <w:right w:val="nil"/>
            </w:tcBorders>
            <w:shd w:val="clear" w:color="auto" w:fill="auto"/>
            <w:vAlign w:val="center"/>
            <w:hideMark/>
          </w:tcPr>
          <w:p w14:paraId="650422D9"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4427" w:type="dxa"/>
            <w:tcBorders>
              <w:top w:val="nil"/>
              <w:left w:val="nil"/>
              <w:bottom w:val="single" w:sz="4" w:space="0" w:color="000000"/>
              <w:right w:val="single" w:sz="4" w:space="0" w:color="000000"/>
            </w:tcBorders>
            <w:shd w:val="clear" w:color="auto" w:fill="auto"/>
            <w:vAlign w:val="center"/>
            <w:hideMark/>
          </w:tcPr>
          <w:p w14:paraId="6AB9C807" w14:textId="77777777" w:rsidR="008A2339" w:rsidRPr="00BB292A" w:rsidRDefault="008A2339" w:rsidP="008A2339">
            <w:pPr>
              <w:contextualSpacing/>
              <w:rPr>
                <w:sz w:val="16"/>
                <w:szCs w:val="16"/>
                <w:lang w:eastAsia="lt-LT"/>
              </w:rPr>
            </w:pPr>
            <w:r w:rsidRPr="00BB292A">
              <w:rPr>
                <w:sz w:val="16"/>
                <w:szCs w:val="16"/>
                <w:lang w:eastAsia="lt-LT"/>
              </w:rPr>
              <w:t>Kiti pinigų ekvivalentai </w:t>
            </w:r>
          </w:p>
        </w:tc>
        <w:tc>
          <w:tcPr>
            <w:tcW w:w="1134" w:type="dxa"/>
            <w:tcBorders>
              <w:top w:val="nil"/>
              <w:left w:val="nil"/>
              <w:bottom w:val="single" w:sz="4" w:space="0" w:color="000000"/>
              <w:right w:val="single" w:sz="4" w:space="0" w:color="000000"/>
            </w:tcBorders>
            <w:shd w:val="clear" w:color="auto" w:fill="auto"/>
            <w:vAlign w:val="center"/>
          </w:tcPr>
          <w:p w14:paraId="743BB5A4" w14:textId="77777777" w:rsidR="008A2339" w:rsidRPr="00BB292A" w:rsidRDefault="008A2339" w:rsidP="008A2339">
            <w:pPr>
              <w:contextualSpacing/>
              <w:rPr>
                <w:sz w:val="16"/>
                <w:szCs w:val="16"/>
                <w:lang w:eastAsia="lt-LT"/>
              </w:rPr>
            </w:pPr>
          </w:p>
        </w:tc>
        <w:tc>
          <w:tcPr>
            <w:tcW w:w="1276" w:type="dxa"/>
            <w:tcBorders>
              <w:top w:val="nil"/>
              <w:left w:val="nil"/>
              <w:bottom w:val="single" w:sz="4" w:space="0" w:color="000000"/>
              <w:right w:val="single" w:sz="4" w:space="0" w:color="000000"/>
            </w:tcBorders>
            <w:shd w:val="clear" w:color="auto" w:fill="auto"/>
            <w:vAlign w:val="center"/>
          </w:tcPr>
          <w:p w14:paraId="31B45382" w14:textId="77777777" w:rsidR="008A2339" w:rsidRPr="00BB292A" w:rsidRDefault="008A2339" w:rsidP="008A2339">
            <w:pPr>
              <w:contextualSpacing/>
              <w:rPr>
                <w:sz w:val="16"/>
                <w:szCs w:val="16"/>
                <w:lang w:eastAsia="lt-LT"/>
              </w:rPr>
            </w:pPr>
          </w:p>
        </w:tc>
        <w:tc>
          <w:tcPr>
            <w:tcW w:w="992" w:type="dxa"/>
            <w:tcBorders>
              <w:top w:val="nil"/>
              <w:left w:val="nil"/>
              <w:bottom w:val="single" w:sz="4" w:space="0" w:color="000000"/>
              <w:right w:val="single" w:sz="4" w:space="0" w:color="000000"/>
            </w:tcBorders>
            <w:shd w:val="clear" w:color="auto" w:fill="auto"/>
            <w:vAlign w:val="center"/>
          </w:tcPr>
          <w:p w14:paraId="6DF470AD" w14:textId="77777777" w:rsidR="008A2339" w:rsidRPr="00BB292A" w:rsidRDefault="008A2339" w:rsidP="008A2339">
            <w:pPr>
              <w:contextualSpacing/>
              <w:rPr>
                <w:sz w:val="16"/>
                <w:szCs w:val="16"/>
                <w:lang w:eastAsia="lt-LT"/>
              </w:rPr>
            </w:pPr>
          </w:p>
        </w:tc>
        <w:tc>
          <w:tcPr>
            <w:tcW w:w="851" w:type="dxa"/>
            <w:tcBorders>
              <w:top w:val="nil"/>
              <w:left w:val="nil"/>
              <w:bottom w:val="single" w:sz="4" w:space="0" w:color="000000"/>
              <w:right w:val="single" w:sz="4" w:space="0" w:color="000000"/>
            </w:tcBorders>
            <w:shd w:val="clear" w:color="auto" w:fill="auto"/>
            <w:vAlign w:val="center"/>
            <w:hideMark/>
          </w:tcPr>
          <w:p w14:paraId="55937D81" w14:textId="77777777" w:rsidR="008A2339" w:rsidRPr="00BB292A" w:rsidRDefault="008A2339" w:rsidP="008A2339">
            <w:pPr>
              <w:contextualSpacing/>
              <w:rPr>
                <w:sz w:val="16"/>
                <w:szCs w:val="16"/>
                <w:lang w:eastAsia="lt-LT"/>
              </w:rPr>
            </w:pPr>
            <w:r w:rsidRPr="00BB292A">
              <w:rPr>
                <w:sz w:val="16"/>
                <w:szCs w:val="16"/>
                <w:lang w:eastAsia="lt-LT"/>
              </w:rPr>
              <w:t> </w:t>
            </w:r>
          </w:p>
        </w:tc>
      </w:tr>
      <w:tr w:rsidR="008A2339" w:rsidRPr="005E53F5" w14:paraId="7E41F28F" w14:textId="77777777" w:rsidTr="008A2339">
        <w:trPr>
          <w:trHeight w:val="255"/>
        </w:trPr>
        <w:tc>
          <w:tcPr>
            <w:tcW w:w="993" w:type="dxa"/>
            <w:tcBorders>
              <w:top w:val="nil"/>
              <w:left w:val="single" w:sz="4" w:space="0" w:color="000000"/>
              <w:bottom w:val="nil"/>
              <w:right w:val="single" w:sz="4" w:space="0" w:color="000000"/>
            </w:tcBorders>
            <w:shd w:val="clear" w:color="auto" w:fill="auto"/>
            <w:vAlign w:val="center"/>
            <w:hideMark/>
          </w:tcPr>
          <w:p w14:paraId="159A10DB" w14:textId="77777777" w:rsidR="008A2339" w:rsidRPr="00BB292A" w:rsidRDefault="008A2339" w:rsidP="008A2339">
            <w:pPr>
              <w:contextualSpacing/>
              <w:jc w:val="center"/>
              <w:rPr>
                <w:b/>
                <w:bCs/>
                <w:sz w:val="16"/>
                <w:szCs w:val="16"/>
                <w:lang w:eastAsia="lt-LT"/>
              </w:rPr>
            </w:pPr>
            <w:r w:rsidRPr="00BB292A">
              <w:rPr>
                <w:b/>
                <w:bCs/>
                <w:sz w:val="16"/>
                <w:szCs w:val="16"/>
                <w:lang w:eastAsia="lt-LT"/>
              </w:rPr>
              <w:t>4.</w:t>
            </w:r>
          </w:p>
        </w:tc>
        <w:tc>
          <w:tcPr>
            <w:tcW w:w="5245" w:type="dxa"/>
            <w:gridSpan w:val="2"/>
            <w:tcBorders>
              <w:top w:val="single" w:sz="4" w:space="0" w:color="000000"/>
              <w:left w:val="nil"/>
              <w:bottom w:val="nil"/>
              <w:right w:val="single" w:sz="4" w:space="0" w:color="000000"/>
            </w:tcBorders>
            <w:shd w:val="clear" w:color="auto" w:fill="auto"/>
            <w:vAlign w:val="center"/>
            <w:hideMark/>
          </w:tcPr>
          <w:p w14:paraId="52856345" w14:textId="77777777" w:rsidR="008A2339" w:rsidRPr="00BB292A" w:rsidRDefault="008A2339" w:rsidP="008A2339">
            <w:pPr>
              <w:contextualSpacing/>
              <w:rPr>
                <w:b/>
                <w:bCs/>
                <w:sz w:val="16"/>
                <w:szCs w:val="16"/>
                <w:lang w:eastAsia="lt-LT"/>
              </w:rPr>
            </w:pPr>
            <w:r w:rsidRPr="00BB292A">
              <w:rPr>
                <w:b/>
                <w:bCs/>
                <w:sz w:val="16"/>
                <w:szCs w:val="16"/>
                <w:lang w:eastAsia="lt-LT"/>
              </w:rPr>
              <w:t>Iš viso pinigų ir pinigų ekvivalentų (1+2+3)</w:t>
            </w:r>
          </w:p>
        </w:tc>
        <w:tc>
          <w:tcPr>
            <w:tcW w:w="1134" w:type="dxa"/>
            <w:tcBorders>
              <w:top w:val="nil"/>
              <w:left w:val="nil"/>
              <w:bottom w:val="nil"/>
              <w:right w:val="single" w:sz="4" w:space="0" w:color="000000"/>
            </w:tcBorders>
            <w:shd w:val="clear" w:color="auto" w:fill="auto"/>
            <w:vAlign w:val="center"/>
          </w:tcPr>
          <w:p w14:paraId="623E335E" w14:textId="77777777" w:rsidR="008A2339" w:rsidRPr="00BB292A" w:rsidRDefault="008A2339" w:rsidP="008A2339">
            <w:pPr>
              <w:contextualSpacing/>
              <w:jc w:val="right"/>
              <w:rPr>
                <w:b/>
                <w:bCs/>
                <w:sz w:val="16"/>
                <w:szCs w:val="16"/>
                <w:lang w:eastAsia="lt-LT"/>
              </w:rPr>
            </w:pPr>
            <w:r>
              <w:rPr>
                <w:b/>
                <w:bCs/>
                <w:sz w:val="16"/>
                <w:szCs w:val="16"/>
                <w:lang w:eastAsia="lt-LT"/>
              </w:rPr>
              <w:t>541051,8</w:t>
            </w:r>
          </w:p>
        </w:tc>
        <w:tc>
          <w:tcPr>
            <w:tcW w:w="1276" w:type="dxa"/>
            <w:tcBorders>
              <w:top w:val="nil"/>
              <w:left w:val="nil"/>
              <w:bottom w:val="nil"/>
              <w:right w:val="single" w:sz="4" w:space="0" w:color="000000"/>
            </w:tcBorders>
            <w:shd w:val="clear" w:color="auto" w:fill="auto"/>
            <w:vAlign w:val="center"/>
          </w:tcPr>
          <w:p w14:paraId="07458D2C" w14:textId="77777777" w:rsidR="008A2339" w:rsidRPr="00BB292A" w:rsidRDefault="008A2339" w:rsidP="008A2339">
            <w:pPr>
              <w:contextualSpacing/>
              <w:rPr>
                <w:b/>
                <w:bCs/>
                <w:sz w:val="16"/>
                <w:szCs w:val="16"/>
                <w:lang w:eastAsia="lt-LT"/>
              </w:rPr>
            </w:pPr>
          </w:p>
        </w:tc>
        <w:tc>
          <w:tcPr>
            <w:tcW w:w="992" w:type="dxa"/>
            <w:tcBorders>
              <w:top w:val="nil"/>
              <w:left w:val="nil"/>
              <w:bottom w:val="nil"/>
              <w:right w:val="single" w:sz="4" w:space="0" w:color="000000"/>
            </w:tcBorders>
            <w:shd w:val="clear" w:color="auto" w:fill="auto"/>
            <w:vAlign w:val="center"/>
          </w:tcPr>
          <w:p w14:paraId="1245734E" w14:textId="77777777" w:rsidR="008A2339" w:rsidRPr="00BB292A" w:rsidRDefault="008A2339" w:rsidP="008A2339">
            <w:pPr>
              <w:contextualSpacing/>
              <w:jc w:val="right"/>
              <w:rPr>
                <w:b/>
                <w:bCs/>
                <w:sz w:val="16"/>
                <w:szCs w:val="16"/>
                <w:lang w:eastAsia="lt-LT"/>
              </w:rPr>
            </w:pPr>
            <w:r>
              <w:rPr>
                <w:b/>
                <w:bCs/>
                <w:sz w:val="16"/>
                <w:szCs w:val="16"/>
                <w:lang w:eastAsia="lt-LT"/>
              </w:rPr>
              <w:t>587715,65</w:t>
            </w:r>
          </w:p>
        </w:tc>
        <w:tc>
          <w:tcPr>
            <w:tcW w:w="851" w:type="dxa"/>
            <w:tcBorders>
              <w:top w:val="nil"/>
              <w:left w:val="nil"/>
              <w:bottom w:val="nil"/>
              <w:right w:val="single" w:sz="4" w:space="0" w:color="000000"/>
            </w:tcBorders>
            <w:shd w:val="clear" w:color="auto" w:fill="auto"/>
            <w:vAlign w:val="center"/>
            <w:hideMark/>
          </w:tcPr>
          <w:p w14:paraId="0D653228"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5E53F5" w14:paraId="6BA90CBC" w14:textId="77777777" w:rsidTr="008A2339">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34379" w14:textId="77777777" w:rsidR="008A2339" w:rsidRPr="00BB292A" w:rsidRDefault="008A2339" w:rsidP="008A2339">
            <w:pPr>
              <w:contextualSpacing/>
              <w:jc w:val="center"/>
              <w:rPr>
                <w:b/>
                <w:bCs/>
                <w:sz w:val="16"/>
                <w:szCs w:val="16"/>
                <w:lang w:eastAsia="lt-LT"/>
              </w:rPr>
            </w:pPr>
            <w:r w:rsidRPr="00BB292A">
              <w:rPr>
                <w:b/>
                <w:bCs/>
                <w:sz w:val="16"/>
                <w:szCs w:val="16"/>
                <w:lang w:eastAsia="lt-LT"/>
              </w:rPr>
              <w:lastRenderedPageBreak/>
              <w:t>5. </w:t>
            </w:r>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6F40459B" w14:textId="77777777" w:rsidR="008A2339" w:rsidRPr="00BB292A" w:rsidRDefault="008A2339" w:rsidP="008A2339">
            <w:pPr>
              <w:contextualSpacing/>
              <w:rPr>
                <w:b/>
                <w:bCs/>
                <w:sz w:val="16"/>
                <w:szCs w:val="16"/>
                <w:lang w:eastAsia="lt-LT"/>
              </w:rPr>
            </w:pPr>
            <w:r w:rsidRPr="00BB292A">
              <w:rPr>
                <w:b/>
                <w:bCs/>
                <w:sz w:val="16"/>
                <w:szCs w:val="16"/>
                <w:lang w:eastAsia="lt-LT"/>
              </w:rPr>
              <w:t>Iš jų išteklių fondų lėšos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BB448C"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415E71"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4CD0D5A3"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2A0BE16"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bl>
    <w:p w14:paraId="4F5A71B9" w14:textId="77777777" w:rsidR="008A2339" w:rsidRDefault="008A2339" w:rsidP="008A2339">
      <w:pPr>
        <w:pStyle w:val="Sraopastraipa1"/>
        <w:ind w:left="0"/>
        <w:contextualSpacing/>
        <w:rPr>
          <w:rFonts w:ascii="Times New Roman" w:hAnsi="Times New Roman"/>
          <w:sz w:val="24"/>
          <w:szCs w:val="24"/>
        </w:rPr>
      </w:pPr>
    </w:p>
    <w:p w14:paraId="5BC9A67D" w14:textId="5AD32C83" w:rsidR="008A2339" w:rsidRDefault="008A2339" w:rsidP="008A2339">
      <w:pPr>
        <w:pStyle w:val="Sraopastraipa1"/>
        <w:ind w:left="0"/>
        <w:contextualSpacing/>
        <w:rPr>
          <w:rFonts w:ascii="Times New Roman" w:hAnsi="Times New Roman"/>
          <w:b/>
          <w:sz w:val="24"/>
          <w:szCs w:val="24"/>
        </w:rPr>
      </w:pPr>
      <w:r w:rsidRPr="00766AA6">
        <w:rPr>
          <w:rFonts w:ascii="Times New Roman" w:hAnsi="Times New Roman"/>
          <w:b/>
          <w:sz w:val="24"/>
          <w:szCs w:val="24"/>
        </w:rPr>
        <w:t>Mokėtinos sumos</w:t>
      </w:r>
    </w:p>
    <w:p w14:paraId="6204F2E8" w14:textId="77777777"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Įstaigos mokėtinas sumas sudaro trumpalaikiai įsipareigojimai, susiję su įstaigos veikla.</w:t>
      </w:r>
    </w:p>
    <w:p w14:paraId="72E7A4E4" w14:textId="77777777" w:rsidR="008A2339" w:rsidRPr="00766AA6"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 xml:space="preserve">Informacija </w:t>
      </w:r>
      <w:r w:rsidRPr="009A07D6">
        <w:rPr>
          <w:rFonts w:ascii="Times New Roman" w:hAnsi="Times New Roman"/>
          <w:b/>
          <w:sz w:val="24"/>
          <w:szCs w:val="24"/>
        </w:rPr>
        <w:t>apie kai kurias trumpalaikes mokėtinas sumas</w:t>
      </w:r>
      <w:r>
        <w:rPr>
          <w:rFonts w:ascii="Times New Roman" w:hAnsi="Times New Roman"/>
          <w:sz w:val="24"/>
          <w:szCs w:val="24"/>
        </w:rPr>
        <w:t xml:space="preserve"> pateikta lentelėje.</w:t>
      </w:r>
    </w:p>
    <w:tbl>
      <w:tblPr>
        <w:tblW w:w="12230" w:type="dxa"/>
        <w:tblInd w:w="-885" w:type="dxa"/>
        <w:tblLayout w:type="fixed"/>
        <w:tblLook w:val="04A0" w:firstRow="1" w:lastRow="0" w:firstColumn="1" w:lastColumn="0" w:noHBand="0" w:noVBand="1"/>
      </w:tblPr>
      <w:tblGrid>
        <w:gridCol w:w="851"/>
        <w:gridCol w:w="709"/>
        <w:gridCol w:w="400"/>
        <w:gridCol w:w="2719"/>
        <w:gridCol w:w="992"/>
        <w:gridCol w:w="696"/>
        <w:gridCol w:w="296"/>
        <w:gridCol w:w="993"/>
        <w:gridCol w:w="10"/>
        <w:gridCol w:w="236"/>
        <w:gridCol w:w="746"/>
        <w:gridCol w:w="850"/>
        <w:gridCol w:w="993"/>
        <w:gridCol w:w="794"/>
        <w:gridCol w:w="236"/>
        <w:gridCol w:w="709"/>
      </w:tblGrid>
      <w:tr w:rsidR="008A2339" w:rsidRPr="002407FD" w14:paraId="3CF6DA82" w14:textId="77777777" w:rsidTr="008A2339">
        <w:trPr>
          <w:trHeight w:val="87"/>
        </w:trPr>
        <w:tc>
          <w:tcPr>
            <w:tcW w:w="851" w:type="dxa"/>
            <w:tcBorders>
              <w:top w:val="nil"/>
              <w:left w:val="nil"/>
              <w:bottom w:val="nil"/>
              <w:right w:val="nil"/>
            </w:tcBorders>
            <w:shd w:val="clear" w:color="auto" w:fill="auto"/>
            <w:noWrap/>
            <w:vAlign w:val="center"/>
          </w:tcPr>
          <w:p w14:paraId="3BADAD46" w14:textId="77777777" w:rsidR="008A2339" w:rsidRPr="002407FD" w:rsidRDefault="008A2339" w:rsidP="008A2339">
            <w:pPr>
              <w:contextualSpacing/>
              <w:rPr>
                <w:rFonts w:ascii="Arial" w:hAnsi="Arial" w:cs="Arial"/>
                <w:b/>
                <w:bCs/>
                <w:lang w:eastAsia="lt-LT"/>
              </w:rPr>
            </w:pPr>
          </w:p>
        </w:tc>
        <w:tc>
          <w:tcPr>
            <w:tcW w:w="1109" w:type="dxa"/>
            <w:gridSpan w:val="2"/>
            <w:tcBorders>
              <w:top w:val="nil"/>
              <w:left w:val="nil"/>
              <w:bottom w:val="nil"/>
              <w:right w:val="nil"/>
            </w:tcBorders>
            <w:shd w:val="clear" w:color="auto" w:fill="auto"/>
            <w:noWrap/>
            <w:vAlign w:val="center"/>
          </w:tcPr>
          <w:p w14:paraId="10DD2662" w14:textId="77777777" w:rsidR="008A2339" w:rsidRPr="002407FD" w:rsidRDefault="008A2339" w:rsidP="008A2339">
            <w:pPr>
              <w:contextualSpacing/>
              <w:rPr>
                <w:rFonts w:ascii="Arial" w:hAnsi="Arial" w:cs="Arial"/>
                <w:b/>
                <w:bCs/>
                <w:lang w:eastAsia="lt-LT"/>
              </w:rPr>
            </w:pPr>
          </w:p>
        </w:tc>
        <w:tc>
          <w:tcPr>
            <w:tcW w:w="2719" w:type="dxa"/>
            <w:tcBorders>
              <w:top w:val="nil"/>
              <w:left w:val="nil"/>
              <w:bottom w:val="nil"/>
              <w:right w:val="nil"/>
            </w:tcBorders>
            <w:shd w:val="clear" w:color="auto" w:fill="auto"/>
            <w:noWrap/>
            <w:vAlign w:val="center"/>
          </w:tcPr>
          <w:p w14:paraId="0F1629D0" w14:textId="77777777" w:rsidR="008A2339" w:rsidRPr="002407FD" w:rsidRDefault="008A2339" w:rsidP="008A2339">
            <w:pPr>
              <w:contextualSpacing/>
              <w:rPr>
                <w:rFonts w:ascii="Arial" w:hAnsi="Arial" w:cs="Arial"/>
                <w:b/>
                <w:bCs/>
                <w:lang w:eastAsia="lt-LT"/>
              </w:rPr>
            </w:pPr>
          </w:p>
        </w:tc>
        <w:tc>
          <w:tcPr>
            <w:tcW w:w="1688" w:type="dxa"/>
            <w:gridSpan w:val="2"/>
            <w:tcBorders>
              <w:top w:val="nil"/>
              <w:left w:val="nil"/>
              <w:bottom w:val="nil"/>
              <w:right w:val="nil"/>
            </w:tcBorders>
            <w:shd w:val="clear" w:color="auto" w:fill="auto"/>
            <w:noWrap/>
            <w:vAlign w:val="center"/>
          </w:tcPr>
          <w:p w14:paraId="604ECA7B" w14:textId="77777777" w:rsidR="008A2339" w:rsidRPr="002407FD" w:rsidRDefault="008A2339" w:rsidP="008A2339">
            <w:pPr>
              <w:contextualSpacing/>
              <w:rPr>
                <w:rFonts w:ascii="Arial" w:hAnsi="Arial" w:cs="Arial"/>
                <w:b/>
                <w:bCs/>
                <w:lang w:eastAsia="lt-LT"/>
              </w:rPr>
            </w:pPr>
          </w:p>
        </w:tc>
        <w:tc>
          <w:tcPr>
            <w:tcW w:w="1299" w:type="dxa"/>
            <w:gridSpan w:val="3"/>
            <w:tcBorders>
              <w:top w:val="nil"/>
              <w:left w:val="nil"/>
              <w:bottom w:val="nil"/>
              <w:right w:val="nil"/>
            </w:tcBorders>
            <w:shd w:val="clear" w:color="auto" w:fill="auto"/>
            <w:noWrap/>
            <w:vAlign w:val="center"/>
          </w:tcPr>
          <w:p w14:paraId="49BABA2F" w14:textId="77777777" w:rsidR="008A2339" w:rsidRPr="002407FD" w:rsidRDefault="008A2339" w:rsidP="008A2339">
            <w:pPr>
              <w:contextualSpacing/>
              <w:rPr>
                <w:rFonts w:ascii="Arial" w:hAnsi="Arial" w:cs="Arial"/>
                <w:b/>
                <w:bCs/>
                <w:lang w:eastAsia="lt-LT"/>
              </w:rPr>
            </w:pPr>
          </w:p>
        </w:tc>
        <w:tc>
          <w:tcPr>
            <w:tcW w:w="236" w:type="dxa"/>
            <w:tcBorders>
              <w:top w:val="nil"/>
              <w:left w:val="nil"/>
              <w:bottom w:val="nil"/>
              <w:right w:val="nil"/>
            </w:tcBorders>
            <w:shd w:val="clear" w:color="auto" w:fill="auto"/>
            <w:noWrap/>
            <w:vAlign w:val="center"/>
          </w:tcPr>
          <w:p w14:paraId="1B856D53" w14:textId="77777777" w:rsidR="008A2339" w:rsidRPr="002407FD" w:rsidRDefault="008A2339" w:rsidP="008A2339">
            <w:pPr>
              <w:contextualSpacing/>
              <w:rPr>
                <w:rFonts w:ascii="Arial" w:hAnsi="Arial" w:cs="Arial"/>
                <w:b/>
                <w:bCs/>
                <w:lang w:eastAsia="lt-LT"/>
              </w:rPr>
            </w:pPr>
          </w:p>
        </w:tc>
        <w:tc>
          <w:tcPr>
            <w:tcW w:w="3383" w:type="dxa"/>
            <w:gridSpan w:val="4"/>
            <w:tcBorders>
              <w:top w:val="nil"/>
              <w:left w:val="nil"/>
              <w:bottom w:val="nil"/>
              <w:right w:val="nil"/>
            </w:tcBorders>
            <w:shd w:val="clear" w:color="auto" w:fill="auto"/>
            <w:noWrap/>
            <w:vAlign w:val="center"/>
          </w:tcPr>
          <w:p w14:paraId="68BFD13B" w14:textId="77777777" w:rsidR="008A2339" w:rsidRPr="002407FD" w:rsidRDefault="008A2339" w:rsidP="008A2339">
            <w:pPr>
              <w:contextualSpacing/>
              <w:rPr>
                <w:rFonts w:ascii="Arial" w:hAnsi="Arial" w:cs="Arial"/>
                <w:b/>
                <w:bCs/>
                <w:lang w:eastAsia="lt-LT"/>
              </w:rPr>
            </w:pPr>
          </w:p>
        </w:tc>
        <w:tc>
          <w:tcPr>
            <w:tcW w:w="236" w:type="dxa"/>
            <w:tcBorders>
              <w:top w:val="nil"/>
              <w:left w:val="nil"/>
              <w:bottom w:val="nil"/>
              <w:right w:val="nil"/>
            </w:tcBorders>
            <w:shd w:val="clear" w:color="auto" w:fill="auto"/>
            <w:noWrap/>
            <w:vAlign w:val="center"/>
            <w:hideMark/>
          </w:tcPr>
          <w:p w14:paraId="21CABA99" w14:textId="77777777" w:rsidR="008A2339" w:rsidRPr="002407FD" w:rsidRDefault="008A2339" w:rsidP="008A2339">
            <w:pPr>
              <w:contextualSpacing/>
              <w:rPr>
                <w:rFonts w:ascii="Arial" w:hAnsi="Arial" w:cs="Arial"/>
                <w:b/>
                <w:bCs/>
                <w:lang w:eastAsia="lt-LT"/>
              </w:rPr>
            </w:pPr>
          </w:p>
        </w:tc>
        <w:tc>
          <w:tcPr>
            <w:tcW w:w="709" w:type="dxa"/>
            <w:tcBorders>
              <w:top w:val="nil"/>
              <w:left w:val="nil"/>
              <w:bottom w:val="nil"/>
              <w:right w:val="nil"/>
            </w:tcBorders>
            <w:shd w:val="clear" w:color="auto" w:fill="auto"/>
            <w:noWrap/>
            <w:vAlign w:val="center"/>
            <w:hideMark/>
          </w:tcPr>
          <w:p w14:paraId="79654437" w14:textId="77777777" w:rsidR="008A2339" w:rsidRPr="002407FD" w:rsidRDefault="008A2339" w:rsidP="008A2339">
            <w:pPr>
              <w:contextualSpacing/>
              <w:rPr>
                <w:rFonts w:ascii="Arial" w:hAnsi="Arial" w:cs="Arial"/>
                <w:b/>
                <w:bCs/>
                <w:lang w:eastAsia="lt-LT"/>
              </w:rPr>
            </w:pPr>
          </w:p>
        </w:tc>
      </w:tr>
      <w:tr w:rsidR="008A2339" w:rsidRPr="002407FD" w14:paraId="5B2D0674" w14:textId="77777777" w:rsidTr="008A2339">
        <w:trPr>
          <w:gridAfter w:val="3"/>
          <w:wAfter w:w="1739" w:type="dxa"/>
          <w:trHeight w:val="5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96FB0" w14:textId="77777777" w:rsidR="008A2339" w:rsidRPr="00BB292A" w:rsidRDefault="008A2339" w:rsidP="008A2339">
            <w:pPr>
              <w:contextualSpacing/>
              <w:jc w:val="center"/>
              <w:rPr>
                <w:b/>
                <w:bCs/>
                <w:sz w:val="16"/>
                <w:szCs w:val="16"/>
                <w:lang w:eastAsia="lt-LT"/>
              </w:rPr>
            </w:pPr>
            <w:r w:rsidRPr="00BB292A">
              <w:rPr>
                <w:b/>
                <w:bCs/>
                <w:sz w:val="16"/>
                <w:szCs w:val="16"/>
                <w:lang w:eastAsia="lt-LT"/>
              </w:rPr>
              <w:t>Eil. Nr.</w:t>
            </w:r>
          </w:p>
        </w:tc>
        <w:tc>
          <w:tcPr>
            <w:tcW w:w="382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1AE9134" w14:textId="77777777" w:rsidR="008A2339" w:rsidRPr="00BB292A" w:rsidRDefault="008A2339" w:rsidP="008A2339">
            <w:pPr>
              <w:contextualSpacing/>
              <w:jc w:val="center"/>
              <w:rPr>
                <w:b/>
                <w:bCs/>
                <w:sz w:val="16"/>
                <w:szCs w:val="16"/>
                <w:lang w:eastAsia="lt-LT"/>
              </w:rPr>
            </w:pPr>
            <w:r w:rsidRPr="00BB292A">
              <w:rPr>
                <w:b/>
                <w:bCs/>
                <w:sz w:val="16"/>
                <w:szCs w:val="16"/>
                <w:lang w:eastAsia="lt-LT"/>
              </w:rPr>
              <w:t>Straipsnio pavadinimas</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21051856" w14:textId="77777777" w:rsidR="008A2339" w:rsidRPr="00BB292A" w:rsidRDefault="008A2339" w:rsidP="008A2339">
            <w:pPr>
              <w:contextualSpacing/>
              <w:jc w:val="center"/>
              <w:rPr>
                <w:b/>
                <w:bCs/>
                <w:sz w:val="16"/>
                <w:szCs w:val="16"/>
                <w:lang w:eastAsia="lt-LT"/>
              </w:rPr>
            </w:pPr>
            <w:r w:rsidRPr="00BB292A">
              <w:rPr>
                <w:b/>
                <w:bCs/>
                <w:sz w:val="16"/>
                <w:szCs w:val="16"/>
                <w:lang w:eastAsia="lt-LT"/>
              </w:rPr>
              <w:t>Paskutinė ataskaitinio laikotarpio diena</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14:paraId="5B8367AC" w14:textId="77777777" w:rsidR="008A2339" w:rsidRPr="00BB292A" w:rsidRDefault="008A2339" w:rsidP="008A2339">
            <w:pPr>
              <w:contextualSpacing/>
              <w:jc w:val="center"/>
              <w:rPr>
                <w:b/>
                <w:bCs/>
                <w:sz w:val="16"/>
                <w:szCs w:val="16"/>
                <w:lang w:eastAsia="lt-LT"/>
              </w:rPr>
            </w:pPr>
            <w:r w:rsidRPr="00BB292A">
              <w:rPr>
                <w:b/>
                <w:bCs/>
                <w:sz w:val="16"/>
                <w:szCs w:val="16"/>
                <w:lang w:eastAsia="lt-LT"/>
              </w:rPr>
              <w:t>Paskutinė praėjusio ataskaitinio laikotarpio diena</w:t>
            </w:r>
          </w:p>
        </w:tc>
      </w:tr>
      <w:tr w:rsidR="008A2339" w:rsidRPr="002407FD" w14:paraId="4CDB192C" w14:textId="77777777" w:rsidTr="008A2339">
        <w:trPr>
          <w:gridAfter w:val="3"/>
          <w:wAfter w:w="1739" w:type="dxa"/>
          <w:trHeight w:val="2062"/>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95D693A" w14:textId="77777777" w:rsidR="008A2339" w:rsidRPr="00BB292A" w:rsidRDefault="008A2339" w:rsidP="008A2339">
            <w:pPr>
              <w:contextualSpacing/>
              <w:rPr>
                <w:b/>
                <w:bCs/>
                <w:sz w:val="16"/>
                <w:szCs w:val="16"/>
                <w:lang w:eastAsia="lt-LT"/>
              </w:rPr>
            </w:pPr>
          </w:p>
        </w:tc>
        <w:tc>
          <w:tcPr>
            <w:tcW w:w="3828" w:type="dxa"/>
            <w:gridSpan w:val="3"/>
            <w:vMerge/>
            <w:tcBorders>
              <w:top w:val="single" w:sz="4" w:space="0" w:color="auto"/>
              <w:left w:val="single" w:sz="4" w:space="0" w:color="auto"/>
              <w:bottom w:val="single" w:sz="4" w:space="0" w:color="000000"/>
              <w:right w:val="single" w:sz="4" w:space="0" w:color="000000"/>
            </w:tcBorders>
            <w:vAlign w:val="center"/>
            <w:hideMark/>
          </w:tcPr>
          <w:p w14:paraId="3F9AD526" w14:textId="77777777" w:rsidR="008A2339" w:rsidRPr="00BB292A" w:rsidRDefault="008A2339" w:rsidP="008A2339">
            <w:pPr>
              <w:contextualSpacing/>
              <w:rPr>
                <w:b/>
                <w:bCs/>
                <w:sz w:val="16"/>
                <w:szCs w:val="16"/>
                <w:lang w:eastAsia="lt-LT"/>
              </w:rPr>
            </w:pPr>
          </w:p>
        </w:tc>
        <w:tc>
          <w:tcPr>
            <w:tcW w:w="992" w:type="dxa"/>
            <w:tcBorders>
              <w:top w:val="nil"/>
              <w:left w:val="nil"/>
              <w:bottom w:val="single" w:sz="4" w:space="0" w:color="auto"/>
              <w:right w:val="single" w:sz="4" w:space="0" w:color="auto"/>
            </w:tcBorders>
            <w:shd w:val="clear" w:color="auto" w:fill="auto"/>
            <w:vAlign w:val="center"/>
            <w:hideMark/>
          </w:tcPr>
          <w:p w14:paraId="31EFEF0B" w14:textId="77777777" w:rsidR="008A2339" w:rsidRPr="00BB292A" w:rsidRDefault="008A2339" w:rsidP="008A2339">
            <w:pPr>
              <w:contextualSpacing/>
              <w:jc w:val="center"/>
              <w:rPr>
                <w:sz w:val="16"/>
                <w:szCs w:val="16"/>
                <w:lang w:eastAsia="lt-LT"/>
              </w:rPr>
            </w:pPr>
            <w:r w:rsidRPr="00BB292A">
              <w:rPr>
                <w:sz w:val="16"/>
                <w:szCs w:val="16"/>
                <w:lang w:eastAsia="lt-LT"/>
              </w:rPr>
              <w:t>iš viso</w:t>
            </w:r>
          </w:p>
        </w:tc>
        <w:tc>
          <w:tcPr>
            <w:tcW w:w="992" w:type="dxa"/>
            <w:gridSpan w:val="2"/>
            <w:tcBorders>
              <w:top w:val="nil"/>
              <w:left w:val="nil"/>
              <w:bottom w:val="single" w:sz="4" w:space="0" w:color="auto"/>
              <w:right w:val="single" w:sz="4" w:space="0" w:color="auto"/>
            </w:tcBorders>
            <w:shd w:val="clear" w:color="auto" w:fill="auto"/>
            <w:vAlign w:val="center"/>
            <w:hideMark/>
          </w:tcPr>
          <w:p w14:paraId="5CB24379" w14:textId="77777777" w:rsidR="008A2339" w:rsidRPr="00BB292A" w:rsidRDefault="008A2339" w:rsidP="008A2339">
            <w:pPr>
              <w:contextualSpacing/>
              <w:jc w:val="center"/>
              <w:rPr>
                <w:sz w:val="16"/>
                <w:szCs w:val="16"/>
                <w:lang w:eastAsia="lt-LT"/>
              </w:rPr>
            </w:pPr>
            <w:r w:rsidRPr="00BB292A">
              <w:rPr>
                <w:sz w:val="16"/>
                <w:szCs w:val="16"/>
                <w:lang w:eastAsia="lt-LT"/>
              </w:rPr>
              <w:t>tarp jų viešojo sektoriaus subjektams</w:t>
            </w:r>
          </w:p>
        </w:tc>
        <w:tc>
          <w:tcPr>
            <w:tcW w:w="993" w:type="dxa"/>
            <w:tcBorders>
              <w:top w:val="nil"/>
              <w:left w:val="nil"/>
              <w:bottom w:val="single" w:sz="4" w:space="0" w:color="auto"/>
              <w:right w:val="single" w:sz="4" w:space="0" w:color="auto"/>
            </w:tcBorders>
            <w:shd w:val="clear" w:color="auto" w:fill="auto"/>
            <w:vAlign w:val="center"/>
            <w:hideMark/>
          </w:tcPr>
          <w:p w14:paraId="3DD367ED" w14:textId="77777777" w:rsidR="008A2339" w:rsidRPr="00BB292A" w:rsidRDefault="008A2339" w:rsidP="008A2339">
            <w:pPr>
              <w:contextualSpacing/>
              <w:jc w:val="center"/>
              <w:rPr>
                <w:sz w:val="16"/>
                <w:szCs w:val="16"/>
                <w:lang w:eastAsia="lt-LT"/>
              </w:rPr>
            </w:pPr>
            <w:r w:rsidRPr="00BB292A">
              <w:rPr>
                <w:sz w:val="16"/>
                <w:szCs w:val="16"/>
                <w:lang w:eastAsia="lt-LT"/>
              </w:rPr>
              <w:t>tarp jų kontroliuojamiems ir asocijuotiesiems ne viešojo sektoriaus subjektams</w:t>
            </w:r>
          </w:p>
        </w:tc>
        <w:tc>
          <w:tcPr>
            <w:tcW w:w="992" w:type="dxa"/>
            <w:gridSpan w:val="3"/>
            <w:tcBorders>
              <w:top w:val="nil"/>
              <w:left w:val="nil"/>
              <w:bottom w:val="single" w:sz="4" w:space="0" w:color="auto"/>
              <w:right w:val="single" w:sz="4" w:space="0" w:color="auto"/>
            </w:tcBorders>
            <w:shd w:val="clear" w:color="auto" w:fill="auto"/>
            <w:vAlign w:val="center"/>
            <w:hideMark/>
          </w:tcPr>
          <w:p w14:paraId="7246C94F" w14:textId="77777777" w:rsidR="008A2339" w:rsidRPr="00BB292A" w:rsidRDefault="008A2339" w:rsidP="008A2339">
            <w:pPr>
              <w:contextualSpacing/>
              <w:jc w:val="center"/>
              <w:rPr>
                <w:sz w:val="16"/>
                <w:szCs w:val="16"/>
                <w:lang w:eastAsia="lt-LT"/>
              </w:rPr>
            </w:pPr>
            <w:r w:rsidRPr="00BB292A">
              <w:rPr>
                <w:sz w:val="16"/>
                <w:szCs w:val="16"/>
                <w:lang w:eastAsia="lt-LT"/>
              </w:rPr>
              <w:t>iš viso</w:t>
            </w:r>
          </w:p>
        </w:tc>
        <w:tc>
          <w:tcPr>
            <w:tcW w:w="850" w:type="dxa"/>
            <w:tcBorders>
              <w:top w:val="nil"/>
              <w:left w:val="nil"/>
              <w:bottom w:val="single" w:sz="4" w:space="0" w:color="auto"/>
              <w:right w:val="single" w:sz="4" w:space="0" w:color="auto"/>
            </w:tcBorders>
            <w:shd w:val="clear" w:color="auto" w:fill="auto"/>
            <w:vAlign w:val="center"/>
            <w:hideMark/>
          </w:tcPr>
          <w:p w14:paraId="20A5D037" w14:textId="77777777" w:rsidR="008A2339" w:rsidRPr="00BB292A" w:rsidRDefault="008A2339" w:rsidP="008A2339">
            <w:pPr>
              <w:contextualSpacing/>
              <w:jc w:val="center"/>
              <w:rPr>
                <w:sz w:val="16"/>
                <w:szCs w:val="16"/>
                <w:lang w:eastAsia="lt-LT"/>
              </w:rPr>
            </w:pPr>
            <w:r w:rsidRPr="00BB292A">
              <w:rPr>
                <w:sz w:val="16"/>
                <w:szCs w:val="16"/>
                <w:lang w:eastAsia="lt-LT"/>
              </w:rPr>
              <w:t>tarp jų viešojo sektoriaus subjektams</w:t>
            </w:r>
          </w:p>
        </w:tc>
        <w:tc>
          <w:tcPr>
            <w:tcW w:w="993" w:type="dxa"/>
            <w:tcBorders>
              <w:top w:val="nil"/>
              <w:left w:val="nil"/>
              <w:bottom w:val="single" w:sz="4" w:space="0" w:color="auto"/>
              <w:right w:val="single" w:sz="4" w:space="0" w:color="auto"/>
            </w:tcBorders>
            <w:shd w:val="clear" w:color="auto" w:fill="auto"/>
            <w:vAlign w:val="center"/>
            <w:hideMark/>
          </w:tcPr>
          <w:p w14:paraId="143192D8" w14:textId="77777777" w:rsidR="008A2339" w:rsidRPr="00BB292A" w:rsidRDefault="008A2339" w:rsidP="008A2339">
            <w:pPr>
              <w:contextualSpacing/>
              <w:jc w:val="center"/>
              <w:rPr>
                <w:sz w:val="16"/>
                <w:szCs w:val="16"/>
                <w:lang w:eastAsia="lt-LT"/>
              </w:rPr>
            </w:pPr>
            <w:r w:rsidRPr="00BB292A">
              <w:rPr>
                <w:sz w:val="16"/>
                <w:szCs w:val="16"/>
                <w:lang w:eastAsia="lt-LT"/>
              </w:rPr>
              <w:t>tarp jų kontroliuojamiems ir asocijuotiesiems ne viešojo sektoriaus subjektams</w:t>
            </w:r>
          </w:p>
        </w:tc>
      </w:tr>
      <w:tr w:rsidR="008A2339" w:rsidRPr="002407FD" w14:paraId="29D41C40"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C618960" w14:textId="77777777" w:rsidR="008A2339" w:rsidRPr="00BB292A" w:rsidRDefault="008A2339" w:rsidP="008A2339">
            <w:pPr>
              <w:contextualSpacing/>
              <w:jc w:val="center"/>
              <w:rPr>
                <w:sz w:val="16"/>
                <w:szCs w:val="16"/>
                <w:lang w:eastAsia="lt-LT"/>
              </w:rPr>
            </w:pPr>
            <w:r w:rsidRPr="00BB292A">
              <w:rPr>
                <w:sz w:val="16"/>
                <w:szCs w:val="16"/>
                <w:lang w:eastAsia="lt-LT"/>
              </w:rPr>
              <w:t>1</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14DFD9EE" w14:textId="77777777" w:rsidR="008A2339" w:rsidRPr="00BB292A" w:rsidRDefault="008A2339" w:rsidP="008A2339">
            <w:pPr>
              <w:contextualSpacing/>
              <w:jc w:val="center"/>
              <w:rPr>
                <w:sz w:val="16"/>
                <w:szCs w:val="16"/>
                <w:lang w:eastAsia="lt-LT"/>
              </w:rPr>
            </w:pPr>
            <w:r w:rsidRPr="00BB292A">
              <w:rPr>
                <w:sz w:val="16"/>
                <w:szCs w:val="16"/>
                <w:lang w:eastAsia="lt-LT"/>
              </w:rPr>
              <w:t>2</w:t>
            </w:r>
          </w:p>
        </w:tc>
        <w:tc>
          <w:tcPr>
            <w:tcW w:w="992" w:type="dxa"/>
            <w:tcBorders>
              <w:top w:val="nil"/>
              <w:left w:val="nil"/>
              <w:bottom w:val="single" w:sz="4" w:space="0" w:color="auto"/>
              <w:right w:val="single" w:sz="4" w:space="0" w:color="auto"/>
            </w:tcBorders>
            <w:shd w:val="clear" w:color="auto" w:fill="auto"/>
            <w:vAlign w:val="center"/>
            <w:hideMark/>
          </w:tcPr>
          <w:p w14:paraId="6AB83FD2" w14:textId="77777777" w:rsidR="008A2339" w:rsidRPr="00BB292A" w:rsidRDefault="008A2339" w:rsidP="008A2339">
            <w:pPr>
              <w:contextualSpacing/>
              <w:jc w:val="center"/>
              <w:rPr>
                <w:sz w:val="16"/>
                <w:szCs w:val="16"/>
                <w:lang w:eastAsia="lt-LT"/>
              </w:rPr>
            </w:pPr>
            <w:r w:rsidRPr="00BB292A">
              <w:rPr>
                <w:sz w:val="16"/>
                <w:szCs w:val="16"/>
                <w:lang w:eastAsia="lt-LT"/>
              </w:rPr>
              <w:t>3</w:t>
            </w:r>
          </w:p>
        </w:tc>
        <w:tc>
          <w:tcPr>
            <w:tcW w:w="992" w:type="dxa"/>
            <w:gridSpan w:val="2"/>
            <w:tcBorders>
              <w:top w:val="nil"/>
              <w:left w:val="nil"/>
              <w:bottom w:val="single" w:sz="4" w:space="0" w:color="auto"/>
              <w:right w:val="single" w:sz="4" w:space="0" w:color="auto"/>
            </w:tcBorders>
            <w:shd w:val="clear" w:color="auto" w:fill="auto"/>
            <w:vAlign w:val="center"/>
            <w:hideMark/>
          </w:tcPr>
          <w:p w14:paraId="39755C9E" w14:textId="77777777" w:rsidR="008A2339" w:rsidRPr="00BB292A" w:rsidRDefault="008A2339" w:rsidP="008A2339">
            <w:pPr>
              <w:contextualSpacing/>
              <w:jc w:val="center"/>
              <w:rPr>
                <w:sz w:val="16"/>
                <w:szCs w:val="16"/>
                <w:lang w:eastAsia="lt-LT"/>
              </w:rPr>
            </w:pPr>
            <w:r w:rsidRPr="00BB292A">
              <w:rPr>
                <w:sz w:val="16"/>
                <w:szCs w:val="16"/>
                <w:lang w:eastAsia="lt-LT"/>
              </w:rPr>
              <w:t>4</w:t>
            </w:r>
          </w:p>
        </w:tc>
        <w:tc>
          <w:tcPr>
            <w:tcW w:w="993" w:type="dxa"/>
            <w:tcBorders>
              <w:top w:val="nil"/>
              <w:left w:val="nil"/>
              <w:bottom w:val="single" w:sz="4" w:space="0" w:color="auto"/>
              <w:right w:val="single" w:sz="4" w:space="0" w:color="auto"/>
            </w:tcBorders>
            <w:shd w:val="clear" w:color="auto" w:fill="auto"/>
            <w:vAlign w:val="center"/>
            <w:hideMark/>
          </w:tcPr>
          <w:p w14:paraId="666EE081" w14:textId="77777777" w:rsidR="008A2339" w:rsidRPr="00BB292A" w:rsidRDefault="008A2339" w:rsidP="008A2339">
            <w:pPr>
              <w:contextualSpacing/>
              <w:jc w:val="center"/>
              <w:rPr>
                <w:sz w:val="16"/>
                <w:szCs w:val="16"/>
                <w:lang w:eastAsia="lt-LT"/>
              </w:rPr>
            </w:pPr>
            <w:r w:rsidRPr="00BB292A">
              <w:rPr>
                <w:sz w:val="16"/>
                <w:szCs w:val="16"/>
                <w:lang w:eastAsia="lt-LT"/>
              </w:rPr>
              <w:t>5</w:t>
            </w:r>
          </w:p>
        </w:tc>
        <w:tc>
          <w:tcPr>
            <w:tcW w:w="992" w:type="dxa"/>
            <w:gridSpan w:val="3"/>
            <w:tcBorders>
              <w:top w:val="nil"/>
              <w:left w:val="nil"/>
              <w:bottom w:val="single" w:sz="4" w:space="0" w:color="auto"/>
              <w:right w:val="single" w:sz="4" w:space="0" w:color="auto"/>
            </w:tcBorders>
            <w:shd w:val="clear" w:color="auto" w:fill="auto"/>
            <w:vAlign w:val="center"/>
            <w:hideMark/>
          </w:tcPr>
          <w:p w14:paraId="46A79D2A" w14:textId="77777777" w:rsidR="008A2339" w:rsidRPr="00BB292A" w:rsidRDefault="008A2339" w:rsidP="008A2339">
            <w:pPr>
              <w:contextualSpacing/>
              <w:jc w:val="center"/>
              <w:rPr>
                <w:sz w:val="16"/>
                <w:szCs w:val="16"/>
                <w:lang w:eastAsia="lt-LT"/>
              </w:rPr>
            </w:pPr>
            <w:r w:rsidRPr="00BB292A">
              <w:rPr>
                <w:sz w:val="16"/>
                <w:szCs w:val="16"/>
                <w:lang w:eastAsia="lt-LT"/>
              </w:rPr>
              <w:t>6</w:t>
            </w:r>
          </w:p>
        </w:tc>
        <w:tc>
          <w:tcPr>
            <w:tcW w:w="850" w:type="dxa"/>
            <w:tcBorders>
              <w:top w:val="nil"/>
              <w:left w:val="nil"/>
              <w:bottom w:val="single" w:sz="4" w:space="0" w:color="auto"/>
              <w:right w:val="single" w:sz="4" w:space="0" w:color="auto"/>
            </w:tcBorders>
            <w:shd w:val="clear" w:color="auto" w:fill="auto"/>
            <w:vAlign w:val="center"/>
            <w:hideMark/>
          </w:tcPr>
          <w:p w14:paraId="2745281B" w14:textId="77777777" w:rsidR="008A2339" w:rsidRPr="00BB292A" w:rsidRDefault="008A2339" w:rsidP="008A2339">
            <w:pPr>
              <w:contextualSpacing/>
              <w:jc w:val="center"/>
              <w:rPr>
                <w:sz w:val="16"/>
                <w:szCs w:val="16"/>
                <w:lang w:eastAsia="lt-LT"/>
              </w:rPr>
            </w:pPr>
            <w:r w:rsidRPr="00BB292A">
              <w:rPr>
                <w:sz w:val="16"/>
                <w:szCs w:val="16"/>
                <w:lang w:eastAsia="lt-LT"/>
              </w:rPr>
              <w:t>7</w:t>
            </w:r>
          </w:p>
        </w:tc>
        <w:tc>
          <w:tcPr>
            <w:tcW w:w="993" w:type="dxa"/>
            <w:tcBorders>
              <w:top w:val="nil"/>
              <w:left w:val="nil"/>
              <w:bottom w:val="single" w:sz="4" w:space="0" w:color="auto"/>
              <w:right w:val="single" w:sz="4" w:space="0" w:color="auto"/>
            </w:tcBorders>
            <w:shd w:val="clear" w:color="auto" w:fill="auto"/>
            <w:vAlign w:val="center"/>
            <w:hideMark/>
          </w:tcPr>
          <w:p w14:paraId="2320511A" w14:textId="77777777" w:rsidR="008A2339" w:rsidRPr="00BB292A" w:rsidRDefault="008A2339" w:rsidP="008A2339">
            <w:pPr>
              <w:contextualSpacing/>
              <w:jc w:val="center"/>
              <w:rPr>
                <w:sz w:val="16"/>
                <w:szCs w:val="16"/>
                <w:lang w:eastAsia="lt-LT"/>
              </w:rPr>
            </w:pPr>
            <w:r w:rsidRPr="00BB292A">
              <w:rPr>
                <w:sz w:val="16"/>
                <w:szCs w:val="16"/>
                <w:lang w:eastAsia="lt-LT"/>
              </w:rPr>
              <w:t>8</w:t>
            </w:r>
          </w:p>
        </w:tc>
      </w:tr>
      <w:tr w:rsidR="008A2339" w:rsidRPr="002407FD" w14:paraId="7A2F1E52" w14:textId="77777777" w:rsidTr="008A2339">
        <w:trPr>
          <w:gridAfter w:val="3"/>
          <w:wAfter w:w="1739" w:type="dxa"/>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94C99DE" w14:textId="77777777" w:rsidR="008A2339" w:rsidRPr="00BB292A" w:rsidRDefault="008A2339" w:rsidP="008A2339">
            <w:pPr>
              <w:contextualSpacing/>
              <w:jc w:val="center"/>
              <w:rPr>
                <w:b/>
                <w:bCs/>
                <w:sz w:val="16"/>
                <w:szCs w:val="16"/>
                <w:lang w:eastAsia="lt-LT"/>
              </w:rPr>
            </w:pPr>
            <w:r w:rsidRPr="00BB292A">
              <w:rPr>
                <w:b/>
                <w:bCs/>
                <w:sz w:val="16"/>
                <w:szCs w:val="16"/>
                <w:lang w:eastAsia="lt-LT"/>
              </w:rPr>
              <w:t>1.</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1AB7B297" w14:textId="77777777" w:rsidR="008A2339" w:rsidRPr="00BB292A" w:rsidRDefault="008A2339" w:rsidP="008A2339">
            <w:pPr>
              <w:contextualSpacing/>
              <w:rPr>
                <w:b/>
                <w:bCs/>
                <w:sz w:val="16"/>
                <w:szCs w:val="16"/>
                <w:lang w:eastAsia="lt-LT"/>
              </w:rPr>
            </w:pPr>
            <w:r w:rsidRPr="00BB292A">
              <w:rPr>
                <w:b/>
                <w:bCs/>
                <w:sz w:val="16"/>
                <w:szCs w:val="16"/>
                <w:lang w:eastAsia="lt-LT"/>
              </w:rPr>
              <w:t>Mokėtinos subsidijos, dotacijos ir finansavimo sumos</w:t>
            </w:r>
          </w:p>
        </w:tc>
        <w:tc>
          <w:tcPr>
            <w:tcW w:w="992" w:type="dxa"/>
            <w:tcBorders>
              <w:top w:val="nil"/>
              <w:left w:val="nil"/>
              <w:bottom w:val="single" w:sz="4" w:space="0" w:color="auto"/>
              <w:right w:val="single" w:sz="4" w:space="0" w:color="auto"/>
            </w:tcBorders>
            <w:shd w:val="clear" w:color="auto" w:fill="auto"/>
            <w:vAlign w:val="center"/>
            <w:hideMark/>
          </w:tcPr>
          <w:p w14:paraId="144B15A3"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1F89CC55"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0470A29D"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701B0A51"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850" w:type="dxa"/>
            <w:tcBorders>
              <w:top w:val="nil"/>
              <w:left w:val="nil"/>
              <w:bottom w:val="single" w:sz="4" w:space="0" w:color="auto"/>
              <w:right w:val="single" w:sz="4" w:space="0" w:color="auto"/>
            </w:tcBorders>
            <w:shd w:val="clear" w:color="auto" w:fill="auto"/>
            <w:vAlign w:val="center"/>
            <w:hideMark/>
          </w:tcPr>
          <w:p w14:paraId="5867C8D9"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3" w:type="dxa"/>
            <w:tcBorders>
              <w:top w:val="nil"/>
              <w:left w:val="nil"/>
              <w:bottom w:val="single" w:sz="4" w:space="0" w:color="auto"/>
              <w:right w:val="single" w:sz="4" w:space="0" w:color="auto"/>
            </w:tcBorders>
            <w:shd w:val="clear" w:color="auto" w:fill="auto"/>
            <w:vAlign w:val="center"/>
            <w:hideMark/>
          </w:tcPr>
          <w:p w14:paraId="20911DC0"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348E52F9" w14:textId="77777777" w:rsidTr="008A2339">
        <w:trPr>
          <w:gridAfter w:val="3"/>
          <w:wAfter w:w="1739" w:type="dxa"/>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CAB2C3E" w14:textId="77777777" w:rsidR="008A2339" w:rsidRPr="00BB292A" w:rsidRDefault="008A2339" w:rsidP="008A2339">
            <w:pPr>
              <w:contextualSpacing/>
              <w:jc w:val="center"/>
              <w:rPr>
                <w:b/>
                <w:bCs/>
                <w:sz w:val="16"/>
                <w:szCs w:val="16"/>
                <w:lang w:eastAsia="lt-LT"/>
              </w:rPr>
            </w:pPr>
            <w:r w:rsidRPr="00BB292A">
              <w:rPr>
                <w:b/>
                <w:bCs/>
                <w:sz w:val="16"/>
                <w:szCs w:val="16"/>
                <w:lang w:eastAsia="lt-LT"/>
              </w:rPr>
              <w:t>2.</w:t>
            </w:r>
          </w:p>
        </w:tc>
        <w:tc>
          <w:tcPr>
            <w:tcW w:w="709" w:type="dxa"/>
            <w:tcBorders>
              <w:top w:val="nil"/>
              <w:left w:val="nil"/>
              <w:bottom w:val="single" w:sz="4" w:space="0" w:color="auto"/>
              <w:right w:val="nil"/>
            </w:tcBorders>
            <w:shd w:val="clear" w:color="auto" w:fill="auto"/>
            <w:vAlign w:val="center"/>
            <w:hideMark/>
          </w:tcPr>
          <w:p w14:paraId="4DCD3B7C"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556FF2B7" w14:textId="77777777" w:rsidR="008A2339" w:rsidRPr="00BB292A" w:rsidRDefault="008A2339" w:rsidP="008A2339">
            <w:pPr>
              <w:contextualSpacing/>
              <w:rPr>
                <w:b/>
                <w:bCs/>
                <w:sz w:val="16"/>
                <w:szCs w:val="16"/>
                <w:lang w:eastAsia="lt-LT"/>
              </w:rPr>
            </w:pPr>
            <w:r w:rsidRPr="00BB292A">
              <w:rPr>
                <w:b/>
                <w:bCs/>
                <w:sz w:val="16"/>
                <w:szCs w:val="16"/>
                <w:lang w:eastAsia="lt-LT"/>
              </w:rPr>
              <w:t>Su darbo santykiais susiję įsipareigojimai</w:t>
            </w:r>
          </w:p>
        </w:tc>
        <w:tc>
          <w:tcPr>
            <w:tcW w:w="992" w:type="dxa"/>
            <w:tcBorders>
              <w:top w:val="nil"/>
              <w:left w:val="nil"/>
              <w:bottom w:val="single" w:sz="4" w:space="0" w:color="auto"/>
              <w:right w:val="single" w:sz="4" w:space="0" w:color="auto"/>
            </w:tcBorders>
            <w:shd w:val="clear" w:color="auto" w:fill="auto"/>
            <w:vAlign w:val="center"/>
          </w:tcPr>
          <w:p w14:paraId="42BF3B2F" w14:textId="77777777" w:rsidR="008A2339" w:rsidRPr="00BB292A" w:rsidRDefault="008A2339" w:rsidP="008A2339">
            <w:pPr>
              <w:contextualSpacing/>
              <w:jc w:val="right"/>
              <w:rPr>
                <w:b/>
                <w:bCs/>
                <w:sz w:val="16"/>
                <w:szCs w:val="16"/>
                <w:lang w:eastAsia="lt-LT"/>
              </w:rPr>
            </w:pPr>
            <w:r>
              <w:rPr>
                <w:b/>
                <w:bCs/>
                <w:sz w:val="16"/>
                <w:szCs w:val="16"/>
                <w:lang w:eastAsia="lt-LT"/>
              </w:rPr>
              <w:t>0,43</w:t>
            </w:r>
          </w:p>
        </w:tc>
        <w:tc>
          <w:tcPr>
            <w:tcW w:w="992" w:type="dxa"/>
            <w:gridSpan w:val="2"/>
            <w:tcBorders>
              <w:top w:val="nil"/>
              <w:left w:val="nil"/>
              <w:bottom w:val="single" w:sz="4" w:space="0" w:color="auto"/>
              <w:right w:val="single" w:sz="4" w:space="0" w:color="auto"/>
            </w:tcBorders>
            <w:shd w:val="clear" w:color="auto" w:fill="auto"/>
            <w:vAlign w:val="center"/>
          </w:tcPr>
          <w:p w14:paraId="3D4E58B6" w14:textId="77777777" w:rsidR="008A2339" w:rsidRPr="00BB292A" w:rsidRDefault="008A2339" w:rsidP="008A2339">
            <w:pPr>
              <w:contextualSpacing/>
              <w:jc w:val="right"/>
              <w:rPr>
                <w:b/>
                <w:bCs/>
                <w:sz w:val="16"/>
                <w:szCs w:val="16"/>
                <w:lang w:eastAsia="lt-LT"/>
              </w:rPr>
            </w:pPr>
            <w:r>
              <w:rPr>
                <w:b/>
                <w:bCs/>
                <w:sz w:val="16"/>
                <w:szCs w:val="16"/>
                <w:lang w:eastAsia="lt-LT"/>
              </w:rPr>
              <w:t>0,43</w:t>
            </w:r>
          </w:p>
        </w:tc>
        <w:tc>
          <w:tcPr>
            <w:tcW w:w="993" w:type="dxa"/>
            <w:tcBorders>
              <w:top w:val="nil"/>
              <w:left w:val="nil"/>
              <w:bottom w:val="single" w:sz="4" w:space="0" w:color="auto"/>
              <w:right w:val="single" w:sz="4" w:space="0" w:color="auto"/>
            </w:tcBorders>
            <w:shd w:val="clear" w:color="auto" w:fill="auto"/>
            <w:vAlign w:val="center"/>
            <w:hideMark/>
          </w:tcPr>
          <w:p w14:paraId="01AE0168"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0B78AA9B" w14:textId="77777777" w:rsidR="008A2339" w:rsidRPr="00BB292A" w:rsidRDefault="008A2339" w:rsidP="008A2339">
            <w:pPr>
              <w:contextualSpacing/>
              <w:jc w:val="right"/>
              <w:rPr>
                <w:b/>
                <w:bCs/>
                <w:sz w:val="16"/>
                <w:szCs w:val="16"/>
                <w:lang w:eastAsia="lt-LT"/>
              </w:rPr>
            </w:pPr>
            <w:r>
              <w:rPr>
                <w:b/>
                <w:bCs/>
                <w:sz w:val="16"/>
                <w:szCs w:val="16"/>
                <w:lang w:eastAsia="lt-LT"/>
              </w:rPr>
              <w:t>67060,67</w:t>
            </w:r>
          </w:p>
        </w:tc>
        <w:tc>
          <w:tcPr>
            <w:tcW w:w="850" w:type="dxa"/>
            <w:tcBorders>
              <w:top w:val="nil"/>
              <w:left w:val="nil"/>
              <w:bottom w:val="single" w:sz="4" w:space="0" w:color="auto"/>
              <w:right w:val="single" w:sz="4" w:space="0" w:color="auto"/>
            </w:tcBorders>
            <w:shd w:val="clear" w:color="auto" w:fill="auto"/>
            <w:vAlign w:val="center"/>
          </w:tcPr>
          <w:p w14:paraId="2F35BC27" w14:textId="77777777" w:rsidR="008A2339" w:rsidRPr="00BB292A" w:rsidRDefault="008A2339" w:rsidP="008A2339">
            <w:pPr>
              <w:contextualSpacing/>
              <w:jc w:val="right"/>
              <w:rPr>
                <w:b/>
                <w:bCs/>
                <w:sz w:val="16"/>
                <w:szCs w:val="16"/>
                <w:lang w:eastAsia="lt-LT"/>
              </w:rPr>
            </w:pPr>
            <w:r>
              <w:rPr>
                <w:b/>
                <w:bCs/>
                <w:sz w:val="16"/>
                <w:szCs w:val="16"/>
                <w:lang w:eastAsia="lt-LT"/>
              </w:rPr>
              <w:t>67060,67</w:t>
            </w:r>
          </w:p>
        </w:tc>
        <w:tc>
          <w:tcPr>
            <w:tcW w:w="993" w:type="dxa"/>
            <w:tcBorders>
              <w:top w:val="nil"/>
              <w:left w:val="nil"/>
              <w:bottom w:val="single" w:sz="4" w:space="0" w:color="auto"/>
              <w:right w:val="single" w:sz="4" w:space="0" w:color="auto"/>
            </w:tcBorders>
            <w:shd w:val="clear" w:color="auto" w:fill="auto"/>
            <w:vAlign w:val="center"/>
            <w:hideMark/>
          </w:tcPr>
          <w:p w14:paraId="3B7FE559"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63D7982B"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311EF20" w14:textId="77777777" w:rsidR="008A2339" w:rsidRPr="00BB292A" w:rsidRDefault="008A2339" w:rsidP="008A2339">
            <w:pPr>
              <w:contextualSpacing/>
              <w:jc w:val="center"/>
              <w:rPr>
                <w:b/>
                <w:bCs/>
                <w:sz w:val="16"/>
                <w:szCs w:val="16"/>
                <w:lang w:eastAsia="lt-LT"/>
              </w:rPr>
            </w:pPr>
            <w:r w:rsidRPr="00BB292A">
              <w:rPr>
                <w:b/>
                <w:bCs/>
                <w:sz w:val="16"/>
                <w:szCs w:val="16"/>
                <w:lang w:eastAsia="lt-LT"/>
              </w:rPr>
              <w:t>3.</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720F8234" w14:textId="77777777" w:rsidR="008A2339" w:rsidRPr="00BB292A" w:rsidRDefault="008A2339" w:rsidP="008A2339">
            <w:pPr>
              <w:contextualSpacing/>
              <w:rPr>
                <w:b/>
                <w:bCs/>
                <w:sz w:val="16"/>
                <w:szCs w:val="16"/>
                <w:lang w:eastAsia="lt-LT"/>
              </w:rPr>
            </w:pPr>
            <w:r w:rsidRPr="00BB292A">
              <w:rPr>
                <w:b/>
                <w:bCs/>
                <w:sz w:val="16"/>
                <w:szCs w:val="16"/>
                <w:lang w:eastAsia="lt-LT"/>
              </w:rPr>
              <w:t>Tiekėjams mokėtinos sumos</w:t>
            </w:r>
          </w:p>
        </w:tc>
        <w:tc>
          <w:tcPr>
            <w:tcW w:w="992" w:type="dxa"/>
            <w:tcBorders>
              <w:top w:val="nil"/>
              <w:left w:val="nil"/>
              <w:bottom w:val="single" w:sz="4" w:space="0" w:color="auto"/>
              <w:right w:val="single" w:sz="4" w:space="0" w:color="auto"/>
            </w:tcBorders>
            <w:shd w:val="clear" w:color="auto" w:fill="auto"/>
            <w:vAlign w:val="center"/>
          </w:tcPr>
          <w:p w14:paraId="5802EE17" w14:textId="77777777" w:rsidR="008A2339" w:rsidRPr="00BB292A" w:rsidRDefault="008A2339" w:rsidP="008A2339">
            <w:pPr>
              <w:contextualSpacing/>
              <w:jc w:val="right"/>
              <w:rPr>
                <w:b/>
                <w:bCs/>
                <w:sz w:val="16"/>
                <w:szCs w:val="16"/>
                <w:lang w:eastAsia="lt-LT"/>
              </w:rPr>
            </w:pPr>
            <w:r>
              <w:rPr>
                <w:b/>
                <w:bCs/>
                <w:sz w:val="16"/>
                <w:szCs w:val="16"/>
                <w:lang w:eastAsia="lt-LT"/>
              </w:rPr>
              <w:t>42693,14</w:t>
            </w:r>
          </w:p>
        </w:tc>
        <w:tc>
          <w:tcPr>
            <w:tcW w:w="992" w:type="dxa"/>
            <w:gridSpan w:val="2"/>
            <w:tcBorders>
              <w:top w:val="nil"/>
              <w:left w:val="nil"/>
              <w:bottom w:val="single" w:sz="4" w:space="0" w:color="auto"/>
              <w:right w:val="single" w:sz="4" w:space="0" w:color="auto"/>
            </w:tcBorders>
            <w:shd w:val="clear" w:color="auto" w:fill="auto"/>
            <w:vAlign w:val="center"/>
          </w:tcPr>
          <w:p w14:paraId="0374C319" w14:textId="77777777" w:rsidR="008A2339" w:rsidRPr="00BB292A" w:rsidRDefault="008A2339" w:rsidP="008A2339">
            <w:pPr>
              <w:contextualSpacing/>
              <w:jc w:val="right"/>
              <w:rPr>
                <w:b/>
                <w:bCs/>
                <w:sz w:val="16"/>
                <w:szCs w:val="16"/>
                <w:lang w:eastAsia="lt-LT"/>
              </w:rPr>
            </w:pPr>
            <w:r>
              <w:rPr>
                <w:b/>
                <w:bCs/>
                <w:sz w:val="16"/>
                <w:szCs w:val="16"/>
                <w:lang w:eastAsia="lt-LT"/>
              </w:rPr>
              <w:t>650,29</w:t>
            </w:r>
          </w:p>
        </w:tc>
        <w:tc>
          <w:tcPr>
            <w:tcW w:w="993" w:type="dxa"/>
            <w:tcBorders>
              <w:top w:val="nil"/>
              <w:left w:val="nil"/>
              <w:bottom w:val="single" w:sz="4" w:space="0" w:color="auto"/>
              <w:right w:val="single" w:sz="4" w:space="0" w:color="auto"/>
            </w:tcBorders>
            <w:shd w:val="clear" w:color="auto" w:fill="auto"/>
            <w:vAlign w:val="center"/>
            <w:hideMark/>
          </w:tcPr>
          <w:p w14:paraId="316D4849"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487AE6D2" w14:textId="77777777" w:rsidR="008A2339" w:rsidRPr="00BB292A" w:rsidRDefault="008A2339" w:rsidP="008A2339">
            <w:pPr>
              <w:contextualSpacing/>
              <w:jc w:val="right"/>
              <w:rPr>
                <w:b/>
                <w:bCs/>
                <w:sz w:val="16"/>
                <w:szCs w:val="16"/>
                <w:lang w:eastAsia="lt-LT"/>
              </w:rPr>
            </w:pPr>
            <w:r>
              <w:rPr>
                <w:b/>
                <w:bCs/>
                <w:sz w:val="16"/>
                <w:szCs w:val="16"/>
                <w:lang w:eastAsia="lt-LT"/>
              </w:rPr>
              <w:t>24398,70</w:t>
            </w:r>
          </w:p>
        </w:tc>
        <w:tc>
          <w:tcPr>
            <w:tcW w:w="850" w:type="dxa"/>
            <w:tcBorders>
              <w:top w:val="nil"/>
              <w:left w:val="nil"/>
              <w:bottom w:val="single" w:sz="4" w:space="0" w:color="auto"/>
              <w:right w:val="single" w:sz="4" w:space="0" w:color="auto"/>
            </w:tcBorders>
            <w:shd w:val="clear" w:color="auto" w:fill="auto"/>
            <w:vAlign w:val="center"/>
          </w:tcPr>
          <w:p w14:paraId="2DF5D903" w14:textId="77777777" w:rsidR="008A2339" w:rsidRPr="00BB292A" w:rsidRDefault="008A2339" w:rsidP="008A2339">
            <w:pPr>
              <w:contextualSpacing/>
              <w:jc w:val="right"/>
              <w:rPr>
                <w:b/>
                <w:bCs/>
                <w:sz w:val="16"/>
                <w:szCs w:val="16"/>
                <w:lang w:eastAsia="lt-LT"/>
              </w:rPr>
            </w:pPr>
            <w:r>
              <w:rPr>
                <w:b/>
                <w:bCs/>
                <w:sz w:val="16"/>
                <w:szCs w:val="16"/>
                <w:lang w:eastAsia="lt-LT"/>
              </w:rPr>
              <w:t>496,91</w:t>
            </w:r>
          </w:p>
        </w:tc>
        <w:tc>
          <w:tcPr>
            <w:tcW w:w="993" w:type="dxa"/>
            <w:tcBorders>
              <w:top w:val="nil"/>
              <w:left w:val="nil"/>
              <w:bottom w:val="single" w:sz="4" w:space="0" w:color="auto"/>
              <w:right w:val="single" w:sz="4" w:space="0" w:color="auto"/>
            </w:tcBorders>
            <w:shd w:val="clear" w:color="auto" w:fill="auto"/>
            <w:vAlign w:val="center"/>
          </w:tcPr>
          <w:p w14:paraId="4B930FF2" w14:textId="77777777" w:rsidR="008A2339" w:rsidRPr="00BB292A" w:rsidRDefault="008A2339" w:rsidP="008A2339">
            <w:pPr>
              <w:contextualSpacing/>
              <w:jc w:val="right"/>
              <w:rPr>
                <w:b/>
                <w:bCs/>
                <w:sz w:val="16"/>
                <w:szCs w:val="16"/>
                <w:lang w:eastAsia="lt-LT"/>
              </w:rPr>
            </w:pPr>
          </w:p>
        </w:tc>
      </w:tr>
      <w:tr w:rsidR="008A2339" w:rsidRPr="002407FD" w14:paraId="7DF06812"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0F5A0FB" w14:textId="77777777" w:rsidR="008A2339" w:rsidRPr="00BB292A" w:rsidRDefault="008A2339" w:rsidP="008A2339">
            <w:pPr>
              <w:contextualSpacing/>
              <w:jc w:val="center"/>
              <w:rPr>
                <w:b/>
                <w:bCs/>
                <w:sz w:val="16"/>
                <w:szCs w:val="16"/>
                <w:lang w:eastAsia="lt-LT"/>
              </w:rPr>
            </w:pPr>
            <w:r w:rsidRPr="00BB292A">
              <w:rPr>
                <w:b/>
                <w:bCs/>
                <w:sz w:val="16"/>
                <w:szCs w:val="16"/>
                <w:lang w:eastAsia="lt-LT"/>
              </w:rPr>
              <w:t>4.</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4A2DA496" w14:textId="77777777" w:rsidR="008A2339" w:rsidRPr="00BB292A" w:rsidRDefault="008A2339" w:rsidP="008A2339">
            <w:pPr>
              <w:contextualSpacing/>
              <w:rPr>
                <w:b/>
                <w:bCs/>
                <w:sz w:val="16"/>
                <w:szCs w:val="16"/>
                <w:lang w:eastAsia="lt-LT"/>
              </w:rPr>
            </w:pPr>
            <w:r w:rsidRPr="00BB292A">
              <w:rPr>
                <w:b/>
                <w:bCs/>
                <w:sz w:val="16"/>
                <w:szCs w:val="16"/>
                <w:lang w:eastAsia="lt-LT"/>
              </w:rPr>
              <w:t>Sukauptos mokėtinos sumos</w:t>
            </w:r>
          </w:p>
        </w:tc>
        <w:tc>
          <w:tcPr>
            <w:tcW w:w="992" w:type="dxa"/>
            <w:tcBorders>
              <w:top w:val="nil"/>
              <w:left w:val="nil"/>
              <w:bottom w:val="single" w:sz="4" w:space="0" w:color="auto"/>
              <w:right w:val="single" w:sz="4" w:space="0" w:color="auto"/>
            </w:tcBorders>
            <w:shd w:val="clear" w:color="auto" w:fill="auto"/>
            <w:vAlign w:val="center"/>
          </w:tcPr>
          <w:p w14:paraId="540FDB71" w14:textId="77777777" w:rsidR="008A2339" w:rsidRPr="00BB292A" w:rsidRDefault="008A2339" w:rsidP="008A2339">
            <w:pPr>
              <w:contextualSpacing/>
              <w:jc w:val="right"/>
              <w:rPr>
                <w:b/>
                <w:bCs/>
                <w:sz w:val="16"/>
                <w:szCs w:val="16"/>
                <w:lang w:eastAsia="lt-LT"/>
              </w:rPr>
            </w:pPr>
            <w:r>
              <w:rPr>
                <w:b/>
                <w:bCs/>
                <w:sz w:val="16"/>
                <w:szCs w:val="16"/>
                <w:lang w:eastAsia="lt-LT"/>
              </w:rPr>
              <w:t>88863,51</w:t>
            </w:r>
          </w:p>
        </w:tc>
        <w:tc>
          <w:tcPr>
            <w:tcW w:w="992" w:type="dxa"/>
            <w:gridSpan w:val="2"/>
            <w:tcBorders>
              <w:top w:val="nil"/>
              <w:left w:val="nil"/>
              <w:bottom w:val="single" w:sz="4" w:space="0" w:color="auto"/>
              <w:right w:val="single" w:sz="4" w:space="0" w:color="auto"/>
            </w:tcBorders>
            <w:shd w:val="clear" w:color="auto" w:fill="auto"/>
            <w:vAlign w:val="center"/>
          </w:tcPr>
          <w:p w14:paraId="7F626CCB" w14:textId="77777777" w:rsidR="008A2339" w:rsidRPr="00BB292A" w:rsidRDefault="008A2339" w:rsidP="008A2339">
            <w:pPr>
              <w:contextualSpacing/>
              <w:jc w:val="right"/>
              <w:rPr>
                <w:b/>
                <w:bCs/>
                <w:sz w:val="16"/>
                <w:szCs w:val="16"/>
                <w:lang w:eastAsia="lt-LT"/>
              </w:rPr>
            </w:pPr>
            <w:r>
              <w:rPr>
                <w:b/>
                <w:bCs/>
                <w:sz w:val="16"/>
                <w:szCs w:val="16"/>
                <w:lang w:eastAsia="lt-LT"/>
              </w:rPr>
              <w:t>21121,85</w:t>
            </w:r>
          </w:p>
        </w:tc>
        <w:tc>
          <w:tcPr>
            <w:tcW w:w="993" w:type="dxa"/>
            <w:tcBorders>
              <w:top w:val="nil"/>
              <w:left w:val="nil"/>
              <w:bottom w:val="single" w:sz="4" w:space="0" w:color="auto"/>
              <w:right w:val="single" w:sz="4" w:space="0" w:color="auto"/>
            </w:tcBorders>
            <w:shd w:val="clear" w:color="auto" w:fill="auto"/>
            <w:vAlign w:val="center"/>
            <w:hideMark/>
          </w:tcPr>
          <w:p w14:paraId="7DF4936A"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2AC84A76" w14:textId="77777777" w:rsidR="008A2339" w:rsidRPr="00BB292A" w:rsidRDefault="008A2339" w:rsidP="008A2339">
            <w:pPr>
              <w:contextualSpacing/>
              <w:jc w:val="right"/>
              <w:rPr>
                <w:b/>
                <w:bCs/>
                <w:sz w:val="16"/>
                <w:szCs w:val="16"/>
                <w:lang w:eastAsia="lt-LT"/>
              </w:rPr>
            </w:pPr>
            <w:r>
              <w:rPr>
                <w:b/>
                <w:bCs/>
                <w:sz w:val="16"/>
                <w:szCs w:val="16"/>
                <w:lang w:eastAsia="lt-LT"/>
              </w:rPr>
              <w:t>85877,69</w:t>
            </w:r>
          </w:p>
        </w:tc>
        <w:tc>
          <w:tcPr>
            <w:tcW w:w="850" w:type="dxa"/>
            <w:tcBorders>
              <w:top w:val="nil"/>
              <w:left w:val="nil"/>
              <w:bottom w:val="single" w:sz="4" w:space="0" w:color="auto"/>
              <w:right w:val="single" w:sz="4" w:space="0" w:color="auto"/>
            </w:tcBorders>
            <w:shd w:val="clear" w:color="auto" w:fill="auto"/>
            <w:vAlign w:val="center"/>
          </w:tcPr>
          <w:p w14:paraId="60DD5B92" w14:textId="77777777" w:rsidR="008A2339" w:rsidRPr="00BB292A" w:rsidRDefault="008A2339" w:rsidP="008A2339">
            <w:pPr>
              <w:contextualSpacing/>
              <w:jc w:val="right"/>
              <w:rPr>
                <w:b/>
                <w:bCs/>
                <w:sz w:val="16"/>
                <w:szCs w:val="16"/>
                <w:lang w:eastAsia="lt-LT"/>
              </w:rPr>
            </w:pPr>
            <w:r>
              <w:rPr>
                <w:b/>
                <w:bCs/>
                <w:sz w:val="16"/>
                <w:szCs w:val="16"/>
                <w:lang w:eastAsia="lt-LT"/>
              </w:rPr>
              <w:t>20412,15</w:t>
            </w:r>
          </w:p>
        </w:tc>
        <w:tc>
          <w:tcPr>
            <w:tcW w:w="993" w:type="dxa"/>
            <w:tcBorders>
              <w:top w:val="nil"/>
              <w:left w:val="nil"/>
              <w:bottom w:val="single" w:sz="4" w:space="0" w:color="auto"/>
              <w:right w:val="single" w:sz="4" w:space="0" w:color="auto"/>
            </w:tcBorders>
            <w:shd w:val="clear" w:color="auto" w:fill="auto"/>
            <w:vAlign w:val="center"/>
          </w:tcPr>
          <w:p w14:paraId="270ECD8D" w14:textId="77777777" w:rsidR="008A2339" w:rsidRPr="00BB292A" w:rsidRDefault="008A2339" w:rsidP="008A2339">
            <w:pPr>
              <w:contextualSpacing/>
              <w:jc w:val="right"/>
              <w:rPr>
                <w:b/>
                <w:bCs/>
                <w:sz w:val="16"/>
                <w:szCs w:val="16"/>
                <w:lang w:eastAsia="lt-LT"/>
              </w:rPr>
            </w:pPr>
          </w:p>
        </w:tc>
      </w:tr>
      <w:tr w:rsidR="008A2339" w:rsidRPr="002407FD" w14:paraId="139D8435"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AD5702E" w14:textId="77777777" w:rsidR="008A2339" w:rsidRPr="00BB292A" w:rsidRDefault="008A2339" w:rsidP="008A2339">
            <w:pPr>
              <w:contextualSpacing/>
              <w:jc w:val="center"/>
              <w:rPr>
                <w:sz w:val="16"/>
                <w:szCs w:val="16"/>
                <w:lang w:eastAsia="lt-LT"/>
              </w:rPr>
            </w:pPr>
            <w:r w:rsidRPr="00BB292A">
              <w:rPr>
                <w:sz w:val="16"/>
                <w:szCs w:val="16"/>
                <w:lang w:eastAsia="lt-LT"/>
              </w:rPr>
              <w:t>4.1.</w:t>
            </w:r>
          </w:p>
        </w:tc>
        <w:tc>
          <w:tcPr>
            <w:tcW w:w="709" w:type="dxa"/>
            <w:tcBorders>
              <w:top w:val="nil"/>
              <w:left w:val="nil"/>
              <w:bottom w:val="single" w:sz="4" w:space="0" w:color="auto"/>
              <w:right w:val="nil"/>
            </w:tcBorders>
            <w:shd w:val="clear" w:color="auto" w:fill="auto"/>
            <w:vAlign w:val="center"/>
            <w:hideMark/>
          </w:tcPr>
          <w:p w14:paraId="393D4F15"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000F9F37" w14:textId="77777777" w:rsidR="008A2339" w:rsidRPr="00BB292A" w:rsidRDefault="008A2339" w:rsidP="008A2339">
            <w:pPr>
              <w:contextualSpacing/>
              <w:rPr>
                <w:sz w:val="16"/>
                <w:szCs w:val="16"/>
                <w:lang w:eastAsia="lt-LT"/>
              </w:rPr>
            </w:pPr>
            <w:r w:rsidRPr="00BB292A">
              <w:rPr>
                <w:sz w:val="16"/>
                <w:szCs w:val="16"/>
                <w:lang w:eastAsia="lt-LT"/>
              </w:rPr>
              <w:t>Sukauptos finansavimo sąnaudos</w:t>
            </w:r>
          </w:p>
        </w:tc>
        <w:tc>
          <w:tcPr>
            <w:tcW w:w="992" w:type="dxa"/>
            <w:tcBorders>
              <w:top w:val="nil"/>
              <w:left w:val="nil"/>
              <w:bottom w:val="single" w:sz="4" w:space="0" w:color="auto"/>
              <w:right w:val="single" w:sz="4" w:space="0" w:color="auto"/>
            </w:tcBorders>
            <w:shd w:val="clear" w:color="auto" w:fill="auto"/>
            <w:vAlign w:val="center"/>
          </w:tcPr>
          <w:p w14:paraId="725BB880" w14:textId="77777777" w:rsidR="008A2339" w:rsidRPr="00BB292A" w:rsidRDefault="008A2339" w:rsidP="008A2339">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3C1F732"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033501A0"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238BFD0A" w14:textId="77777777" w:rsidR="008A2339" w:rsidRPr="00BB292A" w:rsidRDefault="008A2339" w:rsidP="008A2339">
            <w:pPr>
              <w:contextualSpacing/>
              <w:rPr>
                <w:b/>
                <w:bCs/>
                <w:sz w:val="16"/>
                <w:szCs w:val="16"/>
                <w:lang w:eastAsia="lt-LT"/>
              </w:rPr>
            </w:pPr>
          </w:p>
        </w:tc>
        <w:tc>
          <w:tcPr>
            <w:tcW w:w="850" w:type="dxa"/>
            <w:tcBorders>
              <w:top w:val="nil"/>
              <w:left w:val="nil"/>
              <w:bottom w:val="single" w:sz="4" w:space="0" w:color="auto"/>
              <w:right w:val="single" w:sz="4" w:space="0" w:color="auto"/>
            </w:tcBorders>
            <w:shd w:val="clear" w:color="auto" w:fill="auto"/>
            <w:vAlign w:val="center"/>
          </w:tcPr>
          <w:p w14:paraId="4C773F07"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15B9CA95"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30AE2998"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CE5A312" w14:textId="77777777" w:rsidR="008A2339" w:rsidRPr="00BB292A" w:rsidRDefault="008A2339" w:rsidP="008A2339">
            <w:pPr>
              <w:contextualSpacing/>
              <w:jc w:val="center"/>
              <w:rPr>
                <w:sz w:val="16"/>
                <w:szCs w:val="16"/>
                <w:lang w:eastAsia="lt-LT"/>
              </w:rPr>
            </w:pPr>
            <w:r w:rsidRPr="00BB292A">
              <w:rPr>
                <w:sz w:val="16"/>
                <w:szCs w:val="16"/>
                <w:lang w:eastAsia="lt-LT"/>
              </w:rPr>
              <w:t>4.2.</w:t>
            </w:r>
          </w:p>
        </w:tc>
        <w:tc>
          <w:tcPr>
            <w:tcW w:w="709" w:type="dxa"/>
            <w:tcBorders>
              <w:top w:val="nil"/>
              <w:left w:val="nil"/>
              <w:bottom w:val="single" w:sz="4" w:space="0" w:color="auto"/>
              <w:right w:val="nil"/>
            </w:tcBorders>
            <w:shd w:val="clear" w:color="auto" w:fill="auto"/>
            <w:vAlign w:val="center"/>
            <w:hideMark/>
          </w:tcPr>
          <w:p w14:paraId="30ADBDC2"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14559B9D" w14:textId="77777777" w:rsidR="008A2339" w:rsidRPr="00BB292A" w:rsidRDefault="008A2339" w:rsidP="008A2339">
            <w:pPr>
              <w:contextualSpacing/>
              <w:rPr>
                <w:sz w:val="16"/>
                <w:szCs w:val="16"/>
                <w:lang w:eastAsia="lt-LT"/>
              </w:rPr>
            </w:pPr>
            <w:r w:rsidRPr="00BB292A">
              <w:rPr>
                <w:sz w:val="16"/>
                <w:szCs w:val="16"/>
                <w:lang w:eastAsia="lt-LT"/>
              </w:rPr>
              <w:t>Sukauptos atostoginių sąnaudos</w:t>
            </w:r>
          </w:p>
        </w:tc>
        <w:tc>
          <w:tcPr>
            <w:tcW w:w="992" w:type="dxa"/>
            <w:tcBorders>
              <w:top w:val="nil"/>
              <w:left w:val="nil"/>
              <w:bottom w:val="single" w:sz="4" w:space="0" w:color="auto"/>
              <w:right w:val="single" w:sz="4" w:space="0" w:color="auto"/>
            </w:tcBorders>
            <w:shd w:val="clear" w:color="auto" w:fill="auto"/>
            <w:vAlign w:val="center"/>
          </w:tcPr>
          <w:p w14:paraId="333F8B3C" w14:textId="77777777" w:rsidR="008A2339" w:rsidRPr="00BB292A" w:rsidRDefault="008A2339" w:rsidP="008A2339">
            <w:pPr>
              <w:contextualSpacing/>
              <w:jc w:val="right"/>
              <w:rPr>
                <w:sz w:val="16"/>
                <w:szCs w:val="16"/>
                <w:lang w:eastAsia="lt-LT"/>
              </w:rPr>
            </w:pPr>
            <w:r>
              <w:rPr>
                <w:sz w:val="16"/>
                <w:szCs w:val="16"/>
                <w:lang w:eastAsia="lt-LT"/>
              </w:rPr>
              <w:t>88863,51</w:t>
            </w:r>
          </w:p>
        </w:tc>
        <w:tc>
          <w:tcPr>
            <w:tcW w:w="992" w:type="dxa"/>
            <w:gridSpan w:val="2"/>
            <w:tcBorders>
              <w:top w:val="nil"/>
              <w:left w:val="nil"/>
              <w:bottom w:val="single" w:sz="4" w:space="0" w:color="auto"/>
              <w:right w:val="single" w:sz="4" w:space="0" w:color="auto"/>
            </w:tcBorders>
            <w:shd w:val="clear" w:color="auto" w:fill="auto"/>
            <w:vAlign w:val="center"/>
          </w:tcPr>
          <w:p w14:paraId="27CD554A" w14:textId="77777777" w:rsidR="008A2339" w:rsidRPr="00BB292A" w:rsidRDefault="008A2339" w:rsidP="008A2339">
            <w:pPr>
              <w:contextualSpacing/>
              <w:jc w:val="right"/>
              <w:rPr>
                <w:sz w:val="16"/>
                <w:szCs w:val="16"/>
                <w:lang w:eastAsia="lt-LT"/>
              </w:rPr>
            </w:pPr>
            <w:r>
              <w:rPr>
                <w:sz w:val="16"/>
                <w:szCs w:val="16"/>
                <w:lang w:eastAsia="lt-LT"/>
              </w:rPr>
              <w:t>21121,85</w:t>
            </w:r>
          </w:p>
        </w:tc>
        <w:tc>
          <w:tcPr>
            <w:tcW w:w="993" w:type="dxa"/>
            <w:tcBorders>
              <w:top w:val="nil"/>
              <w:left w:val="nil"/>
              <w:bottom w:val="single" w:sz="4" w:space="0" w:color="auto"/>
              <w:right w:val="single" w:sz="4" w:space="0" w:color="auto"/>
            </w:tcBorders>
            <w:shd w:val="clear" w:color="auto" w:fill="auto"/>
            <w:vAlign w:val="center"/>
            <w:hideMark/>
          </w:tcPr>
          <w:p w14:paraId="0B4DBF38"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40AD77D3" w14:textId="77777777" w:rsidR="008A2339" w:rsidRPr="00BB292A" w:rsidRDefault="008A2339" w:rsidP="008A2339">
            <w:pPr>
              <w:contextualSpacing/>
              <w:jc w:val="right"/>
              <w:rPr>
                <w:sz w:val="16"/>
                <w:szCs w:val="16"/>
                <w:lang w:eastAsia="lt-LT"/>
              </w:rPr>
            </w:pPr>
            <w:r>
              <w:rPr>
                <w:sz w:val="16"/>
                <w:szCs w:val="16"/>
                <w:lang w:eastAsia="lt-LT"/>
              </w:rPr>
              <w:t>85877,69</w:t>
            </w:r>
          </w:p>
        </w:tc>
        <w:tc>
          <w:tcPr>
            <w:tcW w:w="850" w:type="dxa"/>
            <w:tcBorders>
              <w:top w:val="nil"/>
              <w:left w:val="nil"/>
              <w:bottom w:val="single" w:sz="4" w:space="0" w:color="auto"/>
              <w:right w:val="single" w:sz="4" w:space="0" w:color="auto"/>
            </w:tcBorders>
            <w:shd w:val="clear" w:color="auto" w:fill="auto"/>
            <w:vAlign w:val="center"/>
          </w:tcPr>
          <w:p w14:paraId="59DAA122" w14:textId="77777777" w:rsidR="008A2339" w:rsidRPr="00BB292A" w:rsidRDefault="008A2339" w:rsidP="008A2339">
            <w:pPr>
              <w:contextualSpacing/>
              <w:jc w:val="right"/>
              <w:rPr>
                <w:sz w:val="16"/>
                <w:szCs w:val="16"/>
                <w:lang w:eastAsia="lt-LT"/>
              </w:rPr>
            </w:pPr>
            <w:r>
              <w:rPr>
                <w:sz w:val="16"/>
                <w:szCs w:val="16"/>
                <w:lang w:eastAsia="lt-LT"/>
              </w:rPr>
              <w:t>20412,15</w:t>
            </w:r>
          </w:p>
        </w:tc>
        <w:tc>
          <w:tcPr>
            <w:tcW w:w="993" w:type="dxa"/>
            <w:tcBorders>
              <w:top w:val="nil"/>
              <w:left w:val="nil"/>
              <w:bottom w:val="single" w:sz="4" w:space="0" w:color="auto"/>
              <w:right w:val="single" w:sz="4" w:space="0" w:color="auto"/>
            </w:tcBorders>
            <w:shd w:val="clear" w:color="auto" w:fill="auto"/>
            <w:vAlign w:val="center"/>
            <w:hideMark/>
          </w:tcPr>
          <w:p w14:paraId="33647A22"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5F5A27B9"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47E6B63" w14:textId="77777777" w:rsidR="008A2339" w:rsidRPr="00BB292A" w:rsidRDefault="008A2339" w:rsidP="008A2339">
            <w:pPr>
              <w:contextualSpacing/>
              <w:jc w:val="center"/>
              <w:rPr>
                <w:sz w:val="16"/>
                <w:szCs w:val="16"/>
                <w:lang w:eastAsia="lt-LT"/>
              </w:rPr>
            </w:pPr>
            <w:r w:rsidRPr="00BB292A">
              <w:rPr>
                <w:sz w:val="16"/>
                <w:szCs w:val="16"/>
                <w:lang w:eastAsia="lt-LT"/>
              </w:rPr>
              <w:t>4.3.</w:t>
            </w:r>
          </w:p>
        </w:tc>
        <w:tc>
          <w:tcPr>
            <w:tcW w:w="709" w:type="dxa"/>
            <w:tcBorders>
              <w:top w:val="nil"/>
              <w:left w:val="nil"/>
              <w:bottom w:val="single" w:sz="4" w:space="0" w:color="auto"/>
              <w:right w:val="nil"/>
            </w:tcBorders>
            <w:shd w:val="clear" w:color="auto" w:fill="auto"/>
            <w:vAlign w:val="center"/>
            <w:hideMark/>
          </w:tcPr>
          <w:p w14:paraId="20EA6D2A"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5C6AA093" w14:textId="77777777" w:rsidR="008A2339" w:rsidRPr="00BB292A" w:rsidRDefault="008A2339" w:rsidP="008A2339">
            <w:pPr>
              <w:contextualSpacing/>
              <w:rPr>
                <w:sz w:val="16"/>
                <w:szCs w:val="16"/>
                <w:lang w:eastAsia="lt-LT"/>
              </w:rPr>
            </w:pPr>
            <w:r w:rsidRPr="00BB292A">
              <w:rPr>
                <w:sz w:val="16"/>
                <w:szCs w:val="16"/>
                <w:lang w:eastAsia="lt-LT"/>
              </w:rPr>
              <w:t>Kitos sukauptos sąnaudos</w:t>
            </w:r>
          </w:p>
        </w:tc>
        <w:tc>
          <w:tcPr>
            <w:tcW w:w="992" w:type="dxa"/>
            <w:tcBorders>
              <w:top w:val="nil"/>
              <w:left w:val="nil"/>
              <w:bottom w:val="single" w:sz="4" w:space="0" w:color="auto"/>
              <w:right w:val="single" w:sz="4" w:space="0" w:color="auto"/>
            </w:tcBorders>
            <w:shd w:val="clear" w:color="auto" w:fill="auto"/>
            <w:vAlign w:val="center"/>
          </w:tcPr>
          <w:p w14:paraId="019F09B6" w14:textId="77777777" w:rsidR="008A2339" w:rsidRPr="00BB292A" w:rsidRDefault="008A2339" w:rsidP="008A2339">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D444A95"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4FEE0A33"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7A0A242F" w14:textId="77777777" w:rsidR="008A2339" w:rsidRPr="00BB292A" w:rsidRDefault="008A2339" w:rsidP="008A2339">
            <w:pPr>
              <w:contextualSpacing/>
              <w:rPr>
                <w:b/>
                <w:bCs/>
                <w:sz w:val="16"/>
                <w:szCs w:val="16"/>
                <w:lang w:eastAsia="lt-LT"/>
              </w:rPr>
            </w:pPr>
          </w:p>
        </w:tc>
        <w:tc>
          <w:tcPr>
            <w:tcW w:w="850" w:type="dxa"/>
            <w:tcBorders>
              <w:top w:val="nil"/>
              <w:left w:val="nil"/>
              <w:bottom w:val="single" w:sz="4" w:space="0" w:color="auto"/>
              <w:right w:val="single" w:sz="4" w:space="0" w:color="auto"/>
            </w:tcBorders>
            <w:shd w:val="clear" w:color="auto" w:fill="auto"/>
            <w:vAlign w:val="center"/>
          </w:tcPr>
          <w:p w14:paraId="721B2139"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15D6752E"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7B35F2FD"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0B2BF06" w14:textId="77777777" w:rsidR="008A2339" w:rsidRPr="00BB292A" w:rsidRDefault="008A2339" w:rsidP="008A2339">
            <w:pPr>
              <w:contextualSpacing/>
              <w:jc w:val="center"/>
              <w:rPr>
                <w:sz w:val="16"/>
                <w:szCs w:val="16"/>
                <w:lang w:eastAsia="lt-LT"/>
              </w:rPr>
            </w:pPr>
            <w:r w:rsidRPr="00BB292A">
              <w:rPr>
                <w:sz w:val="16"/>
                <w:szCs w:val="16"/>
                <w:lang w:eastAsia="lt-LT"/>
              </w:rPr>
              <w:t>4.4.</w:t>
            </w:r>
          </w:p>
        </w:tc>
        <w:tc>
          <w:tcPr>
            <w:tcW w:w="709" w:type="dxa"/>
            <w:tcBorders>
              <w:top w:val="nil"/>
              <w:left w:val="nil"/>
              <w:bottom w:val="single" w:sz="4" w:space="0" w:color="auto"/>
              <w:right w:val="nil"/>
            </w:tcBorders>
            <w:shd w:val="clear" w:color="auto" w:fill="auto"/>
            <w:vAlign w:val="center"/>
            <w:hideMark/>
          </w:tcPr>
          <w:p w14:paraId="0457025B"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190200E1" w14:textId="77777777" w:rsidR="008A2339" w:rsidRPr="00BB292A" w:rsidRDefault="008A2339" w:rsidP="008A2339">
            <w:pPr>
              <w:contextualSpacing/>
              <w:rPr>
                <w:sz w:val="16"/>
                <w:szCs w:val="16"/>
                <w:lang w:eastAsia="lt-LT"/>
              </w:rPr>
            </w:pPr>
            <w:r w:rsidRPr="00BB292A">
              <w:rPr>
                <w:sz w:val="16"/>
                <w:szCs w:val="16"/>
                <w:lang w:eastAsia="lt-LT"/>
              </w:rPr>
              <w:t>Kitos sukauptos mokėtinos sumos</w:t>
            </w:r>
          </w:p>
        </w:tc>
        <w:tc>
          <w:tcPr>
            <w:tcW w:w="992" w:type="dxa"/>
            <w:tcBorders>
              <w:top w:val="nil"/>
              <w:left w:val="nil"/>
              <w:bottom w:val="single" w:sz="4" w:space="0" w:color="auto"/>
              <w:right w:val="single" w:sz="4" w:space="0" w:color="auto"/>
            </w:tcBorders>
            <w:shd w:val="clear" w:color="auto" w:fill="auto"/>
            <w:vAlign w:val="center"/>
          </w:tcPr>
          <w:p w14:paraId="7CE86478" w14:textId="77777777" w:rsidR="008A2339" w:rsidRPr="00BB292A" w:rsidRDefault="008A2339" w:rsidP="008A2339">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7A633A4A"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4BC01BE6"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23FB1981" w14:textId="77777777" w:rsidR="008A2339" w:rsidRPr="00BB292A" w:rsidRDefault="008A2339" w:rsidP="008A2339">
            <w:pPr>
              <w:contextualSpacing/>
              <w:rPr>
                <w:b/>
                <w:bCs/>
                <w:sz w:val="16"/>
                <w:szCs w:val="16"/>
                <w:lang w:eastAsia="lt-LT"/>
              </w:rPr>
            </w:pPr>
          </w:p>
        </w:tc>
        <w:tc>
          <w:tcPr>
            <w:tcW w:w="850" w:type="dxa"/>
            <w:tcBorders>
              <w:top w:val="nil"/>
              <w:left w:val="nil"/>
              <w:bottom w:val="single" w:sz="4" w:space="0" w:color="auto"/>
              <w:right w:val="single" w:sz="4" w:space="0" w:color="auto"/>
            </w:tcBorders>
            <w:shd w:val="clear" w:color="auto" w:fill="auto"/>
            <w:vAlign w:val="center"/>
          </w:tcPr>
          <w:p w14:paraId="730E2042"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7FF87F3B"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0A1F4495"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FB7DE27" w14:textId="77777777" w:rsidR="008A2339" w:rsidRPr="00BB292A" w:rsidRDefault="008A2339" w:rsidP="008A2339">
            <w:pPr>
              <w:contextualSpacing/>
              <w:jc w:val="center"/>
              <w:rPr>
                <w:sz w:val="16"/>
                <w:szCs w:val="16"/>
                <w:lang w:eastAsia="lt-LT"/>
              </w:rPr>
            </w:pPr>
            <w:r w:rsidRPr="00BB292A">
              <w:rPr>
                <w:sz w:val="16"/>
                <w:szCs w:val="16"/>
                <w:lang w:eastAsia="lt-LT"/>
              </w:rPr>
              <w:t>5.</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2BD25CF4" w14:textId="77777777" w:rsidR="008A2339" w:rsidRPr="00BB292A" w:rsidRDefault="008A2339" w:rsidP="008A2339">
            <w:pPr>
              <w:contextualSpacing/>
              <w:rPr>
                <w:b/>
                <w:bCs/>
                <w:sz w:val="16"/>
                <w:szCs w:val="16"/>
                <w:lang w:eastAsia="lt-LT"/>
              </w:rPr>
            </w:pPr>
            <w:r w:rsidRPr="00BB292A">
              <w:rPr>
                <w:b/>
                <w:bCs/>
                <w:sz w:val="16"/>
                <w:szCs w:val="16"/>
                <w:lang w:eastAsia="lt-LT"/>
              </w:rPr>
              <w:t>Kiti trumpalaikiai įsipareigojimai</w:t>
            </w:r>
          </w:p>
        </w:tc>
        <w:tc>
          <w:tcPr>
            <w:tcW w:w="992" w:type="dxa"/>
            <w:tcBorders>
              <w:top w:val="nil"/>
              <w:left w:val="nil"/>
              <w:bottom w:val="single" w:sz="4" w:space="0" w:color="auto"/>
              <w:right w:val="single" w:sz="4" w:space="0" w:color="auto"/>
            </w:tcBorders>
            <w:shd w:val="clear" w:color="auto" w:fill="auto"/>
            <w:vAlign w:val="center"/>
          </w:tcPr>
          <w:p w14:paraId="4044CDDD" w14:textId="77777777" w:rsidR="008A2339" w:rsidRPr="00BB292A" w:rsidRDefault="008A2339" w:rsidP="008A2339">
            <w:pPr>
              <w:contextualSpacing/>
              <w:jc w:val="right"/>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2A9A6D3B" w14:textId="77777777" w:rsidR="008A2339" w:rsidRPr="00BB292A" w:rsidRDefault="008A2339" w:rsidP="008A2339">
            <w:pPr>
              <w:contextualSpacing/>
              <w:jc w:val="right"/>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015D3107"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6F2E7CAF" w14:textId="77777777" w:rsidR="008A2339" w:rsidRPr="00BB292A" w:rsidRDefault="008A2339" w:rsidP="008A2339">
            <w:pPr>
              <w:contextualSpacing/>
              <w:rPr>
                <w:b/>
                <w:bCs/>
                <w:sz w:val="16"/>
                <w:szCs w:val="16"/>
                <w:lang w:eastAsia="lt-LT"/>
              </w:rPr>
            </w:pPr>
          </w:p>
        </w:tc>
        <w:tc>
          <w:tcPr>
            <w:tcW w:w="850" w:type="dxa"/>
            <w:tcBorders>
              <w:top w:val="nil"/>
              <w:left w:val="nil"/>
              <w:bottom w:val="single" w:sz="4" w:space="0" w:color="auto"/>
              <w:right w:val="single" w:sz="4" w:space="0" w:color="auto"/>
            </w:tcBorders>
            <w:shd w:val="clear" w:color="auto" w:fill="auto"/>
            <w:vAlign w:val="center"/>
          </w:tcPr>
          <w:p w14:paraId="657226AE" w14:textId="77777777" w:rsidR="008A2339" w:rsidRPr="00BB292A" w:rsidRDefault="008A2339" w:rsidP="008A2339">
            <w:pPr>
              <w:contextualSpacing/>
              <w:jc w:val="right"/>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6742D62C" w14:textId="77777777" w:rsidR="008A2339" w:rsidRPr="00BB292A" w:rsidRDefault="008A2339" w:rsidP="008A2339">
            <w:pPr>
              <w:contextualSpacing/>
              <w:jc w:val="right"/>
              <w:rPr>
                <w:b/>
                <w:bCs/>
                <w:sz w:val="16"/>
                <w:szCs w:val="16"/>
                <w:lang w:eastAsia="lt-LT"/>
              </w:rPr>
            </w:pPr>
          </w:p>
        </w:tc>
      </w:tr>
      <w:tr w:rsidR="008A2339" w:rsidRPr="002407FD" w14:paraId="572AEA48"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C96BF80" w14:textId="77777777" w:rsidR="008A2339" w:rsidRPr="00BB292A" w:rsidRDefault="008A2339" w:rsidP="008A2339">
            <w:pPr>
              <w:contextualSpacing/>
              <w:jc w:val="center"/>
              <w:rPr>
                <w:sz w:val="16"/>
                <w:szCs w:val="16"/>
                <w:lang w:eastAsia="lt-LT"/>
              </w:rPr>
            </w:pPr>
            <w:r w:rsidRPr="00BB292A">
              <w:rPr>
                <w:sz w:val="16"/>
                <w:szCs w:val="16"/>
                <w:lang w:eastAsia="lt-LT"/>
              </w:rPr>
              <w:t>5.1.</w:t>
            </w:r>
          </w:p>
        </w:tc>
        <w:tc>
          <w:tcPr>
            <w:tcW w:w="709" w:type="dxa"/>
            <w:tcBorders>
              <w:top w:val="nil"/>
              <w:left w:val="nil"/>
              <w:bottom w:val="single" w:sz="4" w:space="0" w:color="auto"/>
              <w:right w:val="nil"/>
            </w:tcBorders>
            <w:shd w:val="clear" w:color="auto" w:fill="auto"/>
            <w:vAlign w:val="center"/>
            <w:hideMark/>
          </w:tcPr>
          <w:p w14:paraId="6E3D7441"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46A1CB0A" w14:textId="77777777" w:rsidR="008A2339" w:rsidRPr="00BB292A" w:rsidRDefault="008A2339" w:rsidP="008A2339">
            <w:pPr>
              <w:contextualSpacing/>
              <w:rPr>
                <w:sz w:val="16"/>
                <w:szCs w:val="16"/>
                <w:lang w:eastAsia="lt-LT"/>
              </w:rPr>
            </w:pPr>
            <w:r w:rsidRPr="00BB292A">
              <w:rPr>
                <w:sz w:val="16"/>
                <w:szCs w:val="16"/>
                <w:lang w:eastAsia="lt-LT"/>
              </w:rPr>
              <w:t>Mokėtini veiklos mokesčiai</w:t>
            </w:r>
          </w:p>
        </w:tc>
        <w:tc>
          <w:tcPr>
            <w:tcW w:w="992" w:type="dxa"/>
            <w:tcBorders>
              <w:top w:val="nil"/>
              <w:left w:val="nil"/>
              <w:bottom w:val="single" w:sz="4" w:space="0" w:color="auto"/>
              <w:right w:val="single" w:sz="4" w:space="0" w:color="auto"/>
            </w:tcBorders>
            <w:shd w:val="clear" w:color="auto" w:fill="auto"/>
            <w:vAlign w:val="center"/>
          </w:tcPr>
          <w:p w14:paraId="47F707FD" w14:textId="77777777" w:rsidR="008A2339" w:rsidRPr="00BB292A" w:rsidRDefault="008A2339" w:rsidP="008A2339">
            <w:pPr>
              <w:contextualSpacing/>
              <w:rPr>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6AFA4814" w14:textId="77777777" w:rsidR="008A2339" w:rsidRPr="00BB292A" w:rsidRDefault="008A2339" w:rsidP="008A2339">
            <w:pPr>
              <w:contextualSpacing/>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1EAC18EF"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4B45516E" w14:textId="77777777" w:rsidR="008A2339" w:rsidRPr="00BB292A" w:rsidRDefault="008A2339" w:rsidP="008A2339">
            <w:pPr>
              <w:contextualSpacing/>
              <w:rPr>
                <w:sz w:val="16"/>
                <w:szCs w:val="16"/>
                <w:lang w:eastAsia="lt-LT"/>
              </w:rPr>
            </w:pPr>
          </w:p>
        </w:tc>
        <w:tc>
          <w:tcPr>
            <w:tcW w:w="850" w:type="dxa"/>
            <w:tcBorders>
              <w:top w:val="nil"/>
              <w:left w:val="nil"/>
              <w:bottom w:val="single" w:sz="4" w:space="0" w:color="auto"/>
              <w:right w:val="single" w:sz="4" w:space="0" w:color="auto"/>
            </w:tcBorders>
            <w:shd w:val="clear" w:color="auto" w:fill="auto"/>
            <w:vAlign w:val="center"/>
          </w:tcPr>
          <w:p w14:paraId="3D51C32D" w14:textId="77777777" w:rsidR="008A2339" w:rsidRPr="00BB292A" w:rsidRDefault="008A2339" w:rsidP="008A2339">
            <w:pPr>
              <w:contextualSpacing/>
              <w:rPr>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04B96380"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34AB93E1"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46AC29F" w14:textId="77777777" w:rsidR="008A2339" w:rsidRPr="00BB292A" w:rsidRDefault="008A2339" w:rsidP="008A2339">
            <w:pPr>
              <w:contextualSpacing/>
              <w:jc w:val="center"/>
              <w:rPr>
                <w:sz w:val="16"/>
                <w:szCs w:val="16"/>
                <w:lang w:eastAsia="lt-LT"/>
              </w:rPr>
            </w:pPr>
            <w:r w:rsidRPr="00BB292A">
              <w:rPr>
                <w:sz w:val="16"/>
                <w:szCs w:val="16"/>
                <w:lang w:eastAsia="lt-LT"/>
              </w:rPr>
              <w:t>5.2.</w:t>
            </w:r>
          </w:p>
        </w:tc>
        <w:tc>
          <w:tcPr>
            <w:tcW w:w="709" w:type="dxa"/>
            <w:tcBorders>
              <w:top w:val="nil"/>
              <w:left w:val="nil"/>
              <w:bottom w:val="single" w:sz="4" w:space="0" w:color="auto"/>
              <w:right w:val="nil"/>
            </w:tcBorders>
            <w:shd w:val="clear" w:color="auto" w:fill="auto"/>
            <w:vAlign w:val="center"/>
            <w:hideMark/>
          </w:tcPr>
          <w:p w14:paraId="2EB907E8"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0B712753" w14:textId="77777777" w:rsidR="008A2339" w:rsidRPr="00BB292A" w:rsidRDefault="008A2339" w:rsidP="008A2339">
            <w:pPr>
              <w:contextualSpacing/>
              <w:rPr>
                <w:sz w:val="16"/>
                <w:szCs w:val="16"/>
                <w:lang w:eastAsia="lt-LT"/>
              </w:rPr>
            </w:pPr>
            <w:r w:rsidRPr="00BB292A">
              <w:rPr>
                <w:sz w:val="16"/>
                <w:szCs w:val="16"/>
                <w:lang w:eastAsia="lt-LT"/>
              </w:rPr>
              <w:t>Gauti išankstiniai apmokėjimai</w:t>
            </w:r>
          </w:p>
        </w:tc>
        <w:tc>
          <w:tcPr>
            <w:tcW w:w="992" w:type="dxa"/>
            <w:tcBorders>
              <w:top w:val="nil"/>
              <w:left w:val="nil"/>
              <w:bottom w:val="single" w:sz="4" w:space="0" w:color="auto"/>
              <w:right w:val="single" w:sz="4" w:space="0" w:color="auto"/>
            </w:tcBorders>
            <w:shd w:val="clear" w:color="auto" w:fill="auto"/>
            <w:vAlign w:val="center"/>
          </w:tcPr>
          <w:p w14:paraId="0EFE5F0A" w14:textId="77777777" w:rsidR="008A2339" w:rsidRPr="00BB292A" w:rsidRDefault="008A2339" w:rsidP="008A2339">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4F90CBD6"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00E8BC58"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7B8E2926" w14:textId="77777777" w:rsidR="008A2339" w:rsidRPr="00BB292A" w:rsidRDefault="008A2339" w:rsidP="008A2339">
            <w:pPr>
              <w:contextualSpacing/>
              <w:rPr>
                <w:b/>
                <w:bCs/>
                <w:sz w:val="16"/>
                <w:szCs w:val="16"/>
                <w:lang w:eastAsia="lt-LT"/>
              </w:rPr>
            </w:pPr>
          </w:p>
        </w:tc>
        <w:tc>
          <w:tcPr>
            <w:tcW w:w="850" w:type="dxa"/>
            <w:tcBorders>
              <w:top w:val="nil"/>
              <w:left w:val="nil"/>
              <w:bottom w:val="single" w:sz="4" w:space="0" w:color="auto"/>
              <w:right w:val="single" w:sz="4" w:space="0" w:color="auto"/>
            </w:tcBorders>
            <w:shd w:val="clear" w:color="auto" w:fill="auto"/>
            <w:vAlign w:val="center"/>
          </w:tcPr>
          <w:p w14:paraId="17CD84F4"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4272441B"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7401DC30" w14:textId="77777777" w:rsidTr="008A2339">
        <w:trPr>
          <w:gridAfter w:val="3"/>
          <w:wAfter w:w="1739" w:type="dxa"/>
          <w:trHeight w:val="34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554F0F0" w14:textId="77777777" w:rsidR="008A2339" w:rsidRPr="00BB292A" w:rsidRDefault="008A2339" w:rsidP="008A2339">
            <w:pPr>
              <w:contextualSpacing/>
              <w:jc w:val="center"/>
              <w:rPr>
                <w:sz w:val="16"/>
                <w:szCs w:val="16"/>
                <w:lang w:eastAsia="lt-LT"/>
              </w:rPr>
            </w:pPr>
            <w:r w:rsidRPr="00BB292A">
              <w:rPr>
                <w:sz w:val="16"/>
                <w:szCs w:val="16"/>
                <w:lang w:eastAsia="lt-LT"/>
              </w:rPr>
              <w:t>5.2.1.</w:t>
            </w:r>
          </w:p>
        </w:tc>
        <w:tc>
          <w:tcPr>
            <w:tcW w:w="709" w:type="dxa"/>
            <w:tcBorders>
              <w:top w:val="nil"/>
              <w:left w:val="nil"/>
              <w:bottom w:val="single" w:sz="4" w:space="0" w:color="auto"/>
              <w:right w:val="nil"/>
            </w:tcBorders>
            <w:shd w:val="clear" w:color="auto" w:fill="auto"/>
            <w:vAlign w:val="center"/>
            <w:hideMark/>
          </w:tcPr>
          <w:p w14:paraId="16ABE4A2"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5B6ECC3A" w14:textId="77777777" w:rsidR="008A2339" w:rsidRPr="00BB292A" w:rsidRDefault="008A2339" w:rsidP="008A2339">
            <w:pPr>
              <w:contextualSpacing/>
              <w:rPr>
                <w:sz w:val="16"/>
                <w:szCs w:val="16"/>
                <w:lang w:eastAsia="lt-LT"/>
              </w:rPr>
            </w:pPr>
            <w:r w:rsidRPr="00BB292A">
              <w:rPr>
                <w:sz w:val="16"/>
                <w:szCs w:val="16"/>
                <w:lang w:eastAsia="lt-LT"/>
              </w:rPr>
              <w:t xml:space="preserve">   Mokesčių, gautų avansu, sumos</w:t>
            </w:r>
          </w:p>
        </w:tc>
        <w:tc>
          <w:tcPr>
            <w:tcW w:w="992" w:type="dxa"/>
            <w:tcBorders>
              <w:top w:val="nil"/>
              <w:left w:val="nil"/>
              <w:bottom w:val="single" w:sz="4" w:space="0" w:color="auto"/>
              <w:right w:val="single" w:sz="4" w:space="0" w:color="auto"/>
            </w:tcBorders>
            <w:shd w:val="clear" w:color="auto" w:fill="auto"/>
            <w:vAlign w:val="center"/>
          </w:tcPr>
          <w:p w14:paraId="449DC1CF" w14:textId="77777777" w:rsidR="008A2339" w:rsidRPr="00BB292A" w:rsidRDefault="008A2339" w:rsidP="008A2339">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7320FBE3"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536C1D90"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75B6FEF1" w14:textId="77777777" w:rsidR="008A2339" w:rsidRPr="00BB292A" w:rsidRDefault="008A2339" w:rsidP="008A2339">
            <w:pPr>
              <w:contextualSpacing/>
              <w:rPr>
                <w:b/>
                <w:bCs/>
                <w:sz w:val="16"/>
                <w:szCs w:val="16"/>
                <w:lang w:eastAsia="lt-LT"/>
              </w:rPr>
            </w:pPr>
          </w:p>
        </w:tc>
        <w:tc>
          <w:tcPr>
            <w:tcW w:w="850" w:type="dxa"/>
            <w:tcBorders>
              <w:top w:val="nil"/>
              <w:left w:val="nil"/>
              <w:bottom w:val="single" w:sz="4" w:space="0" w:color="auto"/>
              <w:right w:val="single" w:sz="4" w:space="0" w:color="auto"/>
            </w:tcBorders>
            <w:shd w:val="clear" w:color="auto" w:fill="auto"/>
            <w:vAlign w:val="center"/>
          </w:tcPr>
          <w:p w14:paraId="085F5765"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4CA86A46"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17C95C2D"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66918B3" w14:textId="77777777" w:rsidR="008A2339" w:rsidRPr="00BB292A" w:rsidRDefault="008A2339" w:rsidP="008A2339">
            <w:pPr>
              <w:contextualSpacing/>
              <w:jc w:val="center"/>
              <w:rPr>
                <w:sz w:val="16"/>
                <w:szCs w:val="16"/>
                <w:lang w:eastAsia="lt-LT"/>
              </w:rPr>
            </w:pPr>
            <w:r w:rsidRPr="00BB292A">
              <w:rPr>
                <w:sz w:val="16"/>
                <w:szCs w:val="16"/>
                <w:lang w:eastAsia="lt-LT"/>
              </w:rPr>
              <w:t>5.2.2.</w:t>
            </w:r>
          </w:p>
        </w:tc>
        <w:tc>
          <w:tcPr>
            <w:tcW w:w="709" w:type="dxa"/>
            <w:tcBorders>
              <w:top w:val="nil"/>
              <w:left w:val="nil"/>
              <w:bottom w:val="single" w:sz="4" w:space="0" w:color="auto"/>
              <w:right w:val="nil"/>
            </w:tcBorders>
            <w:shd w:val="clear" w:color="auto" w:fill="auto"/>
            <w:vAlign w:val="center"/>
            <w:hideMark/>
          </w:tcPr>
          <w:p w14:paraId="08E536DD"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5C7679BA" w14:textId="77777777" w:rsidR="008A2339" w:rsidRPr="00BB292A" w:rsidRDefault="008A2339" w:rsidP="008A2339">
            <w:pPr>
              <w:contextualSpacing/>
              <w:rPr>
                <w:sz w:val="16"/>
                <w:szCs w:val="16"/>
                <w:lang w:eastAsia="lt-LT"/>
              </w:rPr>
            </w:pPr>
            <w:r w:rsidRPr="00BB292A">
              <w:rPr>
                <w:sz w:val="16"/>
                <w:szCs w:val="16"/>
                <w:lang w:eastAsia="lt-LT"/>
              </w:rPr>
              <w:t xml:space="preserve">  Socialinių įmokų, gautų avansu, sumos</w:t>
            </w:r>
          </w:p>
        </w:tc>
        <w:tc>
          <w:tcPr>
            <w:tcW w:w="992" w:type="dxa"/>
            <w:tcBorders>
              <w:top w:val="nil"/>
              <w:left w:val="nil"/>
              <w:bottom w:val="single" w:sz="4" w:space="0" w:color="auto"/>
              <w:right w:val="single" w:sz="4" w:space="0" w:color="auto"/>
            </w:tcBorders>
            <w:shd w:val="clear" w:color="auto" w:fill="auto"/>
            <w:vAlign w:val="center"/>
          </w:tcPr>
          <w:p w14:paraId="4828AC50" w14:textId="77777777" w:rsidR="008A2339" w:rsidRPr="00BB292A" w:rsidRDefault="008A2339" w:rsidP="008A2339">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5B674770"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242C6D61"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576CE5F9" w14:textId="77777777" w:rsidR="008A2339" w:rsidRPr="00BB292A" w:rsidRDefault="008A2339" w:rsidP="008A2339">
            <w:pPr>
              <w:contextualSpacing/>
              <w:rPr>
                <w:b/>
                <w:bCs/>
                <w:sz w:val="16"/>
                <w:szCs w:val="16"/>
                <w:lang w:eastAsia="lt-LT"/>
              </w:rPr>
            </w:pPr>
          </w:p>
        </w:tc>
        <w:tc>
          <w:tcPr>
            <w:tcW w:w="850" w:type="dxa"/>
            <w:tcBorders>
              <w:top w:val="nil"/>
              <w:left w:val="nil"/>
              <w:bottom w:val="single" w:sz="4" w:space="0" w:color="auto"/>
              <w:right w:val="single" w:sz="4" w:space="0" w:color="auto"/>
            </w:tcBorders>
            <w:shd w:val="clear" w:color="auto" w:fill="auto"/>
            <w:vAlign w:val="center"/>
          </w:tcPr>
          <w:p w14:paraId="07BF6318"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544936D5"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53D35619"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2E1F92D" w14:textId="77777777" w:rsidR="008A2339" w:rsidRPr="00BB292A" w:rsidRDefault="008A2339" w:rsidP="008A2339">
            <w:pPr>
              <w:contextualSpacing/>
              <w:jc w:val="center"/>
              <w:rPr>
                <w:sz w:val="16"/>
                <w:szCs w:val="16"/>
                <w:lang w:eastAsia="lt-LT"/>
              </w:rPr>
            </w:pPr>
            <w:r w:rsidRPr="00BB292A">
              <w:rPr>
                <w:sz w:val="16"/>
                <w:szCs w:val="16"/>
                <w:lang w:eastAsia="lt-LT"/>
              </w:rPr>
              <w:t>5.2.3.</w:t>
            </w:r>
          </w:p>
        </w:tc>
        <w:tc>
          <w:tcPr>
            <w:tcW w:w="709" w:type="dxa"/>
            <w:tcBorders>
              <w:top w:val="nil"/>
              <w:left w:val="nil"/>
              <w:bottom w:val="single" w:sz="4" w:space="0" w:color="auto"/>
              <w:right w:val="nil"/>
            </w:tcBorders>
            <w:shd w:val="clear" w:color="auto" w:fill="auto"/>
            <w:vAlign w:val="center"/>
            <w:hideMark/>
          </w:tcPr>
          <w:p w14:paraId="5220EA1F"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53C278A2" w14:textId="77777777" w:rsidR="008A2339" w:rsidRPr="00BB292A" w:rsidRDefault="008A2339" w:rsidP="008A2339">
            <w:pPr>
              <w:contextualSpacing/>
              <w:rPr>
                <w:sz w:val="16"/>
                <w:szCs w:val="16"/>
                <w:lang w:eastAsia="lt-LT"/>
              </w:rPr>
            </w:pPr>
            <w:r>
              <w:rPr>
                <w:sz w:val="16"/>
                <w:szCs w:val="16"/>
                <w:lang w:eastAsia="lt-LT"/>
              </w:rPr>
              <w:t xml:space="preserve">  Kiti gauti išankstiniai</w:t>
            </w:r>
            <w:r w:rsidRPr="00BB292A">
              <w:rPr>
                <w:sz w:val="16"/>
                <w:szCs w:val="16"/>
                <w:lang w:eastAsia="lt-LT"/>
              </w:rPr>
              <w:t xml:space="preserve"> apmokėjimai</w:t>
            </w:r>
          </w:p>
        </w:tc>
        <w:tc>
          <w:tcPr>
            <w:tcW w:w="992" w:type="dxa"/>
            <w:tcBorders>
              <w:top w:val="nil"/>
              <w:left w:val="nil"/>
              <w:bottom w:val="single" w:sz="4" w:space="0" w:color="auto"/>
              <w:right w:val="single" w:sz="4" w:space="0" w:color="auto"/>
            </w:tcBorders>
            <w:shd w:val="clear" w:color="auto" w:fill="auto"/>
            <w:vAlign w:val="center"/>
          </w:tcPr>
          <w:p w14:paraId="669AC2BB" w14:textId="77777777" w:rsidR="008A2339" w:rsidRPr="00BB292A" w:rsidRDefault="008A2339" w:rsidP="008A2339">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5A2D5EA4"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1994AA33"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77521A3A" w14:textId="77777777" w:rsidR="008A2339" w:rsidRPr="00BB292A" w:rsidRDefault="008A2339" w:rsidP="008A2339">
            <w:pPr>
              <w:contextualSpacing/>
              <w:rPr>
                <w:b/>
                <w:bCs/>
                <w:sz w:val="16"/>
                <w:szCs w:val="16"/>
                <w:lang w:eastAsia="lt-LT"/>
              </w:rPr>
            </w:pPr>
          </w:p>
        </w:tc>
        <w:tc>
          <w:tcPr>
            <w:tcW w:w="850" w:type="dxa"/>
            <w:tcBorders>
              <w:top w:val="nil"/>
              <w:left w:val="nil"/>
              <w:bottom w:val="single" w:sz="4" w:space="0" w:color="auto"/>
              <w:right w:val="single" w:sz="4" w:space="0" w:color="auto"/>
            </w:tcBorders>
            <w:shd w:val="clear" w:color="auto" w:fill="auto"/>
            <w:vAlign w:val="center"/>
          </w:tcPr>
          <w:p w14:paraId="23C509A6"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590FF268"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1F84BC6D" w14:textId="77777777" w:rsidTr="008A2339">
        <w:trPr>
          <w:gridAfter w:val="3"/>
          <w:wAfter w:w="1739" w:type="dxa"/>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D9AE082" w14:textId="77777777" w:rsidR="008A2339" w:rsidRPr="00BB292A" w:rsidRDefault="008A2339" w:rsidP="008A2339">
            <w:pPr>
              <w:contextualSpacing/>
              <w:jc w:val="center"/>
              <w:rPr>
                <w:sz w:val="16"/>
                <w:szCs w:val="16"/>
                <w:lang w:eastAsia="lt-LT"/>
              </w:rPr>
            </w:pPr>
            <w:r w:rsidRPr="00BB292A">
              <w:rPr>
                <w:sz w:val="16"/>
                <w:szCs w:val="16"/>
                <w:lang w:eastAsia="lt-LT"/>
              </w:rPr>
              <w:t>5.3.</w:t>
            </w:r>
          </w:p>
        </w:tc>
        <w:tc>
          <w:tcPr>
            <w:tcW w:w="709" w:type="dxa"/>
            <w:tcBorders>
              <w:top w:val="nil"/>
              <w:left w:val="nil"/>
              <w:bottom w:val="single" w:sz="4" w:space="0" w:color="auto"/>
              <w:right w:val="nil"/>
            </w:tcBorders>
            <w:shd w:val="clear" w:color="auto" w:fill="auto"/>
            <w:vAlign w:val="center"/>
            <w:hideMark/>
          </w:tcPr>
          <w:p w14:paraId="69A3DCDA" w14:textId="77777777" w:rsidR="008A2339" w:rsidRPr="00BB292A" w:rsidRDefault="008A2339" w:rsidP="008A2339">
            <w:pPr>
              <w:contextualSpacing/>
              <w:jc w:val="center"/>
              <w:rPr>
                <w:sz w:val="16"/>
                <w:szCs w:val="16"/>
                <w:lang w:eastAsia="lt-LT"/>
              </w:rPr>
            </w:pPr>
            <w:r w:rsidRPr="00BB292A">
              <w:rPr>
                <w:sz w:val="16"/>
                <w:szCs w:val="16"/>
                <w:lang w:eastAsia="lt-LT"/>
              </w:rPr>
              <w:t> </w:t>
            </w:r>
          </w:p>
        </w:tc>
        <w:tc>
          <w:tcPr>
            <w:tcW w:w="3119" w:type="dxa"/>
            <w:gridSpan w:val="2"/>
            <w:tcBorders>
              <w:top w:val="nil"/>
              <w:left w:val="nil"/>
              <w:bottom w:val="single" w:sz="4" w:space="0" w:color="auto"/>
              <w:right w:val="single" w:sz="4" w:space="0" w:color="auto"/>
            </w:tcBorders>
            <w:shd w:val="clear" w:color="auto" w:fill="auto"/>
            <w:vAlign w:val="center"/>
            <w:hideMark/>
          </w:tcPr>
          <w:p w14:paraId="4E5C7A53" w14:textId="77777777" w:rsidR="008A2339" w:rsidRPr="00BB292A" w:rsidRDefault="008A2339" w:rsidP="008A2339">
            <w:pPr>
              <w:contextualSpacing/>
              <w:rPr>
                <w:sz w:val="16"/>
                <w:szCs w:val="16"/>
                <w:lang w:eastAsia="lt-LT"/>
              </w:rPr>
            </w:pPr>
            <w:r w:rsidRPr="00BB292A">
              <w:rPr>
                <w:sz w:val="16"/>
                <w:szCs w:val="16"/>
                <w:lang w:eastAsia="lt-LT"/>
              </w:rPr>
              <w:t>Kitos mokėtinos sumos</w:t>
            </w:r>
          </w:p>
        </w:tc>
        <w:tc>
          <w:tcPr>
            <w:tcW w:w="992" w:type="dxa"/>
            <w:tcBorders>
              <w:top w:val="nil"/>
              <w:left w:val="nil"/>
              <w:bottom w:val="single" w:sz="4" w:space="0" w:color="auto"/>
              <w:right w:val="single" w:sz="4" w:space="0" w:color="auto"/>
            </w:tcBorders>
            <w:shd w:val="clear" w:color="auto" w:fill="auto"/>
            <w:vAlign w:val="center"/>
          </w:tcPr>
          <w:p w14:paraId="4CCDA7E8" w14:textId="77777777" w:rsidR="008A2339" w:rsidRPr="00BB292A" w:rsidRDefault="008A2339" w:rsidP="008A2339">
            <w:pPr>
              <w:contextualSpacing/>
              <w:rPr>
                <w:b/>
                <w:bCs/>
                <w:sz w:val="16"/>
                <w:szCs w:val="16"/>
                <w:lang w:eastAsia="lt-LT"/>
              </w:rPr>
            </w:pPr>
          </w:p>
        </w:tc>
        <w:tc>
          <w:tcPr>
            <w:tcW w:w="992" w:type="dxa"/>
            <w:gridSpan w:val="2"/>
            <w:tcBorders>
              <w:top w:val="nil"/>
              <w:left w:val="nil"/>
              <w:bottom w:val="single" w:sz="4" w:space="0" w:color="auto"/>
              <w:right w:val="single" w:sz="4" w:space="0" w:color="auto"/>
            </w:tcBorders>
            <w:shd w:val="clear" w:color="auto" w:fill="auto"/>
            <w:vAlign w:val="center"/>
          </w:tcPr>
          <w:p w14:paraId="08AF3C63"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45AC51EB"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7ECF87CC" w14:textId="77777777" w:rsidR="008A2339" w:rsidRPr="00BB292A" w:rsidRDefault="008A2339" w:rsidP="008A2339">
            <w:pPr>
              <w:contextualSpacing/>
              <w:rPr>
                <w:b/>
                <w:bCs/>
                <w:sz w:val="16"/>
                <w:szCs w:val="16"/>
                <w:lang w:eastAsia="lt-LT"/>
              </w:rPr>
            </w:pPr>
          </w:p>
        </w:tc>
        <w:tc>
          <w:tcPr>
            <w:tcW w:w="850" w:type="dxa"/>
            <w:tcBorders>
              <w:top w:val="nil"/>
              <w:left w:val="nil"/>
              <w:bottom w:val="single" w:sz="4" w:space="0" w:color="auto"/>
              <w:right w:val="single" w:sz="4" w:space="0" w:color="auto"/>
            </w:tcBorders>
            <w:shd w:val="clear" w:color="auto" w:fill="auto"/>
            <w:vAlign w:val="center"/>
          </w:tcPr>
          <w:p w14:paraId="7A999EBB" w14:textId="77777777" w:rsidR="008A2339" w:rsidRPr="00BB292A" w:rsidRDefault="008A2339" w:rsidP="008A2339">
            <w:pPr>
              <w:contextualSpacing/>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726B756D" w14:textId="77777777" w:rsidR="008A2339" w:rsidRPr="00BB292A" w:rsidRDefault="008A2339" w:rsidP="008A2339">
            <w:pPr>
              <w:contextualSpacing/>
              <w:rPr>
                <w:b/>
                <w:bCs/>
                <w:sz w:val="16"/>
                <w:szCs w:val="16"/>
                <w:lang w:eastAsia="lt-LT"/>
              </w:rPr>
            </w:pPr>
            <w:r w:rsidRPr="00BB292A">
              <w:rPr>
                <w:b/>
                <w:bCs/>
                <w:sz w:val="16"/>
                <w:szCs w:val="16"/>
                <w:lang w:eastAsia="lt-LT"/>
              </w:rPr>
              <w:t> </w:t>
            </w:r>
          </w:p>
        </w:tc>
      </w:tr>
      <w:tr w:rsidR="008A2339" w:rsidRPr="002407FD" w14:paraId="1B47CF4F" w14:textId="77777777" w:rsidTr="008A2339">
        <w:trPr>
          <w:gridAfter w:val="3"/>
          <w:wAfter w:w="1739" w:type="dxa"/>
          <w:trHeight w:val="300"/>
        </w:trPr>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23D75BE" w14:textId="77777777" w:rsidR="008A2339" w:rsidRPr="00BB292A" w:rsidRDefault="008A2339" w:rsidP="008A2339">
            <w:pPr>
              <w:contextualSpacing/>
              <w:rPr>
                <w:rFonts w:ascii="Arial" w:hAnsi="Arial" w:cs="Arial"/>
                <w:b/>
                <w:bCs/>
                <w:sz w:val="16"/>
                <w:szCs w:val="16"/>
                <w:lang w:eastAsia="lt-LT"/>
              </w:rPr>
            </w:pPr>
            <w:r w:rsidRPr="00BB292A">
              <w:rPr>
                <w:rFonts w:ascii="Arial" w:hAnsi="Arial" w:cs="Arial"/>
                <w:b/>
                <w:bCs/>
                <w:sz w:val="16"/>
                <w:szCs w:val="16"/>
                <w:lang w:eastAsia="lt-LT"/>
              </w:rPr>
              <w:t>6.</w:t>
            </w:r>
          </w:p>
        </w:tc>
        <w:tc>
          <w:tcPr>
            <w:tcW w:w="382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ADAD330" w14:textId="77777777" w:rsidR="008A2339" w:rsidRPr="00BB292A" w:rsidRDefault="008A2339" w:rsidP="008A2339">
            <w:pPr>
              <w:contextualSpacing/>
              <w:rPr>
                <w:b/>
                <w:bCs/>
                <w:sz w:val="16"/>
                <w:szCs w:val="16"/>
                <w:lang w:eastAsia="lt-LT"/>
              </w:rPr>
            </w:pPr>
            <w:r w:rsidRPr="00BB292A">
              <w:rPr>
                <w:b/>
                <w:bCs/>
                <w:sz w:val="16"/>
                <w:szCs w:val="16"/>
                <w:lang w:eastAsia="lt-LT"/>
              </w:rPr>
              <w:t>Kai kurių trumpalaikių mokėtinų sumų balansinė vertė (1+2+3+4)</w:t>
            </w:r>
          </w:p>
        </w:tc>
        <w:tc>
          <w:tcPr>
            <w:tcW w:w="992" w:type="dxa"/>
            <w:tcBorders>
              <w:top w:val="nil"/>
              <w:left w:val="nil"/>
              <w:bottom w:val="single" w:sz="4" w:space="0" w:color="auto"/>
              <w:right w:val="single" w:sz="4" w:space="0" w:color="auto"/>
            </w:tcBorders>
            <w:shd w:val="clear" w:color="auto" w:fill="auto"/>
            <w:vAlign w:val="center"/>
          </w:tcPr>
          <w:p w14:paraId="47E4B81F" w14:textId="77777777" w:rsidR="008A2339" w:rsidRPr="00BB292A" w:rsidRDefault="008A2339" w:rsidP="008A2339">
            <w:pPr>
              <w:contextualSpacing/>
              <w:jc w:val="right"/>
              <w:rPr>
                <w:b/>
                <w:bCs/>
                <w:sz w:val="16"/>
                <w:szCs w:val="16"/>
                <w:lang w:eastAsia="lt-LT"/>
              </w:rPr>
            </w:pPr>
            <w:r>
              <w:rPr>
                <w:b/>
                <w:bCs/>
                <w:sz w:val="16"/>
                <w:szCs w:val="16"/>
                <w:lang w:eastAsia="lt-LT"/>
              </w:rPr>
              <w:t>131557,08</w:t>
            </w:r>
          </w:p>
        </w:tc>
        <w:tc>
          <w:tcPr>
            <w:tcW w:w="992" w:type="dxa"/>
            <w:gridSpan w:val="2"/>
            <w:tcBorders>
              <w:top w:val="nil"/>
              <w:left w:val="nil"/>
              <w:bottom w:val="single" w:sz="4" w:space="0" w:color="auto"/>
              <w:right w:val="single" w:sz="4" w:space="0" w:color="auto"/>
            </w:tcBorders>
            <w:shd w:val="clear" w:color="auto" w:fill="auto"/>
            <w:vAlign w:val="center"/>
          </w:tcPr>
          <w:p w14:paraId="2C785561" w14:textId="77777777" w:rsidR="008A2339" w:rsidRDefault="008A2339" w:rsidP="008A2339">
            <w:pPr>
              <w:contextualSpacing/>
              <w:jc w:val="right"/>
              <w:rPr>
                <w:b/>
                <w:bCs/>
                <w:sz w:val="16"/>
                <w:szCs w:val="16"/>
                <w:lang w:eastAsia="lt-LT"/>
              </w:rPr>
            </w:pPr>
            <w:r>
              <w:rPr>
                <w:b/>
                <w:bCs/>
                <w:sz w:val="16"/>
                <w:szCs w:val="16"/>
                <w:lang w:eastAsia="lt-LT"/>
              </w:rPr>
              <w:t>21772,57</w:t>
            </w:r>
          </w:p>
          <w:p w14:paraId="1F703518" w14:textId="77777777" w:rsidR="008A2339" w:rsidRDefault="008A2339" w:rsidP="008A2339">
            <w:pPr>
              <w:contextualSpacing/>
              <w:jc w:val="right"/>
              <w:rPr>
                <w:b/>
                <w:bCs/>
                <w:sz w:val="16"/>
                <w:szCs w:val="16"/>
                <w:lang w:eastAsia="lt-LT"/>
              </w:rPr>
            </w:pPr>
          </w:p>
          <w:p w14:paraId="2EB19ECE" w14:textId="77777777" w:rsidR="008A2339" w:rsidRPr="00BB292A" w:rsidRDefault="008A2339" w:rsidP="008A2339">
            <w:pPr>
              <w:contextualSpacing/>
              <w:jc w:val="right"/>
              <w:rPr>
                <w:b/>
                <w:bCs/>
                <w:sz w:val="16"/>
                <w:szCs w:val="16"/>
                <w:lang w:eastAsia="lt-LT"/>
              </w:rPr>
            </w:pPr>
          </w:p>
        </w:tc>
        <w:tc>
          <w:tcPr>
            <w:tcW w:w="993" w:type="dxa"/>
            <w:tcBorders>
              <w:top w:val="nil"/>
              <w:left w:val="nil"/>
              <w:bottom w:val="single" w:sz="4" w:space="0" w:color="auto"/>
              <w:right w:val="single" w:sz="4" w:space="0" w:color="auto"/>
            </w:tcBorders>
            <w:shd w:val="clear" w:color="auto" w:fill="auto"/>
            <w:vAlign w:val="center"/>
            <w:hideMark/>
          </w:tcPr>
          <w:p w14:paraId="6F260A71" w14:textId="77777777" w:rsidR="008A2339" w:rsidRPr="00BB292A" w:rsidRDefault="008A2339" w:rsidP="008A2339">
            <w:pPr>
              <w:contextualSpacing/>
              <w:rPr>
                <w:b/>
                <w:bCs/>
                <w:sz w:val="16"/>
                <w:szCs w:val="16"/>
                <w:lang w:eastAsia="lt-LT"/>
              </w:rPr>
            </w:pPr>
            <w:r w:rsidRPr="00BB292A">
              <w:rPr>
                <w:b/>
                <w:bCs/>
                <w:sz w:val="16"/>
                <w:szCs w:val="16"/>
                <w:lang w:eastAsia="lt-LT"/>
              </w:rPr>
              <w:t> </w:t>
            </w:r>
          </w:p>
        </w:tc>
        <w:tc>
          <w:tcPr>
            <w:tcW w:w="992" w:type="dxa"/>
            <w:gridSpan w:val="3"/>
            <w:tcBorders>
              <w:top w:val="nil"/>
              <w:left w:val="nil"/>
              <w:bottom w:val="single" w:sz="4" w:space="0" w:color="auto"/>
              <w:right w:val="single" w:sz="4" w:space="0" w:color="auto"/>
            </w:tcBorders>
            <w:shd w:val="clear" w:color="auto" w:fill="auto"/>
            <w:vAlign w:val="center"/>
          </w:tcPr>
          <w:p w14:paraId="216B8771" w14:textId="77777777" w:rsidR="008A2339" w:rsidRPr="00BB292A" w:rsidRDefault="008A2339" w:rsidP="008A2339">
            <w:pPr>
              <w:contextualSpacing/>
              <w:jc w:val="right"/>
              <w:rPr>
                <w:b/>
                <w:bCs/>
                <w:sz w:val="16"/>
                <w:szCs w:val="16"/>
                <w:lang w:eastAsia="lt-LT"/>
              </w:rPr>
            </w:pPr>
            <w:r>
              <w:rPr>
                <w:b/>
                <w:bCs/>
                <w:sz w:val="16"/>
                <w:szCs w:val="16"/>
                <w:lang w:eastAsia="lt-LT"/>
              </w:rPr>
              <w:t>177337,06</w:t>
            </w:r>
          </w:p>
        </w:tc>
        <w:tc>
          <w:tcPr>
            <w:tcW w:w="850" w:type="dxa"/>
            <w:tcBorders>
              <w:top w:val="nil"/>
              <w:left w:val="nil"/>
              <w:bottom w:val="single" w:sz="4" w:space="0" w:color="auto"/>
              <w:right w:val="single" w:sz="4" w:space="0" w:color="auto"/>
            </w:tcBorders>
            <w:shd w:val="clear" w:color="auto" w:fill="auto"/>
            <w:vAlign w:val="center"/>
          </w:tcPr>
          <w:p w14:paraId="3537AD3A" w14:textId="77777777" w:rsidR="008A2339" w:rsidRPr="00BB292A" w:rsidRDefault="008A2339" w:rsidP="008A2339">
            <w:pPr>
              <w:contextualSpacing/>
              <w:jc w:val="right"/>
              <w:rPr>
                <w:b/>
                <w:bCs/>
                <w:sz w:val="16"/>
                <w:szCs w:val="16"/>
                <w:lang w:eastAsia="lt-LT"/>
              </w:rPr>
            </w:pPr>
            <w:r>
              <w:rPr>
                <w:b/>
                <w:bCs/>
                <w:sz w:val="16"/>
                <w:szCs w:val="16"/>
                <w:lang w:eastAsia="lt-LT"/>
              </w:rPr>
              <w:t>87969,73</w:t>
            </w:r>
          </w:p>
        </w:tc>
        <w:tc>
          <w:tcPr>
            <w:tcW w:w="993" w:type="dxa"/>
            <w:tcBorders>
              <w:top w:val="nil"/>
              <w:left w:val="nil"/>
              <w:bottom w:val="single" w:sz="4" w:space="0" w:color="auto"/>
              <w:right w:val="single" w:sz="4" w:space="0" w:color="auto"/>
            </w:tcBorders>
            <w:shd w:val="clear" w:color="auto" w:fill="auto"/>
            <w:vAlign w:val="center"/>
          </w:tcPr>
          <w:p w14:paraId="33FD663C" w14:textId="77777777" w:rsidR="008A2339" w:rsidRPr="00BB292A" w:rsidRDefault="008A2339" w:rsidP="008A2339">
            <w:pPr>
              <w:contextualSpacing/>
              <w:jc w:val="right"/>
              <w:rPr>
                <w:b/>
                <w:bCs/>
                <w:sz w:val="16"/>
                <w:szCs w:val="16"/>
                <w:lang w:eastAsia="lt-LT"/>
              </w:rPr>
            </w:pPr>
          </w:p>
        </w:tc>
      </w:tr>
    </w:tbl>
    <w:p w14:paraId="2CE8D66D" w14:textId="77777777" w:rsidR="008A2339" w:rsidRDefault="008A2339" w:rsidP="008A2339">
      <w:pPr>
        <w:pStyle w:val="Sraopastraipa1"/>
        <w:ind w:left="0" w:firstLine="567"/>
        <w:contextualSpacing/>
        <w:rPr>
          <w:rFonts w:ascii="Times New Roman" w:hAnsi="Times New Roman"/>
          <w:sz w:val="24"/>
          <w:szCs w:val="24"/>
        </w:rPr>
      </w:pPr>
    </w:p>
    <w:p w14:paraId="7B76ED6F" w14:textId="77777777" w:rsidR="008A2339" w:rsidRDefault="008A2339" w:rsidP="008A2339">
      <w:pPr>
        <w:pStyle w:val="Sraopastraipa1"/>
        <w:ind w:left="0" w:firstLine="567"/>
        <w:contextualSpacing/>
        <w:rPr>
          <w:rFonts w:ascii="Times New Roman" w:hAnsi="Times New Roman"/>
          <w:sz w:val="24"/>
          <w:szCs w:val="24"/>
        </w:rPr>
        <w:sectPr w:rsidR="008A2339" w:rsidSect="008A2339">
          <w:pgSz w:w="11906" w:h="16838" w:code="9"/>
          <w:pgMar w:top="567" w:right="567" w:bottom="567" w:left="1701" w:header="567" w:footer="567" w:gutter="0"/>
          <w:cols w:space="1296"/>
          <w:docGrid w:linePitch="360"/>
        </w:sectPr>
      </w:pPr>
    </w:p>
    <w:p w14:paraId="1C7FB35D" w14:textId="09A13841" w:rsidR="008A2339" w:rsidRDefault="008A2339" w:rsidP="008A2339">
      <w:pPr>
        <w:pStyle w:val="Sraopastraipa1"/>
        <w:ind w:left="360"/>
        <w:contextualSpacing/>
        <w:rPr>
          <w:rFonts w:ascii="Times New Roman" w:hAnsi="Times New Roman"/>
          <w:b/>
          <w:bCs/>
          <w:sz w:val="24"/>
          <w:szCs w:val="24"/>
        </w:rPr>
      </w:pPr>
      <w:r>
        <w:rPr>
          <w:rFonts w:ascii="Times New Roman" w:hAnsi="Times New Roman"/>
          <w:b/>
          <w:bCs/>
          <w:sz w:val="24"/>
          <w:szCs w:val="24"/>
        </w:rPr>
        <w:lastRenderedPageBreak/>
        <w:t xml:space="preserve">                      Finansavimo sumos</w:t>
      </w:r>
    </w:p>
    <w:p w14:paraId="6A10A9F5" w14:textId="77777777" w:rsidR="008A2339" w:rsidRDefault="008A2339" w:rsidP="008A2339">
      <w:pPr>
        <w:pStyle w:val="Sraopastraipa1"/>
        <w:ind w:left="0" w:firstLine="567"/>
        <w:contextualSpacing/>
        <w:rPr>
          <w:rFonts w:ascii="Times New Roman" w:hAnsi="Times New Roman"/>
          <w:sz w:val="24"/>
          <w:szCs w:val="24"/>
        </w:rPr>
      </w:pPr>
      <w:r>
        <w:rPr>
          <w:rFonts w:ascii="Times New Roman" w:hAnsi="Times New Roman"/>
          <w:sz w:val="24"/>
          <w:szCs w:val="24"/>
        </w:rPr>
        <w:t>Informacija apie finansavimo sumas: pagal šaltinį, pajamas, tikslinę paskirtį ir jų pokyčius per ataskaitinį laikotarpį yra pateikiama lentelėse</w:t>
      </w:r>
    </w:p>
    <w:tbl>
      <w:tblPr>
        <w:tblW w:w="5210" w:type="pct"/>
        <w:tblLook w:val="04A0" w:firstRow="1" w:lastRow="0" w:firstColumn="1" w:lastColumn="0" w:noHBand="0" w:noVBand="1"/>
      </w:tblPr>
      <w:tblGrid>
        <w:gridCol w:w="456"/>
        <w:gridCol w:w="2539"/>
        <w:gridCol w:w="1097"/>
        <w:gridCol w:w="1159"/>
        <w:gridCol w:w="1306"/>
        <w:gridCol w:w="1185"/>
        <w:gridCol w:w="999"/>
        <w:gridCol w:w="1097"/>
        <w:gridCol w:w="1123"/>
        <w:gridCol w:w="1097"/>
        <w:gridCol w:w="1097"/>
        <w:gridCol w:w="1097"/>
        <w:gridCol w:w="1097"/>
      </w:tblGrid>
      <w:tr w:rsidR="008A2339" w:rsidRPr="00685A20" w14:paraId="7E46182B" w14:textId="77777777" w:rsidTr="008A2339">
        <w:trPr>
          <w:trHeight w:val="300"/>
        </w:trPr>
        <w:tc>
          <w:tcPr>
            <w:tcW w:w="1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551E88" w14:textId="77777777" w:rsidR="008A2339" w:rsidRPr="00685A20" w:rsidRDefault="008A2339" w:rsidP="008A2339">
            <w:pPr>
              <w:contextualSpacing/>
              <w:jc w:val="center"/>
              <w:rPr>
                <w:b/>
                <w:bCs/>
                <w:sz w:val="16"/>
                <w:szCs w:val="16"/>
                <w:lang w:eastAsia="lt-LT"/>
              </w:rPr>
            </w:pPr>
            <w:r w:rsidRPr="00685A20">
              <w:rPr>
                <w:b/>
                <w:bCs/>
                <w:sz w:val="16"/>
                <w:szCs w:val="16"/>
                <w:lang w:eastAsia="lt-LT"/>
              </w:rPr>
              <w:t>Eil. Nr.</w:t>
            </w:r>
          </w:p>
        </w:tc>
        <w:tc>
          <w:tcPr>
            <w:tcW w:w="8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10AEC" w14:textId="77777777" w:rsidR="008A2339" w:rsidRPr="00685A20" w:rsidRDefault="008A2339" w:rsidP="008A2339">
            <w:pPr>
              <w:contextualSpacing/>
              <w:jc w:val="center"/>
              <w:rPr>
                <w:b/>
                <w:bCs/>
                <w:sz w:val="16"/>
                <w:szCs w:val="16"/>
                <w:lang w:eastAsia="lt-LT"/>
              </w:rPr>
            </w:pPr>
            <w:r w:rsidRPr="00685A20">
              <w:rPr>
                <w:b/>
                <w:bCs/>
                <w:sz w:val="16"/>
                <w:szCs w:val="16"/>
                <w:lang w:eastAsia="lt-LT"/>
              </w:rPr>
              <w:t>Finansavimo sumos</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8CA619" w14:textId="77777777" w:rsidR="008A2339" w:rsidRPr="00685A20" w:rsidRDefault="008A2339" w:rsidP="008A2339">
            <w:pPr>
              <w:contextualSpacing/>
              <w:jc w:val="center"/>
              <w:rPr>
                <w:b/>
                <w:bCs/>
                <w:sz w:val="16"/>
                <w:szCs w:val="16"/>
                <w:lang w:eastAsia="lt-LT"/>
              </w:rPr>
            </w:pPr>
            <w:r w:rsidRPr="00685A20">
              <w:rPr>
                <w:b/>
                <w:bCs/>
                <w:sz w:val="16"/>
                <w:szCs w:val="16"/>
                <w:lang w:eastAsia="lt-LT"/>
              </w:rPr>
              <w:t>Finansavimo sumų likutis ataskaitinio laikotarpio pradžioje</w:t>
            </w:r>
          </w:p>
        </w:tc>
        <w:tc>
          <w:tcPr>
            <w:tcW w:w="3261" w:type="pct"/>
            <w:gridSpan w:val="9"/>
            <w:tcBorders>
              <w:top w:val="single" w:sz="4" w:space="0" w:color="auto"/>
              <w:left w:val="nil"/>
              <w:bottom w:val="single" w:sz="4" w:space="0" w:color="auto"/>
              <w:right w:val="single" w:sz="4" w:space="0" w:color="auto"/>
            </w:tcBorders>
            <w:shd w:val="clear" w:color="auto" w:fill="auto"/>
            <w:vAlign w:val="center"/>
            <w:hideMark/>
          </w:tcPr>
          <w:p w14:paraId="03CCE6ED" w14:textId="77777777" w:rsidR="008A2339" w:rsidRPr="00685A20" w:rsidRDefault="008A2339" w:rsidP="008A2339">
            <w:pPr>
              <w:tabs>
                <w:tab w:val="left" w:pos="10680"/>
              </w:tabs>
              <w:contextualSpacing/>
              <w:jc w:val="center"/>
              <w:rPr>
                <w:b/>
                <w:bCs/>
                <w:sz w:val="16"/>
                <w:szCs w:val="16"/>
                <w:lang w:eastAsia="lt-LT"/>
              </w:rPr>
            </w:pPr>
            <w:r w:rsidRPr="00685A20">
              <w:rPr>
                <w:b/>
                <w:bCs/>
                <w:sz w:val="16"/>
                <w:szCs w:val="16"/>
                <w:lang w:eastAsia="lt-LT"/>
              </w:rPr>
              <w:t>Per ataskaitinį laikotarpį</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C3BD67" w14:textId="77777777" w:rsidR="008A2339" w:rsidRPr="00685A20" w:rsidRDefault="008A2339" w:rsidP="008A2339">
            <w:pPr>
              <w:contextualSpacing/>
              <w:jc w:val="center"/>
              <w:rPr>
                <w:b/>
                <w:bCs/>
                <w:sz w:val="16"/>
                <w:szCs w:val="16"/>
                <w:lang w:eastAsia="lt-LT"/>
              </w:rPr>
            </w:pPr>
            <w:r w:rsidRPr="00685A20">
              <w:rPr>
                <w:b/>
                <w:bCs/>
                <w:sz w:val="16"/>
                <w:szCs w:val="16"/>
                <w:lang w:eastAsia="lt-LT"/>
              </w:rPr>
              <w:t>Finansavimo sumų likutis ataskaitinio laikotarpio pabaigoje</w:t>
            </w:r>
          </w:p>
        </w:tc>
      </w:tr>
      <w:tr w:rsidR="008A2339" w:rsidRPr="00685A20" w14:paraId="12DDD1AB" w14:textId="77777777" w:rsidTr="008A2339">
        <w:trPr>
          <w:trHeight w:val="1395"/>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21A1E35" w14:textId="77777777" w:rsidR="008A2339" w:rsidRPr="00685A20" w:rsidRDefault="008A2339" w:rsidP="008A2339">
            <w:pPr>
              <w:contextualSpacing/>
              <w:rPr>
                <w:b/>
                <w:bCs/>
                <w:sz w:val="16"/>
                <w:szCs w:val="16"/>
                <w:lang w:eastAsia="lt-LT"/>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14:paraId="1F05C95F" w14:textId="77777777" w:rsidR="008A2339" w:rsidRPr="00685A20" w:rsidRDefault="008A2339" w:rsidP="008A2339">
            <w:pPr>
              <w:contextualSpacing/>
              <w:rPr>
                <w:b/>
                <w:bCs/>
                <w:sz w:val="16"/>
                <w:szCs w:val="16"/>
                <w:lang w:eastAsia="lt-LT"/>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C0B0D7D" w14:textId="77777777" w:rsidR="008A2339" w:rsidRPr="00685A20" w:rsidRDefault="008A2339" w:rsidP="008A2339">
            <w:pPr>
              <w:contextualSpacing/>
              <w:rPr>
                <w:b/>
                <w:bCs/>
                <w:sz w:val="16"/>
                <w:szCs w:val="16"/>
                <w:lang w:eastAsia="lt-LT"/>
              </w:rPr>
            </w:pPr>
          </w:p>
        </w:tc>
        <w:tc>
          <w:tcPr>
            <w:tcW w:w="372" w:type="pct"/>
            <w:tcBorders>
              <w:top w:val="nil"/>
              <w:left w:val="nil"/>
              <w:bottom w:val="single" w:sz="4" w:space="0" w:color="auto"/>
              <w:right w:val="single" w:sz="4" w:space="0" w:color="auto"/>
            </w:tcBorders>
            <w:shd w:val="clear" w:color="auto" w:fill="auto"/>
            <w:vAlign w:val="center"/>
            <w:hideMark/>
          </w:tcPr>
          <w:p w14:paraId="0F11554C" w14:textId="77777777" w:rsidR="008A2339" w:rsidRPr="00685A20" w:rsidRDefault="008A2339" w:rsidP="008A2339">
            <w:pPr>
              <w:contextualSpacing/>
              <w:jc w:val="center"/>
              <w:rPr>
                <w:b/>
                <w:bCs/>
                <w:sz w:val="16"/>
                <w:szCs w:val="16"/>
                <w:lang w:eastAsia="lt-LT"/>
              </w:rPr>
            </w:pPr>
            <w:r w:rsidRPr="00685A20">
              <w:rPr>
                <w:b/>
                <w:bCs/>
                <w:sz w:val="16"/>
                <w:szCs w:val="16"/>
                <w:lang w:eastAsia="lt-LT"/>
              </w:rPr>
              <w:t xml:space="preserve"> Finansavimo sumos (gautos), išskyrus neatlygintinai gautą turtą</w:t>
            </w:r>
            <w:r w:rsidRPr="00685A20">
              <w:rPr>
                <w:b/>
                <w:bCs/>
                <w:strike/>
                <w:sz w:val="16"/>
                <w:szCs w:val="16"/>
                <w:lang w:eastAsia="lt-LT"/>
              </w:rPr>
              <w:t xml:space="preserve"> </w:t>
            </w:r>
          </w:p>
        </w:tc>
        <w:tc>
          <w:tcPr>
            <w:tcW w:w="419" w:type="pct"/>
            <w:tcBorders>
              <w:top w:val="nil"/>
              <w:left w:val="nil"/>
              <w:bottom w:val="single" w:sz="4" w:space="0" w:color="auto"/>
              <w:right w:val="single" w:sz="4" w:space="0" w:color="auto"/>
            </w:tcBorders>
            <w:shd w:val="clear" w:color="auto" w:fill="auto"/>
            <w:vAlign w:val="center"/>
            <w:hideMark/>
          </w:tcPr>
          <w:p w14:paraId="2701F2C4" w14:textId="77777777" w:rsidR="008A2339" w:rsidRPr="00685A20" w:rsidRDefault="008A2339" w:rsidP="008A2339">
            <w:pPr>
              <w:contextualSpacing/>
              <w:jc w:val="center"/>
              <w:rPr>
                <w:b/>
                <w:bCs/>
                <w:sz w:val="16"/>
                <w:szCs w:val="16"/>
                <w:lang w:eastAsia="lt-LT"/>
              </w:rPr>
            </w:pPr>
            <w:r w:rsidRPr="00685A20">
              <w:rPr>
                <w:b/>
                <w:bCs/>
                <w:sz w:val="16"/>
                <w:szCs w:val="16"/>
                <w:lang w:eastAsia="lt-LT"/>
              </w:rPr>
              <w:t>Finansavimo sumų pergrupavimas</w:t>
            </w:r>
            <w:r w:rsidRPr="00685A20">
              <w:rPr>
                <w:b/>
                <w:bCs/>
                <w:sz w:val="16"/>
                <w:szCs w:val="16"/>
                <w:vertAlign w:val="superscript"/>
                <w:lang w:eastAsia="lt-LT"/>
              </w:rPr>
              <w:t>*</w:t>
            </w:r>
            <w:r w:rsidRPr="00685A20">
              <w:rPr>
                <w:b/>
                <w:bCs/>
                <w:sz w:val="16"/>
                <w:szCs w:val="16"/>
                <w:lang w:eastAsia="lt-LT"/>
              </w:rPr>
              <w:t xml:space="preserve"> </w:t>
            </w:r>
          </w:p>
        </w:tc>
        <w:tc>
          <w:tcPr>
            <w:tcW w:w="380" w:type="pct"/>
            <w:tcBorders>
              <w:top w:val="nil"/>
              <w:left w:val="nil"/>
              <w:bottom w:val="single" w:sz="4" w:space="0" w:color="auto"/>
              <w:right w:val="single" w:sz="4" w:space="0" w:color="auto"/>
            </w:tcBorders>
            <w:shd w:val="clear" w:color="auto" w:fill="auto"/>
            <w:vAlign w:val="center"/>
            <w:hideMark/>
          </w:tcPr>
          <w:p w14:paraId="10CB1ED9" w14:textId="77777777" w:rsidR="008A2339" w:rsidRPr="00685A20" w:rsidRDefault="008A2339" w:rsidP="008A2339">
            <w:pPr>
              <w:contextualSpacing/>
              <w:jc w:val="center"/>
              <w:rPr>
                <w:b/>
                <w:bCs/>
                <w:sz w:val="16"/>
                <w:szCs w:val="16"/>
                <w:lang w:eastAsia="lt-LT"/>
              </w:rPr>
            </w:pPr>
            <w:r w:rsidRPr="00685A20">
              <w:rPr>
                <w:b/>
                <w:bCs/>
                <w:sz w:val="16"/>
                <w:szCs w:val="16"/>
                <w:lang w:eastAsia="lt-LT"/>
              </w:rPr>
              <w:t>Neatlygintinai gautas turtas</w:t>
            </w:r>
          </w:p>
        </w:tc>
        <w:tc>
          <w:tcPr>
            <w:tcW w:w="321" w:type="pct"/>
            <w:tcBorders>
              <w:top w:val="nil"/>
              <w:left w:val="nil"/>
              <w:bottom w:val="single" w:sz="4" w:space="0" w:color="auto"/>
              <w:right w:val="single" w:sz="4" w:space="0" w:color="auto"/>
            </w:tcBorders>
            <w:shd w:val="clear" w:color="auto" w:fill="auto"/>
            <w:vAlign w:val="center"/>
            <w:hideMark/>
          </w:tcPr>
          <w:p w14:paraId="5B6B35E9" w14:textId="77777777" w:rsidR="008A2339" w:rsidRPr="00685A20" w:rsidRDefault="008A2339" w:rsidP="008A2339">
            <w:pPr>
              <w:contextualSpacing/>
              <w:jc w:val="center"/>
              <w:rPr>
                <w:b/>
                <w:bCs/>
                <w:sz w:val="16"/>
                <w:szCs w:val="16"/>
                <w:lang w:eastAsia="lt-LT"/>
              </w:rPr>
            </w:pPr>
            <w:r w:rsidRPr="00685A20">
              <w:rPr>
                <w:b/>
                <w:bCs/>
                <w:sz w:val="16"/>
                <w:szCs w:val="16"/>
                <w:lang w:eastAsia="lt-LT"/>
              </w:rPr>
              <w:t>Perduota kitiems viešojo sektoriaus subjektams</w:t>
            </w:r>
          </w:p>
        </w:tc>
        <w:tc>
          <w:tcPr>
            <w:tcW w:w="352" w:type="pct"/>
            <w:tcBorders>
              <w:top w:val="nil"/>
              <w:left w:val="nil"/>
              <w:bottom w:val="single" w:sz="4" w:space="0" w:color="auto"/>
              <w:right w:val="single" w:sz="4" w:space="0" w:color="auto"/>
            </w:tcBorders>
            <w:shd w:val="clear" w:color="auto" w:fill="auto"/>
            <w:vAlign w:val="center"/>
            <w:hideMark/>
          </w:tcPr>
          <w:p w14:paraId="3B0005A2" w14:textId="77777777" w:rsidR="008A2339" w:rsidRPr="00685A20" w:rsidRDefault="008A2339" w:rsidP="008A2339">
            <w:pPr>
              <w:contextualSpacing/>
              <w:jc w:val="center"/>
              <w:rPr>
                <w:b/>
                <w:bCs/>
                <w:sz w:val="16"/>
                <w:szCs w:val="16"/>
                <w:lang w:eastAsia="lt-LT"/>
              </w:rPr>
            </w:pPr>
            <w:r w:rsidRPr="00685A20">
              <w:rPr>
                <w:b/>
                <w:bCs/>
                <w:sz w:val="16"/>
                <w:szCs w:val="16"/>
                <w:lang w:eastAsia="lt-LT"/>
              </w:rPr>
              <w:t>Finansavimo sumų sumažėjimas dėl turto pardavimo</w:t>
            </w:r>
          </w:p>
        </w:tc>
        <w:tc>
          <w:tcPr>
            <w:tcW w:w="361" w:type="pct"/>
            <w:tcBorders>
              <w:top w:val="nil"/>
              <w:left w:val="nil"/>
              <w:bottom w:val="single" w:sz="4" w:space="0" w:color="auto"/>
              <w:right w:val="nil"/>
            </w:tcBorders>
            <w:shd w:val="clear" w:color="auto" w:fill="auto"/>
            <w:vAlign w:val="center"/>
            <w:hideMark/>
          </w:tcPr>
          <w:p w14:paraId="0AE4F777" w14:textId="77777777" w:rsidR="008A2339" w:rsidRPr="00685A20" w:rsidRDefault="008A2339" w:rsidP="008A2339">
            <w:pPr>
              <w:contextualSpacing/>
              <w:jc w:val="center"/>
              <w:rPr>
                <w:b/>
                <w:bCs/>
                <w:sz w:val="16"/>
                <w:szCs w:val="16"/>
                <w:lang w:eastAsia="lt-LT"/>
              </w:rPr>
            </w:pPr>
            <w:r w:rsidRPr="00685A20">
              <w:rPr>
                <w:b/>
                <w:bCs/>
                <w:sz w:val="16"/>
                <w:szCs w:val="16"/>
                <w:lang w:eastAsia="lt-LT"/>
              </w:rPr>
              <w:t>Finansavimo sumų sumažėjimas dėl jų panaudojimo savo veiklai</w:t>
            </w:r>
          </w:p>
        </w:tc>
        <w:tc>
          <w:tcPr>
            <w:tcW w:w="352" w:type="pct"/>
            <w:tcBorders>
              <w:top w:val="nil"/>
              <w:left w:val="single" w:sz="4" w:space="0" w:color="auto"/>
              <w:bottom w:val="single" w:sz="4" w:space="0" w:color="auto"/>
              <w:right w:val="single" w:sz="4" w:space="0" w:color="auto"/>
            </w:tcBorders>
            <w:shd w:val="clear" w:color="auto" w:fill="auto"/>
            <w:vAlign w:val="center"/>
            <w:hideMark/>
          </w:tcPr>
          <w:p w14:paraId="0CF63B05" w14:textId="77777777" w:rsidR="008A2339" w:rsidRPr="00685A20" w:rsidRDefault="008A2339" w:rsidP="008A2339">
            <w:pPr>
              <w:contextualSpacing/>
              <w:jc w:val="center"/>
              <w:rPr>
                <w:b/>
                <w:bCs/>
                <w:sz w:val="16"/>
                <w:szCs w:val="16"/>
                <w:lang w:eastAsia="lt-LT"/>
              </w:rPr>
            </w:pPr>
            <w:r w:rsidRPr="00685A20">
              <w:rPr>
                <w:b/>
                <w:bCs/>
                <w:sz w:val="16"/>
                <w:szCs w:val="16"/>
                <w:lang w:eastAsia="lt-LT"/>
              </w:rPr>
              <w:t>Finansavimo sumų sumažėjimas dėl jų perdavimo ne viešojo sektoriaus subjektams</w:t>
            </w:r>
          </w:p>
        </w:tc>
        <w:tc>
          <w:tcPr>
            <w:tcW w:w="352" w:type="pct"/>
            <w:tcBorders>
              <w:top w:val="nil"/>
              <w:left w:val="nil"/>
              <w:bottom w:val="single" w:sz="4" w:space="0" w:color="auto"/>
              <w:right w:val="single" w:sz="4" w:space="0" w:color="auto"/>
            </w:tcBorders>
            <w:shd w:val="clear" w:color="auto" w:fill="auto"/>
            <w:vAlign w:val="center"/>
            <w:hideMark/>
          </w:tcPr>
          <w:p w14:paraId="5D42D76D" w14:textId="77777777" w:rsidR="008A2339" w:rsidRPr="00685A20" w:rsidRDefault="008A2339" w:rsidP="008A2339">
            <w:pPr>
              <w:contextualSpacing/>
              <w:jc w:val="center"/>
              <w:rPr>
                <w:b/>
                <w:bCs/>
                <w:sz w:val="16"/>
                <w:szCs w:val="16"/>
                <w:lang w:eastAsia="lt-LT"/>
              </w:rPr>
            </w:pPr>
            <w:r w:rsidRPr="00685A20">
              <w:rPr>
                <w:b/>
                <w:bCs/>
                <w:sz w:val="16"/>
                <w:szCs w:val="16"/>
                <w:lang w:eastAsia="lt-LT"/>
              </w:rPr>
              <w:t>Finansavimo sumos (grąžintos)</w:t>
            </w:r>
          </w:p>
        </w:tc>
        <w:tc>
          <w:tcPr>
            <w:tcW w:w="353" w:type="pct"/>
            <w:tcBorders>
              <w:top w:val="nil"/>
              <w:left w:val="nil"/>
              <w:bottom w:val="single" w:sz="4" w:space="0" w:color="auto"/>
              <w:right w:val="single" w:sz="4" w:space="0" w:color="auto"/>
            </w:tcBorders>
            <w:shd w:val="clear" w:color="auto" w:fill="auto"/>
            <w:vAlign w:val="center"/>
            <w:hideMark/>
          </w:tcPr>
          <w:p w14:paraId="684F5BAB" w14:textId="77777777" w:rsidR="008A2339" w:rsidRPr="00685A20" w:rsidRDefault="008A2339" w:rsidP="008A2339">
            <w:pPr>
              <w:contextualSpacing/>
              <w:jc w:val="center"/>
              <w:rPr>
                <w:b/>
                <w:bCs/>
                <w:sz w:val="16"/>
                <w:szCs w:val="16"/>
                <w:lang w:eastAsia="lt-LT"/>
              </w:rPr>
            </w:pPr>
            <w:r w:rsidRPr="00685A20">
              <w:rPr>
                <w:b/>
                <w:bCs/>
                <w:sz w:val="16"/>
                <w:szCs w:val="16"/>
                <w:lang w:eastAsia="lt-LT"/>
              </w:rPr>
              <w:t xml:space="preserve"> Finansavimo sumų (gautinų) pasikeitimas</w:t>
            </w: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477C9E9D" w14:textId="77777777" w:rsidR="008A2339" w:rsidRPr="00685A20" w:rsidRDefault="008A2339" w:rsidP="008A2339">
            <w:pPr>
              <w:contextualSpacing/>
              <w:rPr>
                <w:b/>
                <w:bCs/>
                <w:sz w:val="16"/>
                <w:szCs w:val="16"/>
                <w:lang w:eastAsia="lt-LT"/>
              </w:rPr>
            </w:pPr>
          </w:p>
        </w:tc>
      </w:tr>
      <w:tr w:rsidR="008A2339" w:rsidRPr="00685A20" w14:paraId="4A252C9B" w14:textId="77777777" w:rsidTr="008A2339">
        <w:trPr>
          <w:trHeight w:val="809"/>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2C13E6C" w14:textId="77777777" w:rsidR="008A2339" w:rsidRPr="00685A20" w:rsidRDefault="008A2339" w:rsidP="008A2339">
            <w:pPr>
              <w:contextualSpacing/>
              <w:jc w:val="center"/>
              <w:rPr>
                <w:b/>
                <w:bCs/>
                <w:sz w:val="16"/>
                <w:szCs w:val="16"/>
                <w:lang w:eastAsia="lt-LT"/>
              </w:rPr>
            </w:pPr>
            <w:r w:rsidRPr="00685A20">
              <w:rPr>
                <w:b/>
                <w:bCs/>
                <w:sz w:val="16"/>
                <w:szCs w:val="16"/>
                <w:lang w:eastAsia="lt-LT"/>
              </w:rPr>
              <w:t>1.</w:t>
            </w:r>
          </w:p>
        </w:tc>
        <w:tc>
          <w:tcPr>
            <w:tcW w:w="889" w:type="pct"/>
            <w:tcBorders>
              <w:top w:val="nil"/>
              <w:left w:val="nil"/>
              <w:bottom w:val="single" w:sz="4" w:space="0" w:color="auto"/>
              <w:right w:val="single" w:sz="4" w:space="0" w:color="auto"/>
            </w:tcBorders>
            <w:shd w:val="clear" w:color="auto" w:fill="auto"/>
            <w:vAlign w:val="center"/>
            <w:hideMark/>
          </w:tcPr>
          <w:p w14:paraId="2A84A302" w14:textId="77777777" w:rsidR="008A2339" w:rsidRPr="00685A20" w:rsidRDefault="008A2339" w:rsidP="008A2339">
            <w:pPr>
              <w:contextualSpacing/>
              <w:rPr>
                <w:b/>
                <w:bCs/>
                <w:sz w:val="16"/>
                <w:szCs w:val="16"/>
                <w:lang w:eastAsia="lt-LT"/>
              </w:rPr>
            </w:pPr>
            <w:r w:rsidRPr="00685A20">
              <w:rPr>
                <w:b/>
                <w:bCs/>
                <w:sz w:val="16"/>
                <w:szCs w:val="16"/>
                <w:lang w:eastAsia="lt-LT"/>
              </w:rPr>
              <w:t>Iš valstybės biudžeto (išskyrus valstybės biudžeto asignavimų dalį, gautą  iš Europos Sąjungos, užsienio valstybių ir tarptautinių organizacijų):</w:t>
            </w:r>
          </w:p>
        </w:tc>
        <w:tc>
          <w:tcPr>
            <w:tcW w:w="352" w:type="pct"/>
            <w:tcBorders>
              <w:top w:val="nil"/>
              <w:left w:val="nil"/>
              <w:bottom w:val="single" w:sz="4" w:space="0" w:color="auto"/>
              <w:right w:val="single" w:sz="4" w:space="0" w:color="auto"/>
            </w:tcBorders>
            <w:shd w:val="clear" w:color="auto" w:fill="auto"/>
            <w:vAlign w:val="center"/>
            <w:hideMark/>
          </w:tcPr>
          <w:p w14:paraId="3D6E3B2D" w14:textId="77777777" w:rsidR="008A2339" w:rsidRPr="00685A20" w:rsidRDefault="008A2339" w:rsidP="008A2339">
            <w:pPr>
              <w:contextualSpacing/>
              <w:jc w:val="right"/>
              <w:rPr>
                <w:b/>
                <w:bCs/>
                <w:sz w:val="16"/>
                <w:szCs w:val="16"/>
                <w:lang w:eastAsia="lt-LT"/>
              </w:rPr>
            </w:pPr>
            <w:r>
              <w:rPr>
                <w:b/>
                <w:bCs/>
                <w:sz w:val="16"/>
                <w:szCs w:val="16"/>
                <w:lang w:eastAsia="lt-LT"/>
              </w:rPr>
              <w:t>100721,11</w:t>
            </w:r>
          </w:p>
        </w:tc>
        <w:tc>
          <w:tcPr>
            <w:tcW w:w="372" w:type="pct"/>
            <w:tcBorders>
              <w:top w:val="nil"/>
              <w:left w:val="nil"/>
              <w:bottom w:val="single" w:sz="4" w:space="0" w:color="auto"/>
              <w:right w:val="single" w:sz="4" w:space="0" w:color="auto"/>
            </w:tcBorders>
            <w:shd w:val="clear" w:color="auto" w:fill="auto"/>
            <w:vAlign w:val="center"/>
          </w:tcPr>
          <w:p w14:paraId="48E0F0B5" w14:textId="77777777" w:rsidR="008A2339" w:rsidRPr="00685A20" w:rsidRDefault="008A2339" w:rsidP="008A2339">
            <w:pPr>
              <w:contextualSpacing/>
              <w:jc w:val="right"/>
              <w:rPr>
                <w:b/>
                <w:bCs/>
                <w:sz w:val="16"/>
                <w:szCs w:val="16"/>
                <w:lang w:eastAsia="lt-LT"/>
              </w:rPr>
            </w:pPr>
            <w:r>
              <w:rPr>
                <w:b/>
                <w:bCs/>
                <w:sz w:val="16"/>
                <w:szCs w:val="16"/>
                <w:lang w:eastAsia="lt-LT"/>
              </w:rPr>
              <w:t>18000</w:t>
            </w:r>
          </w:p>
        </w:tc>
        <w:tc>
          <w:tcPr>
            <w:tcW w:w="419" w:type="pct"/>
            <w:tcBorders>
              <w:top w:val="nil"/>
              <w:left w:val="nil"/>
              <w:bottom w:val="single" w:sz="4" w:space="0" w:color="auto"/>
              <w:right w:val="single" w:sz="4" w:space="0" w:color="auto"/>
            </w:tcBorders>
            <w:shd w:val="clear" w:color="auto" w:fill="auto"/>
            <w:vAlign w:val="center"/>
          </w:tcPr>
          <w:p w14:paraId="787F34E7" w14:textId="77777777" w:rsidR="008A2339" w:rsidRPr="00685A20" w:rsidRDefault="008A2339" w:rsidP="008A2339">
            <w:pPr>
              <w:contextualSpacing/>
              <w:jc w:val="right"/>
              <w:rPr>
                <w:b/>
                <w:bCs/>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431D8A5D" w14:textId="77777777" w:rsidR="008A2339" w:rsidRPr="00685A20" w:rsidRDefault="008A2339" w:rsidP="008A2339">
            <w:pPr>
              <w:contextualSpacing/>
              <w:jc w:val="right"/>
              <w:rPr>
                <w:b/>
                <w:bCs/>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5F51E2C8" w14:textId="77777777" w:rsidR="008A2339" w:rsidRPr="00685A20" w:rsidRDefault="008A2339" w:rsidP="008A2339">
            <w:pPr>
              <w:contextualSpacing/>
              <w:jc w:val="right"/>
              <w:rPr>
                <w:b/>
                <w:bCs/>
                <w:sz w:val="16"/>
                <w:szCs w:val="16"/>
                <w:lang w:eastAsia="lt-LT"/>
              </w:rPr>
            </w:pPr>
            <w:r w:rsidRPr="00685A20">
              <w:rPr>
                <w:b/>
                <w:bCs/>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375FA0E" w14:textId="77777777" w:rsidR="008A2339" w:rsidRPr="00685A20" w:rsidRDefault="008A2339" w:rsidP="008A2339">
            <w:pPr>
              <w:contextualSpacing/>
              <w:jc w:val="right"/>
              <w:rPr>
                <w:b/>
                <w:bCs/>
                <w:sz w:val="16"/>
                <w:szCs w:val="16"/>
                <w:lang w:eastAsia="lt-LT"/>
              </w:rPr>
            </w:pPr>
            <w:r w:rsidRPr="00685A20">
              <w:rPr>
                <w:b/>
                <w:bCs/>
                <w:sz w:val="16"/>
                <w:szCs w:val="16"/>
                <w:lang w:eastAsia="lt-LT"/>
              </w:rPr>
              <w:t> </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4006DE67" w14:textId="77777777" w:rsidR="008A2339" w:rsidRPr="00685A20" w:rsidRDefault="008A2339" w:rsidP="008A2339">
            <w:pPr>
              <w:contextualSpacing/>
              <w:jc w:val="right"/>
              <w:rPr>
                <w:b/>
                <w:bCs/>
                <w:sz w:val="16"/>
                <w:szCs w:val="16"/>
                <w:lang w:eastAsia="lt-LT"/>
              </w:rPr>
            </w:pPr>
            <w:r>
              <w:rPr>
                <w:b/>
                <w:bCs/>
                <w:sz w:val="16"/>
                <w:szCs w:val="16"/>
                <w:lang w:eastAsia="lt-LT"/>
              </w:rPr>
              <w:t>-7961,57</w:t>
            </w:r>
          </w:p>
        </w:tc>
        <w:tc>
          <w:tcPr>
            <w:tcW w:w="352" w:type="pct"/>
            <w:tcBorders>
              <w:top w:val="nil"/>
              <w:left w:val="nil"/>
              <w:bottom w:val="single" w:sz="4" w:space="0" w:color="auto"/>
              <w:right w:val="single" w:sz="4" w:space="0" w:color="auto"/>
            </w:tcBorders>
            <w:shd w:val="clear" w:color="auto" w:fill="auto"/>
            <w:vAlign w:val="center"/>
            <w:hideMark/>
          </w:tcPr>
          <w:p w14:paraId="628EDDCC" w14:textId="77777777" w:rsidR="008A2339" w:rsidRPr="00685A20" w:rsidRDefault="008A2339" w:rsidP="008A2339">
            <w:pPr>
              <w:tabs>
                <w:tab w:val="left" w:pos="1451"/>
                <w:tab w:val="left" w:pos="3167"/>
              </w:tabs>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1DDFC6C9"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2CD9C12C" w14:textId="77777777" w:rsidR="008A2339" w:rsidRPr="00685A20" w:rsidRDefault="008A2339" w:rsidP="008A2339">
            <w:pPr>
              <w:contextualSpacing/>
              <w:jc w:val="right"/>
              <w:rPr>
                <w:sz w:val="16"/>
                <w:szCs w:val="16"/>
                <w:lang w:eastAsia="lt-LT"/>
              </w:rPr>
            </w:pPr>
            <w:r>
              <w:rPr>
                <w:sz w:val="16"/>
                <w:szCs w:val="16"/>
                <w:lang w:eastAsia="lt-LT"/>
              </w:rPr>
              <w:t>157,60</w:t>
            </w: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8D478A5" w14:textId="77777777" w:rsidR="008A2339" w:rsidRPr="00685A20" w:rsidRDefault="008A2339" w:rsidP="008A2339">
            <w:pPr>
              <w:contextualSpacing/>
              <w:jc w:val="right"/>
              <w:rPr>
                <w:b/>
                <w:bCs/>
                <w:sz w:val="16"/>
                <w:szCs w:val="16"/>
                <w:lang w:eastAsia="lt-LT"/>
              </w:rPr>
            </w:pPr>
            <w:r>
              <w:rPr>
                <w:b/>
                <w:bCs/>
                <w:sz w:val="16"/>
                <w:szCs w:val="16"/>
                <w:lang w:eastAsia="lt-LT"/>
              </w:rPr>
              <w:t>110917,14</w:t>
            </w:r>
          </w:p>
        </w:tc>
      </w:tr>
      <w:tr w:rsidR="008A2339" w:rsidRPr="00685A20" w14:paraId="1E65A5FE" w14:textId="77777777" w:rsidTr="008A2339">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F2D07E9" w14:textId="77777777" w:rsidR="008A2339" w:rsidRPr="00685A20" w:rsidRDefault="008A2339" w:rsidP="008A2339">
            <w:pPr>
              <w:contextualSpacing/>
              <w:jc w:val="center"/>
              <w:rPr>
                <w:sz w:val="16"/>
                <w:szCs w:val="16"/>
                <w:lang w:eastAsia="lt-LT"/>
              </w:rPr>
            </w:pPr>
            <w:r w:rsidRPr="00685A20">
              <w:rPr>
                <w:sz w:val="16"/>
                <w:szCs w:val="16"/>
                <w:lang w:eastAsia="lt-LT"/>
              </w:rPr>
              <w:t>1.1.</w:t>
            </w:r>
          </w:p>
        </w:tc>
        <w:tc>
          <w:tcPr>
            <w:tcW w:w="889" w:type="pct"/>
            <w:tcBorders>
              <w:top w:val="nil"/>
              <w:left w:val="nil"/>
              <w:bottom w:val="single" w:sz="4" w:space="0" w:color="auto"/>
              <w:right w:val="single" w:sz="4" w:space="0" w:color="auto"/>
            </w:tcBorders>
            <w:shd w:val="clear" w:color="auto" w:fill="auto"/>
            <w:vAlign w:val="center"/>
            <w:hideMark/>
          </w:tcPr>
          <w:p w14:paraId="4D9521B4" w14:textId="77777777" w:rsidR="008A2339" w:rsidRPr="00685A20" w:rsidRDefault="008A2339" w:rsidP="008A2339">
            <w:pPr>
              <w:contextualSpacing/>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hideMark/>
          </w:tcPr>
          <w:p w14:paraId="6D3AC8BC" w14:textId="77777777" w:rsidR="008A2339" w:rsidRPr="00685A20" w:rsidRDefault="008A2339" w:rsidP="008A2339">
            <w:pPr>
              <w:contextualSpacing/>
              <w:jc w:val="right"/>
              <w:rPr>
                <w:sz w:val="16"/>
                <w:szCs w:val="16"/>
                <w:lang w:eastAsia="lt-LT"/>
              </w:rPr>
            </w:pPr>
            <w:r>
              <w:rPr>
                <w:sz w:val="16"/>
                <w:szCs w:val="16"/>
                <w:lang w:eastAsia="lt-LT"/>
              </w:rPr>
              <w:t>100721,11</w:t>
            </w:r>
          </w:p>
        </w:tc>
        <w:tc>
          <w:tcPr>
            <w:tcW w:w="372" w:type="pct"/>
            <w:tcBorders>
              <w:top w:val="nil"/>
              <w:left w:val="nil"/>
              <w:bottom w:val="single" w:sz="4" w:space="0" w:color="auto"/>
              <w:right w:val="single" w:sz="4" w:space="0" w:color="auto"/>
            </w:tcBorders>
            <w:shd w:val="clear" w:color="auto" w:fill="auto"/>
            <w:vAlign w:val="center"/>
          </w:tcPr>
          <w:p w14:paraId="0333C60B" w14:textId="77777777" w:rsidR="008A2339" w:rsidRPr="00685A20" w:rsidRDefault="008A2339" w:rsidP="008A2339">
            <w:pPr>
              <w:contextualSpacing/>
              <w:jc w:val="right"/>
              <w:rPr>
                <w:sz w:val="16"/>
                <w:szCs w:val="16"/>
                <w:lang w:eastAsia="lt-LT"/>
              </w:rPr>
            </w:pPr>
            <w:r>
              <w:rPr>
                <w:sz w:val="16"/>
                <w:szCs w:val="16"/>
                <w:lang w:eastAsia="lt-LT"/>
              </w:rPr>
              <w:t>18000</w:t>
            </w:r>
          </w:p>
        </w:tc>
        <w:tc>
          <w:tcPr>
            <w:tcW w:w="419" w:type="pct"/>
            <w:tcBorders>
              <w:top w:val="nil"/>
              <w:left w:val="nil"/>
              <w:bottom w:val="single" w:sz="4" w:space="0" w:color="auto"/>
              <w:right w:val="single" w:sz="4" w:space="0" w:color="auto"/>
            </w:tcBorders>
            <w:shd w:val="clear" w:color="auto" w:fill="auto"/>
            <w:vAlign w:val="center"/>
          </w:tcPr>
          <w:p w14:paraId="74413D47" w14:textId="77777777" w:rsidR="008A2339" w:rsidRPr="00685A20" w:rsidRDefault="008A2339" w:rsidP="008A2339">
            <w:pPr>
              <w:contextualSpacing/>
              <w:jc w:val="right"/>
              <w:rPr>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05D8D039" w14:textId="77777777" w:rsidR="008A2339" w:rsidRPr="00685A20"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69B8D5D3"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2EFE58D"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7846539F" w14:textId="77777777" w:rsidR="008A2339" w:rsidRPr="00685A20" w:rsidRDefault="008A2339" w:rsidP="008A2339">
            <w:pPr>
              <w:contextualSpacing/>
              <w:jc w:val="right"/>
              <w:rPr>
                <w:sz w:val="16"/>
                <w:szCs w:val="16"/>
                <w:lang w:eastAsia="lt-LT"/>
              </w:rPr>
            </w:pPr>
            <w:r>
              <w:rPr>
                <w:sz w:val="16"/>
                <w:szCs w:val="16"/>
                <w:lang w:eastAsia="lt-LT"/>
              </w:rPr>
              <w:t>-7961,57</w:t>
            </w:r>
          </w:p>
        </w:tc>
        <w:tc>
          <w:tcPr>
            <w:tcW w:w="352" w:type="pct"/>
            <w:tcBorders>
              <w:top w:val="nil"/>
              <w:left w:val="nil"/>
              <w:bottom w:val="single" w:sz="4" w:space="0" w:color="auto"/>
              <w:right w:val="single" w:sz="4" w:space="0" w:color="auto"/>
            </w:tcBorders>
            <w:shd w:val="clear" w:color="auto" w:fill="auto"/>
            <w:vAlign w:val="center"/>
            <w:hideMark/>
          </w:tcPr>
          <w:p w14:paraId="3D02EF47"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4A23BA7"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4ED74CBC" w14:textId="77777777" w:rsidR="008A2339" w:rsidRPr="00685A20" w:rsidRDefault="008A2339" w:rsidP="008A2339">
            <w:pPr>
              <w:contextualSpacing/>
              <w:jc w:val="right"/>
              <w:rPr>
                <w:sz w:val="16"/>
                <w:szCs w:val="16"/>
                <w:lang w:eastAsia="lt-LT"/>
              </w:rPr>
            </w:pPr>
            <w:r>
              <w:rPr>
                <w:sz w:val="16"/>
                <w:szCs w:val="16"/>
                <w:lang w:eastAsia="lt-LT"/>
              </w:rPr>
              <w:t>157,60</w:t>
            </w: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4A7A4AF" w14:textId="77777777" w:rsidR="008A2339" w:rsidRPr="00685A20" w:rsidRDefault="008A2339" w:rsidP="008A2339">
            <w:pPr>
              <w:contextualSpacing/>
              <w:jc w:val="right"/>
              <w:rPr>
                <w:sz w:val="16"/>
                <w:szCs w:val="16"/>
                <w:lang w:eastAsia="lt-LT"/>
              </w:rPr>
            </w:pPr>
            <w:r>
              <w:rPr>
                <w:sz w:val="16"/>
                <w:szCs w:val="16"/>
                <w:lang w:eastAsia="lt-LT"/>
              </w:rPr>
              <w:t>110917,14</w:t>
            </w:r>
          </w:p>
        </w:tc>
      </w:tr>
      <w:tr w:rsidR="008A2339" w:rsidRPr="00685A20" w14:paraId="0ED91A81" w14:textId="77777777" w:rsidTr="008A2339">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C9DC1A3" w14:textId="77777777" w:rsidR="008A2339" w:rsidRPr="00685A20" w:rsidRDefault="008A2339" w:rsidP="008A2339">
            <w:pPr>
              <w:contextualSpacing/>
              <w:jc w:val="center"/>
              <w:rPr>
                <w:sz w:val="16"/>
                <w:szCs w:val="16"/>
                <w:lang w:eastAsia="lt-LT"/>
              </w:rPr>
            </w:pPr>
            <w:r w:rsidRPr="00685A20">
              <w:rPr>
                <w:sz w:val="16"/>
                <w:szCs w:val="16"/>
                <w:lang w:eastAsia="lt-LT"/>
              </w:rPr>
              <w:t>1.2.</w:t>
            </w:r>
          </w:p>
        </w:tc>
        <w:tc>
          <w:tcPr>
            <w:tcW w:w="889" w:type="pct"/>
            <w:tcBorders>
              <w:top w:val="nil"/>
              <w:left w:val="nil"/>
              <w:bottom w:val="single" w:sz="4" w:space="0" w:color="auto"/>
              <w:right w:val="single" w:sz="4" w:space="0" w:color="auto"/>
            </w:tcBorders>
            <w:shd w:val="clear" w:color="auto" w:fill="auto"/>
            <w:vAlign w:val="center"/>
            <w:hideMark/>
          </w:tcPr>
          <w:p w14:paraId="0B1A652E" w14:textId="77777777" w:rsidR="008A2339" w:rsidRPr="00685A20" w:rsidRDefault="008A2339" w:rsidP="008A2339">
            <w:pPr>
              <w:contextualSpacing/>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hideMark/>
          </w:tcPr>
          <w:p w14:paraId="0EA85CD2"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72" w:type="pct"/>
            <w:tcBorders>
              <w:top w:val="nil"/>
              <w:left w:val="nil"/>
              <w:bottom w:val="single" w:sz="4" w:space="0" w:color="auto"/>
              <w:right w:val="single" w:sz="4" w:space="0" w:color="auto"/>
            </w:tcBorders>
            <w:shd w:val="clear" w:color="auto" w:fill="auto"/>
            <w:vAlign w:val="center"/>
          </w:tcPr>
          <w:p w14:paraId="6BFDA639" w14:textId="77777777" w:rsidR="008A2339" w:rsidRPr="00685A20" w:rsidRDefault="008A2339" w:rsidP="008A2339">
            <w:pPr>
              <w:contextualSpacing/>
              <w:jc w:val="right"/>
              <w:rPr>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7CDED2E9" w14:textId="77777777" w:rsidR="008A2339" w:rsidRPr="00685A20" w:rsidRDefault="008A2339" w:rsidP="008A2339">
            <w:pPr>
              <w:contextualSpacing/>
              <w:jc w:val="right"/>
              <w:rPr>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0B4E3EBE" w14:textId="77777777" w:rsidR="008A2339" w:rsidRPr="00685A20"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53C9A982"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A78B9B0"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04789080" w14:textId="77777777" w:rsidR="008A2339" w:rsidRPr="00685A20" w:rsidRDefault="008A2339" w:rsidP="008A2339">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hideMark/>
          </w:tcPr>
          <w:p w14:paraId="204C1FD8"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36E74CB"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5F83429F"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tcPr>
          <w:p w14:paraId="499FB46A" w14:textId="77777777" w:rsidR="008A2339" w:rsidRPr="00685A20" w:rsidRDefault="008A2339" w:rsidP="008A2339">
            <w:pPr>
              <w:contextualSpacing/>
              <w:jc w:val="right"/>
              <w:rPr>
                <w:sz w:val="16"/>
                <w:szCs w:val="16"/>
                <w:lang w:eastAsia="lt-LT"/>
              </w:rPr>
            </w:pPr>
          </w:p>
        </w:tc>
      </w:tr>
      <w:tr w:rsidR="008A2339" w:rsidRPr="00685A20" w14:paraId="7403C084" w14:textId="77777777" w:rsidTr="008A2339">
        <w:trPr>
          <w:trHeight w:val="786"/>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9DA9218" w14:textId="77777777" w:rsidR="008A2339" w:rsidRPr="00685A20" w:rsidRDefault="008A2339" w:rsidP="008A2339">
            <w:pPr>
              <w:contextualSpacing/>
              <w:jc w:val="center"/>
              <w:rPr>
                <w:b/>
                <w:bCs/>
                <w:sz w:val="16"/>
                <w:szCs w:val="16"/>
                <w:lang w:eastAsia="lt-LT"/>
              </w:rPr>
            </w:pPr>
            <w:r w:rsidRPr="00685A20">
              <w:rPr>
                <w:b/>
                <w:bCs/>
                <w:sz w:val="16"/>
                <w:szCs w:val="16"/>
                <w:lang w:eastAsia="lt-LT"/>
              </w:rPr>
              <w:t>2.</w:t>
            </w:r>
          </w:p>
        </w:tc>
        <w:tc>
          <w:tcPr>
            <w:tcW w:w="889" w:type="pct"/>
            <w:tcBorders>
              <w:top w:val="nil"/>
              <w:left w:val="nil"/>
              <w:bottom w:val="single" w:sz="4" w:space="0" w:color="auto"/>
              <w:right w:val="single" w:sz="4" w:space="0" w:color="auto"/>
            </w:tcBorders>
            <w:shd w:val="clear" w:color="auto" w:fill="auto"/>
            <w:vAlign w:val="center"/>
            <w:hideMark/>
          </w:tcPr>
          <w:p w14:paraId="11236449" w14:textId="77777777" w:rsidR="008A2339" w:rsidRPr="00685A20" w:rsidRDefault="008A2339" w:rsidP="008A2339">
            <w:pPr>
              <w:contextualSpacing/>
              <w:rPr>
                <w:b/>
                <w:bCs/>
                <w:sz w:val="16"/>
                <w:szCs w:val="16"/>
                <w:lang w:eastAsia="lt-LT"/>
              </w:rPr>
            </w:pPr>
            <w:r w:rsidRPr="00685A20">
              <w:rPr>
                <w:b/>
                <w:bCs/>
                <w:sz w:val="16"/>
                <w:szCs w:val="16"/>
                <w:lang w:eastAsia="lt-LT"/>
              </w:rPr>
              <w:t>Iš savivaldybės biudžeto (išskyrus  savivaldybės biudžeto asignavimų  dalį, gautą  iš Europos Sąjungos, užsienio valstybių ir tarptautinių organizacijų):</w:t>
            </w:r>
          </w:p>
        </w:tc>
        <w:tc>
          <w:tcPr>
            <w:tcW w:w="352" w:type="pct"/>
            <w:tcBorders>
              <w:top w:val="nil"/>
              <w:left w:val="nil"/>
              <w:bottom w:val="single" w:sz="4" w:space="0" w:color="auto"/>
              <w:right w:val="single" w:sz="4" w:space="0" w:color="auto"/>
            </w:tcBorders>
            <w:shd w:val="clear" w:color="auto" w:fill="auto"/>
            <w:vAlign w:val="center"/>
            <w:hideMark/>
          </w:tcPr>
          <w:p w14:paraId="15CAF587" w14:textId="77777777" w:rsidR="008A2339" w:rsidRPr="00685A20" w:rsidRDefault="008A2339" w:rsidP="008A2339">
            <w:pPr>
              <w:contextualSpacing/>
              <w:jc w:val="right"/>
              <w:rPr>
                <w:b/>
                <w:bCs/>
                <w:sz w:val="16"/>
                <w:szCs w:val="16"/>
                <w:lang w:eastAsia="lt-LT"/>
              </w:rPr>
            </w:pPr>
            <w:r>
              <w:rPr>
                <w:b/>
                <w:bCs/>
                <w:sz w:val="16"/>
                <w:szCs w:val="16"/>
                <w:lang w:eastAsia="lt-LT"/>
              </w:rPr>
              <w:t>3524,34</w:t>
            </w:r>
          </w:p>
        </w:tc>
        <w:tc>
          <w:tcPr>
            <w:tcW w:w="372" w:type="pct"/>
            <w:tcBorders>
              <w:top w:val="nil"/>
              <w:left w:val="nil"/>
              <w:bottom w:val="single" w:sz="4" w:space="0" w:color="auto"/>
              <w:right w:val="single" w:sz="4" w:space="0" w:color="auto"/>
            </w:tcBorders>
            <w:shd w:val="clear" w:color="auto" w:fill="auto"/>
            <w:vAlign w:val="center"/>
          </w:tcPr>
          <w:p w14:paraId="2639E794" w14:textId="77777777" w:rsidR="008A2339" w:rsidRPr="00685A20" w:rsidRDefault="008A2339" w:rsidP="008A2339">
            <w:pPr>
              <w:contextualSpacing/>
              <w:jc w:val="right"/>
              <w:rPr>
                <w:b/>
                <w:bCs/>
                <w:sz w:val="16"/>
                <w:szCs w:val="16"/>
                <w:lang w:eastAsia="lt-LT"/>
              </w:rPr>
            </w:pPr>
            <w:r>
              <w:rPr>
                <w:b/>
                <w:bCs/>
                <w:sz w:val="16"/>
                <w:szCs w:val="16"/>
                <w:lang w:eastAsia="lt-LT"/>
              </w:rPr>
              <w:t>3300</w:t>
            </w:r>
          </w:p>
        </w:tc>
        <w:tc>
          <w:tcPr>
            <w:tcW w:w="419" w:type="pct"/>
            <w:tcBorders>
              <w:top w:val="nil"/>
              <w:left w:val="nil"/>
              <w:bottom w:val="single" w:sz="4" w:space="0" w:color="auto"/>
              <w:right w:val="single" w:sz="4" w:space="0" w:color="auto"/>
            </w:tcBorders>
            <w:shd w:val="clear" w:color="auto" w:fill="auto"/>
            <w:vAlign w:val="center"/>
          </w:tcPr>
          <w:p w14:paraId="1675E0B3" w14:textId="77777777" w:rsidR="008A2339" w:rsidRPr="00685A20" w:rsidRDefault="008A2339" w:rsidP="008A2339">
            <w:pPr>
              <w:contextualSpacing/>
              <w:jc w:val="right"/>
              <w:rPr>
                <w:b/>
                <w:bCs/>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4339F4E4" w14:textId="77777777" w:rsidR="008A2339" w:rsidRPr="00685A20" w:rsidRDefault="008A2339" w:rsidP="008A2339">
            <w:pPr>
              <w:contextualSpacing/>
              <w:jc w:val="right"/>
              <w:rPr>
                <w:b/>
                <w:bCs/>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21749BB5" w14:textId="77777777" w:rsidR="008A2339" w:rsidRPr="00685A20" w:rsidRDefault="008A2339" w:rsidP="008A2339">
            <w:pPr>
              <w:contextualSpacing/>
              <w:jc w:val="right"/>
              <w:rPr>
                <w:b/>
                <w:bCs/>
                <w:sz w:val="16"/>
                <w:szCs w:val="16"/>
                <w:lang w:eastAsia="lt-LT"/>
              </w:rPr>
            </w:pPr>
            <w:r w:rsidRPr="00685A20">
              <w:rPr>
                <w:b/>
                <w:bCs/>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1186302B" w14:textId="77777777" w:rsidR="008A2339" w:rsidRPr="00685A20" w:rsidRDefault="008A2339" w:rsidP="008A2339">
            <w:pPr>
              <w:contextualSpacing/>
              <w:jc w:val="right"/>
              <w:rPr>
                <w:b/>
                <w:bCs/>
                <w:sz w:val="16"/>
                <w:szCs w:val="16"/>
                <w:lang w:eastAsia="lt-LT"/>
              </w:rPr>
            </w:pPr>
            <w:r w:rsidRPr="00685A20">
              <w:rPr>
                <w:b/>
                <w:bCs/>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63F2AB0D" w14:textId="77777777" w:rsidR="008A2339" w:rsidRPr="00685A20" w:rsidRDefault="008A2339" w:rsidP="008A2339">
            <w:pPr>
              <w:contextualSpacing/>
              <w:jc w:val="right"/>
              <w:rPr>
                <w:b/>
                <w:bCs/>
                <w:sz w:val="16"/>
                <w:szCs w:val="16"/>
                <w:lang w:eastAsia="lt-LT"/>
              </w:rPr>
            </w:pPr>
            <w:r>
              <w:rPr>
                <w:b/>
                <w:bCs/>
                <w:sz w:val="16"/>
                <w:szCs w:val="16"/>
                <w:lang w:eastAsia="lt-LT"/>
              </w:rPr>
              <w:t>-846,38</w:t>
            </w:r>
          </w:p>
        </w:tc>
        <w:tc>
          <w:tcPr>
            <w:tcW w:w="352" w:type="pct"/>
            <w:tcBorders>
              <w:top w:val="nil"/>
              <w:left w:val="nil"/>
              <w:bottom w:val="single" w:sz="4" w:space="0" w:color="auto"/>
              <w:right w:val="single" w:sz="4" w:space="0" w:color="auto"/>
            </w:tcBorders>
            <w:shd w:val="clear" w:color="auto" w:fill="auto"/>
            <w:vAlign w:val="center"/>
            <w:hideMark/>
          </w:tcPr>
          <w:p w14:paraId="6F98EBDC"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589D4477"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245878A7"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11955F6" w14:textId="77777777" w:rsidR="008A2339" w:rsidRPr="00685A20" w:rsidRDefault="008A2339" w:rsidP="008A2339">
            <w:pPr>
              <w:contextualSpacing/>
              <w:jc w:val="right"/>
              <w:rPr>
                <w:b/>
                <w:bCs/>
                <w:sz w:val="16"/>
                <w:szCs w:val="16"/>
                <w:lang w:eastAsia="lt-LT"/>
              </w:rPr>
            </w:pPr>
            <w:r>
              <w:rPr>
                <w:b/>
                <w:bCs/>
                <w:sz w:val="16"/>
                <w:szCs w:val="16"/>
                <w:lang w:eastAsia="lt-LT"/>
              </w:rPr>
              <w:t>5977,96</w:t>
            </w:r>
          </w:p>
        </w:tc>
      </w:tr>
      <w:tr w:rsidR="008A2339" w:rsidRPr="00685A20" w14:paraId="500723B8" w14:textId="77777777" w:rsidTr="008A2339">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4EFD756C" w14:textId="77777777" w:rsidR="008A2339" w:rsidRPr="00685A20" w:rsidRDefault="008A2339" w:rsidP="008A2339">
            <w:pPr>
              <w:contextualSpacing/>
              <w:jc w:val="center"/>
              <w:rPr>
                <w:sz w:val="16"/>
                <w:szCs w:val="16"/>
                <w:lang w:eastAsia="lt-LT"/>
              </w:rPr>
            </w:pPr>
            <w:r w:rsidRPr="00685A20">
              <w:rPr>
                <w:sz w:val="16"/>
                <w:szCs w:val="16"/>
                <w:lang w:eastAsia="lt-LT"/>
              </w:rPr>
              <w:t>2.1.</w:t>
            </w:r>
          </w:p>
        </w:tc>
        <w:tc>
          <w:tcPr>
            <w:tcW w:w="889" w:type="pct"/>
            <w:tcBorders>
              <w:top w:val="nil"/>
              <w:left w:val="nil"/>
              <w:bottom w:val="single" w:sz="4" w:space="0" w:color="auto"/>
              <w:right w:val="single" w:sz="4" w:space="0" w:color="auto"/>
            </w:tcBorders>
            <w:shd w:val="clear" w:color="auto" w:fill="auto"/>
            <w:vAlign w:val="center"/>
            <w:hideMark/>
          </w:tcPr>
          <w:p w14:paraId="6C8E989B" w14:textId="77777777" w:rsidR="008A2339" w:rsidRPr="00685A20" w:rsidRDefault="008A2339" w:rsidP="008A2339">
            <w:pPr>
              <w:contextualSpacing/>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hideMark/>
          </w:tcPr>
          <w:p w14:paraId="3581737C" w14:textId="77777777" w:rsidR="008A2339" w:rsidRPr="00685A20" w:rsidRDefault="008A2339" w:rsidP="008A2339">
            <w:pPr>
              <w:contextualSpacing/>
              <w:jc w:val="right"/>
              <w:rPr>
                <w:sz w:val="16"/>
                <w:szCs w:val="16"/>
                <w:lang w:eastAsia="lt-LT"/>
              </w:rPr>
            </w:pPr>
            <w:r>
              <w:rPr>
                <w:sz w:val="16"/>
                <w:szCs w:val="16"/>
                <w:lang w:eastAsia="lt-LT"/>
              </w:rPr>
              <w:t>3524,34</w:t>
            </w:r>
          </w:p>
        </w:tc>
        <w:tc>
          <w:tcPr>
            <w:tcW w:w="372" w:type="pct"/>
            <w:tcBorders>
              <w:top w:val="nil"/>
              <w:left w:val="nil"/>
              <w:bottom w:val="single" w:sz="4" w:space="0" w:color="auto"/>
              <w:right w:val="single" w:sz="4" w:space="0" w:color="auto"/>
            </w:tcBorders>
            <w:shd w:val="clear" w:color="auto" w:fill="auto"/>
            <w:vAlign w:val="center"/>
          </w:tcPr>
          <w:p w14:paraId="42383B95" w14:textId="77777777" w:rsidR="008A2339" w:rsidRPr="00685A20" w:rsidRDefault="008A2339" w:rsidP="008A2339">
            <w:pPr>
              <w:contextualSpacing/>
              <w:jc w:val="right"/>
              <w:rPr>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02528D50" w14:textId="77777777" w:rsidR="008A2339" w:rsidRPr="00685A20" w:rsidRDefault="008A2339" w:rsidP="008A2339">
            <w:pPr>
              <w:contextualSpacing/>
              <w:jc w:val="right"/>
              <w:rPr>
                <w:sz w:val="16"/>
                <w:szCs w:val="16"/>
                <w:lang w:eastAsia="lt-LT"/>
              </w:rPr>
            </w:pPr>
            <w:r>
              <w:rPr>
                <w:sz w:val="16"/>
                <w:szCs w:val="16"/>
                <w:lang w:eastAsia="lt-LT"/>
              </w:rPr>
              <w:t>3300</w:t>
            </w:r>
          </w:p>
        </w:tc>
        <w:tc>
          <w:tcPr>
            <w:tcW w:w="380" w:type="pct"/>
            <w:tcBorders>
              <w:top w:val="nil"/>
              <w:left w:val="nil"/>
              <w:bottom w:val="single" w:sz="4" w:space="0" w:color="auto"/>
              <w:right w:val="single" w:sz="4" w:space="0" w:color="auto"/>
            </w:tcBorders>
            <w:shd w:val="clear" w:color="auto" w:fill="auto"/>
            <w:vAlign w:val="center"/>
          </w:tcPr>
          <w:p w14:paraId="3403E2CC" w14:textId="77777777" w:rsidR="008A2339" w:rsidRPr="00685A20"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14207073"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B86A912"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3810E158" w14:textId="77777777" w:rsidR="008A2339" w:rsidRPr="00685A20" w:rsidRDefault="008A2339" w:rsidP="008A2339">
            <w:pPr>
              <w:contextualSpacing/>
              <w:jc w:val="right"/>
              <w:rPr>
                <w:sz w:val="16"/>
                <w:szCs w:val="16"/>
                <w:lang w:eastAsia="lt-LT"/>
              </w:rPr>
            </w:pPr>
            <w:r>
              <w:rPr>
                <w:sz w:val="16"/>
                <w:szCs w:val="16"/>
                <w:lang w:eastAsia="lt-LT"/>
              </w:rPr>
              <w:t>-846,38</w:t>
            </w:r>
          </w:p>
        </w:tc>
        <w:tc>
          <w:tcPr>
            <w:tcW w:w="352" w:type="pct"/>
            <w:tcBorders>
              <w:top w:val="nil"/>
              <w:left w:val="nil"/>
              <w:bottom w:val="single" w:sz="4" w:space="0" w:color="auto"/>
              <w:right w:val="single" w:sz="4" w:space="0" w:color="auto"/>
            </w:tcBorders>
            <w:shd w:val="clear" w:color="auto" w:fill="auto"/>
            <w:vAlign w:val="center"/>
            <w:hideMark/>
          </w:tcPr>
          <w:p w14:paraId="7AA1C395"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AD92A6F"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683DAF2D"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21763CCC" w14:textId="77777777" w:rsidR="008A2339" w:rsidRPr="00685A20" w:rsidRDefault="008A2339" w:rsidP="008A2339">
            <w:pPr>
              <w:contextualSpacing/>
              <w:jc w:val="right"/>
              <w:rPr>
                <w:sz w:val="16"/>
                <w:szCs w:val="16"/>
                <w:lang w:eastAsia="lt-LT"/>
              </w:rPr>
            </w:pPr>
            <w:r>
              <w:rPr>
                <w:sz w:val="16"/>
                <w:szCs w:val="16"/>
                <w:lang w:eastAsia="lt-LT"/>
              </w:rPr>
              <w:t>5977,96</w:t>
            </w:r>
          </w:p>
        </w:tc>
      </w:tr>
      <w:tr w:rsidR="008A2339" w:rsidRPr="00685A20" w14:paraId="26FB4552" w14:textId="77777777" w:rsidTr="008A2339">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3CF219DE" w14:textId="77777777" w:rsidR="008A2339" w:rsidRPr="00685A20" w:rsidRDefault="008A2339" w:rsidP="008A2339">
            <w:pPr>
              <w:contextualSpacing/>
              <w:jc w:val="center"/>
              <w:rPr>
                <w:sz w:val="16"/>
                <w:szCs w:val="16"/>
                <w:lang w:eastAsia="lt-LT"/>
              </w:rPr>
            </w:pPr>
            <w:r w:rsidRPr="00685A20">
              <w:rPr>
                <w:sz w:val="16"/>
                <w:szCs w:val="16"/>
                <w:lang w:eastAsia="lt-LT"/>
              </w:rPr>
              <w:t>2.2.</w:t>
            </w:r>
          </w:p>
        </w:tc>
        <w:tc>
          <w:tcPr>
            <w:tcW w:w="889" w:type="pct"/>
            <w:tcBorders>
              <w:top w:val="nil"/>
              <w:left w:val="nil"/>
              <w:bottom w:val="single" w:sz="4" w:space="0" w:color="auto"/>
              <w:right w:val="single" w:sz="4" w:space="0" w:color="auto"/>
            </w:tcBorders>
            <w:shd w:val="clear" w:color="auto" w:fill="auto"/>
            <w:vAlign w:val="center"/>
            <w:hideMark/>
          </w:tcPr>
          <w:p w14:paraId="2ED73330" w14:textId="77777777" w:rsidR="008A2339" w:rsidRPr="00685A20" w:rsidRDefault="008A2339" w:rsidP="008A2339">
            <w:pPr>
              <w:contextualSpacing/>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hideMark/>
          </w:tcPr>
          <w:p w14:paraId="10D3949A"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72" w:type="pct"/>
            <w:tcBorders>
              <w:top w:val="nil"/>
              <w:left w:val="nil"/>
              <w:bottom w:val="single" w:sz="4" w:space="0" w:color="auto"/>
              <w:right w:val="single" w:sz="4" w:space="0" w:color="auto"/>
            </w:tcBorders>
            <w:shd w:val="clear" w:color="auto" w:fill="auto"/>
            <w:vAlign w:val="center"/>
          </w:tcPr>
          <w:p w14:paraId="1FF89B75" w14:textId="77777777" w:rsidR="008A2339" w:rsidRPr="00685A20" w:rsidRDefault="008A2339" w:rsidP="008A2339">
            <w:pPr>
              <w:contextualSpacing/>
              <w:jc w:val="right"/>
              <w:rPr>
                <w:sz w:val="16"/>
                <w:szCs w:val="16"/>
                <w:lang w:eastAsia="lt-LT"/>
              </w:rPr>
            </w:pPr>
            <w:r>
              <w:rPr>
                <w:sz w:val="16"/>
                <w:szCs w:val="16"/>
                <w:lang w:eastAsia="lt-LT"/>
              </w:rPr>
              <w:t>3300</w:t>
            </w:r>
          </w:p>
        </w:tc>
        <w:tc>
          <w:tcPr>
            <w:tcW w:w="419" w:type="pct"/>
            <w:tcBorders>
              <w:top w:val="nil"/>
              <w:left w:val="nil"/>
              <w:bottom w:val="single" w:sz="4" w:space="0" w:color="auto"/>
              <w:right w:val="single" w:sz="4" w:space="0" w:color="auto"/>
            </w:tcBorders>
            <w:shd w:val="clear" w:color="auto" w:fill="auto"/>
            <w:vAlign w:val="center"/>
          </w:tcPr>
          <w:p w14:paraId="1F70A43C" w14:textId="77777777" w:rsidR="008A2339" w:rsidRPr="00685A20" w:rsidRDefault="008A2339" w:rsidP="008A2339">
            <w:pPr>
              <w:contextualSpacing/>
              <w:jc w:val="right"/>
              <w:rPr>
                <w:sz w:val="16"/>
                <w:szCs w:val="16"/>
                <w:lang w:eastAsia="lt-LT"/>
              </w:rPr>
            </w:pPr>
            <w:r>
              <w:rPr>
                <w:sz w:val="16"/>
                <w:szCs w:val="16"/>
                <w:lang w:eastAsia="lt-LT"/>
              </w:rPr>
              <w:t>-3300</w:t>
            </w:r>
          </w:p>
        </w:tc>
        <w:tc>
          <w:tcPr>
            <w:tcW w:w="380" w:type="pct"/>
            <w:tcBorders>
              <w:top w:val="nil"/>
              <w:left w:val="nil"/>
              <w:bottom w:val="single" w:sz="4" w:space="0" w:color="auto"/>
              <w:right w:val="single" w:sz="4" w:space="0" w:color="auto"/>
            </w:tcBorders>
            <w:shd w:val="clear" w:color="auto" w:fill="auto"/>
            <w:vAlign w:val="center"/>
          </w:tcPr>
          <w:p w14:paraId="3F594546" w14:textId="77777777" w:rsidR="008A2339" w:rsidRPr="00685A20"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5EC3601A"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084A9ED7"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31BC45F8" w14:textId="77777777" w:rsidR="008A2339" w:rsidRPr="00685A20" w:rsidRDefault="008A2339" w:rsidP="008A2339">
            <w:pPr>
              <w:contextualSpacing/>
              <w:jc w:val="right"/>
              <w:rPr>
                <w:sz w:val="16"/>
                <w:szCs w:val="16"/>
                <w:lang w:eastAsia="lt-LT"/>
              </w:rPr>
            </w:pPr>
          </w:p>
        </w:tc>
        <w:tc>
          <w:tcPr>
            <w:tcW w:w="352" w:type="pct"/>
            <w:tcBorders>
              <w:top w:val="nil"/>
              <w:left w:val="nil"/>
              <w:bottom w:val="single" w:sz="4" w:space="0" w:color="auto"/>
              <w:right w:val="single" w:sz="4" w:space="0" w:color="auto"/>
            </w:tcBorders>
            <w:shd w:val="clear" w:color="auto" w:fill="auto"/>
            <w:vAlign w:val="center"/>
            <w:hideMark/>
          </w:tcPr>
          <w:p w14:paraId="1ED506D9"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D747ECF"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2931AC15"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1A37638" w14:textId="77777777" w:rsidR="008A2339" w:rsidRPr="00685A20" w:rsidRDefault="008A2339" w:rsidP="008A2339">
            <w:pPr>
              <w:contextualSpacing/>
              <w:jc w:val="right"/>
              <w:rPr>
                <w:sz w:val="16"/>
                <w:szCs w:val="16"/>
                <w:lang w:eastAsia="lt-LT"/>
              </w:rPr>
            </w:pPr>
            <w:r w:rsidRPr="00685A20">
              <w:rPr>
                <w:sz w:val="16"/>
                <w:szCs w:val="16"/>
                <w:lang w:eastAsia="lt-LT"/>
              </w:rPr>
              <w:t>0</w:t>
            </w:r>
          </w:p>
        </w:tc>
      </w:tr>
      <w:tr w:rsidR="008A2339" w:rsidRPr="00685A20" w14:paraId="5430C6B1" w14:textId="77777777" w:rsidTr="008A2339">
        <w:trPr>
          <w:trHeight w:val="1218"/>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109F21C0" w14:textId="77777777" w:rsidR="008A2339" w:rsidRPr="00685A20" w:rsidRDefault="008A2339" w:rsidP="008A2339">
            <w:pPr>
              <w:contextualSpacing/>
              <w:jc w:val="center"/>
              <w:rPr>
                <w:b/>
                <w:bCs/>
                <w:sz w:val="16"/>
                <w:szCs w:val="16"/>
                <w:lang w:eastAsia="lt-LT"/>
              </w:rPr>
            </w:pPr>
            <w:r w:rsidRPr="00685A20">
              <w:rPr>
                <w:b/>
                <w:bCs/>
                <w:sz w:val="16"/>
                <w:szCs w:val="16"/>
                <w:lang w:eastAsia="lt-LT"/>
              </w:rPr>
              <w:t>3.</w:t>
            </w:r>
          </w:p>
        </w:tc>
        <w:tc>
          <w:tcPr>
            <w:tcW w:w="889" w:type="pct"/>
            <w:tcBorders>
              <w:top w:val="nil"/>
              <w:left w:val="nil"/>
              <w:bottom w:val="single" w:sz="4" w:space="0" w:color="auto"/>
              <w:right w:val="single" w:sz="4" w:space="0" w:color="auto"/>
            </w:tcBorders>
            <w:shd w:val="clear" w:color="auto" w:fill="auto"/>
            <w:vAlign w:val="center"/>
            <w:hideMark/>
          </w:tcPr>
          <w:p w14:paraId="43DE76C0" w14:textId="77777777" w:rsidR="008A2339" w:rsidRPr="00685A20" w:rsidRDefault="008A2339" w:rsidP="008A2339">
            <w:pPr>
              <w:contextualSpacing/>
              <w:rPr>
                <w:b/>
                <w:bCs/>
                <w:sz w:val="16"/>
                <w:szCs w:val="16"/>
                <w:lang w:eastAsia="lt-LT"/>
              </w:rPr>
            </w:pPr>
            <w:r w:rsidRPr="00685A20">
              <w:rPr>
                <w:b/>
                <w:bCs/>
                <w:sz w:val="16"/>
                <w:szCs w:val="16"/>
                <w:lang w:eastAsia="lt-LT"/>
              </w:rPr>
              <w:t xml:space="preserve">Iš Europos Sąjungos, užsienio valstybių ir tarptautinių organizacijų (finansavimo sumų dalis, kuri gaunama iš Europos Sąjungos, neįskaitant </w:t>
            </w:r>
            <w:proofErr w:type="spellStart"/>
            <w:r w:rsidRPr="00685A20">
              <w:rPr>
                <w:b/>
                <w:bCs/>
                <w:sz w:val="16"/>
                <w:szCs w:val="16"/>
                <w:lang w:eastAsia="lt-LT"/>
              </w:rPr>
              <w:t>finansvimo</w:t>
            </w:r>
            <w:proofErr w:type="spellEnd"/>
            <w:r w:rsidRPr="00685A20">
              <w:rPr>
                <w:b/>
                <w:bCs/>
                <w:sz w:val="16"/>
                <w:szCs w:val="16"/>
                <w:lang w:eastAsia="lt-LT"/>
              </w:rPr>
              <w:t xml:space="preserve"> sumų iš valstybės ar savivaldybės biudžetų ES  projektams finansuoti):</w:t>
            </w:r>
          </w:p>
        </w:tc>
        <w:tc>
          <w:tcPr>
            <w:tcW w:w="352" w:type="pct"/>
            <w:tcBorders>
              <w:top w:val="nil"/>
              <w:left w:val="nil"/>
              <w:bottom w:val="single" w:sz="4" w:space="0" w:color="auto"/>
              <w:right w:val="single" w:sz="4" w:space="0" w:color="auto"/>
            </w:tcBorders>
            <w:shd w:val="clear" w:color="auto" w:fill="auto"/>
            <w:vAlign w:val="center"/>
            <w:hideMark/>
          </w:tcPr>
          <w:p w14:paraId="487E7FD6" w14:textId="77777777" w:rsidR="008A2339" w:rsidRPr="00685A20" w:rsidRDefault="008A2339" w:rsidP="008A2339">
            <w:pPr>
              <w:contextualSpacing/>
              <w:jc w:val="right"/>
              <w:rPr>
                <w:b/>
                <w:bCs/>
                <w:sz w:val="16"/>
                <w:szCs w:val="16"/>
                <w:lang w:eastAsia="lt-LT"/>
              </w:rPr>
            </w:pPr>
            <w:r>
              <w:rPr>
                <w:b/>
                <w:bCs/>
                <w:sz w:val="16"/>
                <w:szCs w:val="16"/>
                <w:lang w:eastAsia="lt-LT"/>
              </w:rPr>
              <w:t>3625,59</w:t>
            </w:r>
          </w:p>
        </w:tc>
        <w:tc>
          <w:tcPr>
            <w:tcW w:w="372" w:type="pct"/>
            <w:tcBorders>
              <w:top w:val="nil"/>
              <w:left w:val="nil"/>
              <w:bottom w:val="single" w:sz="4" w:space="0" w:color="auto"/>
              <w:right w:val="single" w:sz="4" w:space="0" w:color="auto"/>
            </w:tcBorders>
            <w:shd w:val="clear" w:color="auto" w:fill="auto"/>
            <w:vAlign w:val="center"/>
          </w:tcPr>
          <w:p w14:paraId="37FB17A6" w14:textId="77777777" w:rsidR="008A2339" w:rsidRPr="00685A20" w:rsidRDefault="008A2339" w:rsidP="008A2339">
            <w:pPr>
              <w:contextualSpacing/>
              <w:jc w:val="right"/>
              <w:rPr>
                <w:b/>
                <w:bCs/>
                <w:sz w:val="16"/>
                <w:szCs w:val="16"/>
                <w:lang w:eastAsia="lt-LT"/>
              </w:rPr>
            </w:pPr>
            <w:r>
              <w:rPr>
                <w:b/>
                <w:bCs/>
                <w:sz w:val="16"/>
                <w:szCs w:val="16"/>
                <w:lang w:eastAsia="lt-LT"/>
              </w:rPr>
              <w:t>102000</w:t>
            </w:r>
          </w:p>
        </w:tc>
        <w:tc>
          <w:tcPr>
            <w:tcW w:w="419" w:type="pct"/>
            <w:tcBorders>
              <w:top w:val="nil"/>
              <w:left w:val="nil"/>
              <w:bottom w:val="single" w:sz="4" w:space="0" w:color="auto"/>
              <w:right w:val="single" w:sz="4" w:space="0" w:color="auto"/>
            </w:tcBorders>
            <w:shd w:val="clear" w:color="auto" w:fill="auto"/>
            <w:vAlign w:val="center"/>
          </w:tcPr>
          <w:p w14:paraId="36C70C27" w14:textId="77777777" w:rsidR="008A2339" w:rsidRPr="00685A20" w:rsidRDefault="008A2339" w:rsidP="008A2339">
            <w:pPr>
              <w:contextualSpacing/>
              <w:jc w:val="right"/>
              <w:rPr>
                <w:b/>
                <w:bCs/>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0D2A0DA3" w14:textId="77777777" w:rsidR="008A2339" w:rsidRPr="00685A20" w:rsidRDefault="008A2339" w:rsidP="008A2339">
            <w:pPr>
              <w:contextualSpacing/>
              <w:jc w:val="right"/>
              <w:rPr>
                <w:b/>
                <w:bCs/>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2159D50C" w14:textId="77777777" w:rsidR="008A2339" w:rsidRPr="00685A20" w:rsidRDefault="008A2339" w:rsidP="008A2339">
            <w:pPr>
              <w:contextualSpacing/>
              <w:jc w:val="right"/>
              <w:rPr>
                <w:b/>
                <w:bCs/>
                <w:sz w:val="16"/>
                <w:szCs w:val="16"/>
                <w:lang w:eastAsia="lt-LT"/>
              </w:rPr>
            </w:pPr>
            <w:r w:rsidRPr="00685A20">
              <w:rPr>
                <w:b/>
                <w:bCs/>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0E4EF4FF" w14:textId="77777777" w:rsidR="008A2339" w:rsidRPr="00685A20" w:rsidRDefault="008A2339" w:rsidP="008A2339">
            <w:pPr>
              <w:contextualSpacing/>
              <w:jc w:val="right"/>
              <w:rPr>
                <w:b/>
                <w:bCs/>
                <w:sz w:val="16"/>
                <w:szCs w:val="16"/>
                <w:lang w:eastAsia="lt-LT"/>
              </w:rPr>
            </w:pPr>
            <w:r w:rsidRPr="00685A20">
              <w:rPr>
                <w:b/>
                <w:bCs/>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061980A1" w14:textId="77777777" w:rsidR="008A2339" w:rsidRPr="00685A20" w:rsidRDefault="008A2339" w:rsidP="008A2339">
            <w:pPr>
              <w:contextualSpacing/>
              <w:jc w:val="right"/>
              <w:rPr>
                <w:b/>
                <w:bCs/>
                <w:sz w:val="16"/>
                <w:szCs w:val="16"/>
                <w:lang w:eastAsia="lt-LT"/>
              </w:rPr>
            </w:pPr>
            <w:r>
              <w:rPr>
                <w:b/>
                <w:bCs/>
                <w:sz w:val="16"/>
                <w:szCs w:val="16"/>
                <w:lang w:eastAsia="lt-LT"/>
              </w:rPr>
              <w:t>--4289,59</w:t>
            </w:r>
          </w:p>
        </w:tc>
        <w:tc>
          <w:tcPr>
            <w:tcW w:w="352" w:type="pct"/>
            <w:tcBorders>
              <w:top w:val="nil"/>
              <w:left w:val="nil"/>
              <w:bottom w:val="single" w:sz="4" w:space="0" w:color="auto"/>
              <w:right w:val="single" w:sz="4" w:space="0" w:color="auto"/>
            </w:tcBorders>
            <w:shd w:val="clear" w:color="auto" w:fill="auto"/>
            <w:vAlign w:val="center"/>
            <w:hideMark/>
          </w:tcPr>
          <w:p w14:paraId="1B68577D"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0CF11654"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17F245AC" w14:textId="77777777" w:rsidR="008A2339" w:rsidRPr="00685A20" w:rsidRDefault="008A2339" w:rsidP="008A2339">
            <w:pPr>
              <w:contextualSpacing/>
              <w:jc w:val="right"/>
              <w:rPr>
                <w:sz w:val="16"/>
                <w:szCs w:val="16"/>
                <w:lang w:eastAsia="lt-LT"/>
              </w:rPr>
            </w:pPr>
            <w:r>
              <w:rPr>
                <w:sz w:val="16"/>
                <w:szCs w:val="16"/>
                <w:lang w:eastAsia="lt-LT"/>
              </w:rPr>
              <w:t>892,90</w:t>
            </w: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446790F4" w14:textId="77777777" w:rsidR="008A2339" w:rsidRPr="00B86AA9" w:rsidRDefault="008A2339" w:rsidP="008A2339">
            <w:pPr>
              <w:contextualSpacing/>
              <w:jc w:val="right"/>
              <w:rPr>
                <w:b/>
                <w:sz w:val="16"/>
                <w:szCs w:val="16"/>
                <w:lang w:eastAsia="lt-LT"/>
              </w:rPr>
            </w:pPr>
            <w:r>
              <w:rPr>
                <w:b/>
                <w:sz w:val="16"/>
                <w:szCs w:val="16"/>
                <w:lang w:eastAsia="lt-LT"/>
              </w:rPr>
              <w:t>102228,9</w:t>
            </w:r>
          </w:p>
        </w:tc>
      </w:tr>
      <w:tr w:rsidR="008A2339" w:rsidRPr="00685A20" w14:paraId="58577001" w14:textId="77777777" w:rsidTr="008A2339">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E435D46" w14:textId="77777777" w:rsidR="008A2339" w:rsidRPr="00685A20" w:rsidRDefault="008A2339" w:rsidP="008A2339">
            <w:pPr>
              <w:contextualSpacing/>
              <w:jc w:val="center"/>
              <w:rPr>
                <w:sz w:val="16"/>
                <w:szCs w:val="16"/>
                <w:lang w:eastAsia="lt-LT"/>
              </w:rPr>
            </w:pPr>
            <w:r w:rsidRPr="00685A20">
              <w:rPr>
                <w:sz w:val="16"/>
                <w:szCs w:val="16"/>
                <w:lang w:eastAsia="lt-LT"/>
              </w:rPr>
              <w:t>3.1.</w:t>
            </w:r>
          </w:p>
        </w:tc>
        <w:tc>
          <w:tcPr>
            <w:tcW w:w="889" w:type="pct"/>
            <w:tcBorders>
              <w:top w:val="nil"/>
              <w:left w:val="nil"/>
              <w:bottom w:val="single" w:sz="4" w:space="0" w:color="auto"/>
              <w:right w:val="single" w:sz="4" w:space="0" w:color="auto"/>
            </w:tcBorders>
            <w:shd w:val="clear" w:color="auto" w:fill="auto"/>
            <w:vAlign w:val="center"/>
            <w:hideMark/>
          </w:tcPr>
          <w:p w14:paraId="295E32A1" w14:textId="77777777" w:rsidR="008A2339" w:rsidRPr="00685A20" w:rsidRDefault="008A2339" w:rsidP="008A2339">
            <w:pPr>
              <w:contextualSpacing/>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hideMark/>
          </w:tcPr>
          <w:p w14:paraId="1DC9090E" w14:textId="77777777" w:rsidR="008A2339" w:rsidRPr="00685A20" w:rsidRDefault="008A2339" w:rsidP="008A2339">
            <w:pPr>
              <w:contextualSpacing/>
              <w:jc w:val="right"/>
              <w:rPr>
                <w:sz w:val="16"/>
                <w:szCs w:val="16"/>
                <w:lang w:eastAsia="lt-LT"/>
              </w:rPr>
            </w:pPr>
            <w:r>
              <w:rPr>
                <w:sz w:val="16"/>
                <w:szCs w:val="16"/>
                <w:lang w:eastAsia="lt-LT"/>
              </w:rPr>
              <w:t>3625,59</w:t>
            </w:r>
          </w:p>
        </w:tc>
        <w:tc>
          <w:tcPr>
            <w:tcW w:w="372" w:type="pct"/>
            <w:tcBorders>
              <w:top w:val="nil"/>
              <w:left w:val="nil"/>
              <w:bottom w:val="single" w:sz="4" w:space="0" w:color="auto"/>
              <w:right w:val="single" w:sz="4" w:space="0" w:color="auto"/>
            </w:tcBorders>
            <w:shd w:val="clear" w:color="auto" w:fill="auto"/>
            <w:vAlign w:val="center"/>
          </w:tcPr>
          <w:p w14:paraId="446D2B43" w14:textId="77777777" w:rsidR="008A2339" w:rsidRPr="00685A20" w:rsidRDefault="008A2339" w:rsidP="008A2339">
            <w:pPr>
              <w:contextualSpacing/>
              <w:jc w:val="right"/>
              <w:rPr>
                <w:sz w:val="16"/>
                <w:szCs w:val="16"/>
                <w:lang w:eastAsia="lt-LT"/>
              </w:rPr>
            </w:pPr>
          </w:p>
        </w:tc>
        <w:tc>
          <w:tcPr>
            <w:tcW w:w="419" w:type="pct"/>
            <w:tcBorders>
              <w:top w:val="nil"/>
              <w:left w:val="nil"/>
              <w:bottom w:val="single" w:sz="4" w:space="0" w:color="auto"/>
              <w:right w:val="single" w:sz="4" w:space="0" w:color="auto"/>
            </w:tcBorders>
            <w:shd w:val="clear" w:color="auto" w:fill="auto"/>
            <w:vAlign w:val="center"/>
          </w:tcPr>
          <w:p w14:paraId="2B2186A1" w14:textId="77777777" w:rsidR="008A2339" w:rsidRPr="00685A20" w:rsidRDefault="008A2339" w:rsidP="008A2339">
            <w:pPr>
              <w:contextualSpacing/>
              <w:jc w:val="right"/>
              <w:rPr>
                <w:sz w:val="16"/>
                <w:szCs w:val="16"/>
                <w:lang w:eastAsia="lt-LT"/>
              </w:rPr>
            </w:pPr>
            <w:r>
              <w:rPr>
                <w:sz w:val="16"/>
                <w:szCs w:val="16"/>
                <w:lang w:eastAsia="lt-LT"/>
              </w:rPr>
              <w:t>102000</w:t>
            </w:r>
          </w:p>
        </w:tc>
        <w:tc>
          <w:tcPr>
            <w:tcW w:w="380" w:type="pct"/>
            <w:tcBorders>
              <w:top w:val="nil"/>
              <w:left w:val="nil"/>
              <w:bottom w:val="single" w:sz="4" w:space="0" w:color="auto"/>
              <w:right w:val="single" w:sz="4" w:space="0" w:color="auto"/>
            </w:tcBorders>
            <w:shd w:val="clear" w:color="auto" w:fill="auto"/>
            <w:vAlign w:val="center"/>
          </w:tcPr>
          <w:p w14:paraId="4036876F" w14:textId="77777777" w:rsidR="008A2339" w:rsidRPr="00685A20"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06F688F7"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AF124D4"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501E9C3A" w14:textId="77777777" w:rsidR="008A2339" w:rsidRPr="00685A20" w:rsidRDefault="008A2339" w:rsidP="008A2339">
            <w:pPr>
              <w:contextualSpacing/>
              <w:jc w:val="right"/>
              <w:rPr>
                <w:sz w:val="16"/>
                <w:szCs w:val="16"/>
                <w:lang w:eastAsia="lt-LT"/>
              </w:rPr>
            </w:pPr>
            <w:r>
              <w:rPr>
                <w:sz w:val="16"/>
                <w:szCs w:val="16"/>
                <w:lang w:eastAsia="lt-LT"/>
              </w:rPr>
              <w:t>-4289,59</w:t>
            </w:r>
          </w:p>
        </w:tc>
        <w:tc>
          <w:tcPr>
            <w:tcW w:w="352" w:type="pct"/>
            <w:tcBorders>
              <w:top w:val="nil"/>
              <w:left w:val="nil"/>
              <w:bottom w:val="single" w:sz="4" w:space="0" w:color="auto"/>
              <w:right w:val="single" w:sz="4" w:space="0" w:color="auto"/>
            </w:tcBorders>
            <w:shd w:val="clear" w:color="auto" w:fill="auto"/>
            <w:vAlign w:val="center"/>
            <w:hideMark/>
          </w:tcPr>
          <w:p w14:paraId="415C3449"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094EBED9"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2CFC34A5" w14:textId="77777777" w:rsidR="008A2339" w:rsidRPr="00685A20" w:rsidRDefault="008A2339" w:rsidP="008A2339">
            <w:pPr>
              <w:contextualSpacing/>
              <w:jc w:val="right"/>
              <w:rPr>
                <w:sz w:val="16"/>
                <w:szCs w:val="16"/>
                <w:lang w:eastAsia="lt-LT"/>
              </w:rPr>
            </w:pPr>
            <w:r>
              <w:rPr>
                <w:sz w:val="16"/>
                <w:szCs w:val="16"/>
                <w:lang w:eastAsia="lt-LT"/>
              </w:rPr>
              <w:t>892,9</w:t>
            </w: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27C5F0D" w14:textId="77777777" w:rsidR="008A2339" w:rsidRPr="00685A20" w:rsidRDefault="008A2339" w:rsidP="008A2339">
            <w:pPr>
              <w:contextualSpacing/>
              <w:jc w:val="right"/>
              <w:rPr>
                <w:sz w:val="16"/>
                <w:szCs w:val="16"/>
                <w:lang w:eastAsia="lt-LT"/>
              </w:rPr>
            </w:pPr>
            <w:r>
              <w:rPr>
                <w:sz w:val="16"/>
                <w:szCs w:val="16"/>
                <w:lang w:eastAsia="lt-LT"/>
              </w:rPr>
              <w:t>102228,9</w:t>
            </w:r>
          </w:p>
        </w:tc>
      </w:tr>
      <w:tr w:rsidR="008A2339" w:rsidRPr="00685A20" w14:paraId="22594B1D" w14:textId="77777777" w:rsidTr="008A2339">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2D70C0FD" w14:textId="77777777" w:rsidR="008A2339" w:rsidRPr="00685A20" w:rsidRDefault="008A2339" w:rsidP="008A2339">
            <w:pPr>
              <w:contextualSpacing/>
              <w:jc w:val="center"/>
              <w:rPr>
                <w:sz w:val="16"/>
                <w:szCs w:val="16"/>
                <w:lang w:eastAsia="lt-LT"/>
              </w:rPr>
            </w:pPr>
            <w:r w:rsidRPr="00685A20">
              <w:rPr>
                <w:sz w:val="16"/>
                <w:szCs w:val="16"/>
                <w:lang w:eastAsia="lt-LT"/>
              </w:rPr>
              <w:t>3.2.</w:t>
            </w:r>
          </w:p>
        </w:tc>
        <w:tc>
          <w:tcPr>
            <w:tcW w:w="889" w:type="pct"/>
            <w:tcBorders>
              <w:top w:val="nil"/>
              <w:left w:val="nil"/>
              <w:bottom w:val="single" w:sz="4" w:space="0" w:color="auto"/>
              <w:right w:val="single" w:sz="4" w:space="0" w:color="auto"/>
            </w:tcBorders>
            <w:shd w:val="clear" w:color="auto" w:fill="auto"/>
            <w:vAlign w:val="center"/>
            <w:hideMark/>
          </w:tcPr>
          <w:p w14:paraId="59A86F98" w14:textId="77777777" w:rsidR="008A2339" w:rsidRPr="00685A20" w:rsidRDefault="008A2339" w:rsidP="008A2339">
            <w:pPr>
              <w:contextualSpacing/>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hideMark/>
          </w:tcPr>
          <w:p w14:paraId="2DCDF136"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72" w:type="pct"/>
            <w:tcBorders>
              <w:top w:val="nil"/>
              <w:left w:val="nil"/>
              <w:bottom w:val="single" w:sz="4" w:space="0" w:color="auto"/>
              <w:right w:val="single" w:sz="4" w:space="0" w:color="auto"/>
            </w:tcBorders>
            <w:shd w:val="clear" w:color="auto" w:fill="auto"/>
            <w:vAlign w:val="center"/>
          </w:tcPr>
          <w:p w14:paraId="50AB7A09" w14:textId="77777777" w:rsidR="008A2339" w:rsidRPr="00685A20" w:rsidRDefault="008A2339" w:rsidP="008A2339">
            <w:pPr>
              <w:contextualSpacing/>
              <w:jc w:val="right"/>
              <w:rPr>
                <w:sz w:val="16"/>
                <w:szCs w:val="16"/>
                <w:lang w:eastAsia="lt-LT"/>
              </w:rPr>
            </w:pPr>
            <w:r>
              <w:rPr>
                <w:sz w:val="16"/>
                <w:szCs w:val="16"/>
                <w:lang w:eastAsia="lt-LT"/>
              </w:rPr>
              <w:t>102000</w:t>
            </w:r>
          </w:p>
        </w:tc>
        <w:tc>
          <w:tcPr>
            <w:tcW w:w="419" w:type="pct"/>
            <w:tcBorders>
              <w:top w:val="nil"/>
              <w:left w:val="nil"/>
              <w:bottom w:val="single" w:sz="4" w:space="0" w:color="auto"/>
              <w:right w:val="single" w:sz="4" w:space="0" w:color="auto"/>
            </w:tcBorders>
            <w:shd w:val="clear" w:color="auto" w:fill="auto"/>
            <w:vAlign w:val="center"/>
          </w:tcPr>
          <w:p w14:paraId="5D7587CE" w14:textId="77777777" w:rsidR="008A2339" w:rsidRPr="00685A20" w:rsidRDefault="008A2339" w:rsidP="008A2339">
            <w:pPr>
              <w:contextualSpacing/>
              <w:jc w:val="right"/>
              <w:rPr>
                <w:sz w:val="16"/>
                <w:szCs w:val="16"/>
                <w:lang w:eastAsia="lt-LT"/>
              </w:rPr>
            </w:pPr>
            <w:r>
              <w:rPr>
                <w:sz w:val="16"/>
                <w:szCs w:val="16"/>
                <w:lang w:eastAsia="lt-LT"/>
              </w:rPr>
              <w:t>-102000</w:t>
            </w:r>
          </w:p>
        </w:tc>
        <w:tc>
          <w:tcPr>
            <w:tcW w:w="380" w:type="pct"/>
            <w:tcBorders>
              <w:top w:val="nil"/>
              <w:left w:val="nil"/>
              <w:bottom w:val="single" w:sz="4" w:space="0" w:color="auto"/>
              <w:right w:val="single" w:sz="4" w:space="0" w:color="auto"/>
            </w:tcBorders>
            <w:shd w:val="clear" w:color="auto" w:fill="auto"/>
            <w:vAlign w:val="center"/>
          </w:tcPr>
          <w:p w14:paraId="00E7D031" w14:textId="77777777" w:rsidR="008A2339" w:rsidRPr="00685A20"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582A9FEC"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645FC72"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hideMark/>
          </w:tcPr>
          <w:p w14:paraId="75F2934D"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609F4C5"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70016E2"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597ADCE7"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59796D0C" w14:textId="77777777" w:rsidR="008A2339" w:rsidRPr="00685A20" w:rsidRDefault="008A2339" w:rsidP="008A2339">
            <w:pPr>
              <w:contextualSpacing/>
              <w:jc w:val="right"/>
              <w:rPr>
                <w:sz w:val="16"/>
                <w:szCs w:val="16"/>
                <w:lang w:eastAsia="lt-LT"/>
              </w:rPr>
            </w:pPr>
            <w:r>
              <w:rPr>
                <w:sz w:val="16"/>
                <w:szCs w:val="16"/>
                <w:lang w:eastAsia="lt-LT"/>
              </w:rPr>
              <w:t>0</w:t>
            </w:r>
            <w:r w:rsidRPr="00685A20">
              <w:rPr>
                <w:sz w:val="16"/>
                <w:szCs w:val="16"/>
                <w:lang w:eastAsia="lt-LT"/>
              </w:rPr>
              <w:t> </w:t>
            </w:r>
          </w:p>
        </w:tc>
      </w:tr>
      <w:tr w:rsidR="008A2339" w:rsidRPr="00685A20" w14:paraId="6B9655DD" w14:textId="77777777" w:rsidTr="008A2339">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56A364A3" w14:textId="77777777" w:rsidR="008A2339" w:rsidRPr="00685A20" w:rsidRDefault="008A2339" w:rsidP="008A2339">
            <w:pPr>
              <w:contextualSpacing/>
              <w:jc w:val="center"/>
              <w:rPr>
                <w:b/>
                <w:bCs/>
                <w:sz w:val="16"/>
                <w:szCs w:val="16"/>
                <w:lang w:eastAsia="lt-LT"/>
              </w:rPr>
            </w:pPr>
            <w:r w:rsidRPr="00685A20">
              <w:rPr>
                <w:b/>
                <w:bCs/>
                <w:sz w:val="16"/>
                <w:szCs w:val="16"/>
                <w:lang w:eastAsia="lt-LT"/>
              </w:rPr>
              <w:t>4.</w:t>
            </w:r>
          </w:p>
        </w:tc>
        <w:tc>
          <w:tcPr>
            <w:tcW w:w="889" w:type="pct"/>
            <w:tcBorders>
              <w:top w:val="nil"/>
              <w:left w:val="nil"/>
              <w:bottom w:val="single" w:sz="4" w:space="0" w:color="auto"/>
              <w:right w:val="single" w:sz="4" w:space="0" w:color="auto"/>
            </w:tcBorders>
            <w:shd w:val="clear" w:color="auto" w:fill="auto"/>
            <w:vAlign w:val="center"/>
            <w:hideMark/>
          </w:tcPr>
          <w:p w14:paraId="55589788" w14:textId="77777777" w:rsidR="008A2339" w:rsidRPr="00685A20" w:rsidRDefault="008A2339" w:rsidP="008A2339">
            <w:pPr>
              <w:contextualSpacing/>
              <w:rPr>
                <w:b/>
                <w:bCs/>
                <w:sz w:val="16"/>
                <w:szCs w:val="16"/>
                <w:lang w:eastAsia="lt-LT"/>
              </w:rPr>
            </w:pPr>
            <w:r w:rsidRPr="00685A20">
              <w:rPr>
                <w:b/>
                <w:bCs/>
                <w:sz w:val="16"/>
                <w:szCs w:val="16"/>
                <w:lang w:eastAsia="lt-LT"/>
              </w:rPr>
              <w:t>Iš kitų šaltinių:</w:t>
            </w:r>
          </w:p>
        </w:tc>
        <w:tc>
          <w:tcPr>
            <w:tcW w:w="352" w:type="pct"/>
            <w:tcBorders>
              <w:top w:val="nil"/>
              <w:left w:val="nil"/>
              <w:bottom w:val="single" w:sz="4" w:space="0" w:color="auto"/>
              <w:right w:val="single" w:sz="4" w:space="0" w:color="auto"/>
            </w:tcBorders>
            <w:shd w:val="clear" w:color="auto" w:fill="auto"/>
            <w:vAlign w:val="center"/>
          </w:tcPr>
          <w:p w14:paraId="42BA1FD6" w14:textId="77777777" w:rsidR="008A2339" w:rsidRPr="00685A20" w:rsidRDefault="008A2339" w:rsidP="008A2339">
            <w:pPr>
              <w:contextualSpacing/>
              <w:jc w:val="right"/>
              <w:rPr>
                <w:b/>
                <w:bCs/>
                <w:sz w:val="16"/>
                <w:szCs w:val="16"/>
                <w:lang w:eastAsia="lt-LT"/>
              </w:rPr>
            </w:pPr>
            <w:r>
              <w:rPr>
                <w:b/>
                <w:bCs/>
                <w:sz w:val="16"/>
                <w:szCs w:val="16"/>
                <w:lang w:eastAsia="lt-LT"/>
              </w:rPr>
              <w:t>1871,66</w:t>
            </w:r>
          </w:p>
        </w:tc>
        <w:tc>
          <w:tcPr>
            <w:tcW w:w="372" w:type="pct"/>
            <w:tcBorders>
              <w:top w:val="nil"/>
              <w:left w:val="nil"/>
              <w:bottom w:val="single" w:sz="4" w:space="0" w:color="auto"/>
              <w:right w:val="single" w:sz="4" w:space="0" w:color="auto"/>
            </w:tcBorders>
            <w:shd w:val="clear" w:color="auto" w:fill="auto"/>
            <w:vAlign w:val="center"/>
          </w:tcPr>
          <w:p w14:paraId="79643000" w14:textId="77777777" w:rsidR="008A2339" w:rsidRPr="00685A20" w:rsidRDefault="008A2339" w:rsidP="008A2339">
            <w:pPr>
              <w:contextualSpacing/>
              <w:jc w:val="right"/>
              <w:rPr>
                <w:b/>
                <w:bCs/>
                <w:sz w:val="16"/>
                <w:szCs w:val="16"/>
                <w:lang w:eastAsia="lt-LT"/>
              </w:rPr>
            </w:pPr>
            <w:r>
              <w:rPr>
                <w:b/>
                <w:bCs/>
                <w:sz w:val="16"/>
                <w:szCs w:val="16"/>
                <w:lang w:eastAsia="lt-LT"/>
              </w:rPr>
              <w:t>3177,07</w:t>
            </w:r>
          </w:p>
        </w:tc>
        <w:tc>
          <w:tcPr>
            <w:tcW w:w="419" w:type="pct"/>
            <w:tcBorders>
              <w:top w:val="nil"/>
              <w:left w:val="nil"/>
              <w:bottom w:val="single" w:sz="4" w:space="0" w:color="auto"/>
              <w:right w:val="single" w:sz="4" w:space="0" w:color="auto"/>
            </w:tcBorders>
            <w:shd w:val="clear" w:color="auto" w:fill="auto"/>
            <w:vAlign w:val="center"/>
          </w:tcPr>
          <w:p w14:paraId="13927959" w14:textId="77777777" w:rsidR="008A2339" w:rsidRPr="00685A20" w:rsidRDefault="008A2339" w:rsidP="008A2339">
            <w:pPr>
              <w:contextualSpacing/>
              <w:jc w:val="right"/>
              <w:rPr>
                <w:b/>
                <w:bCs/>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7545FCDB" w14:textId="77777777" w:rsidR="008A2339" w:rsidRPr="00685A20" w:rsidRDefault="008A2339" w:rsidP="008A2339">
            <w:pPr>
              <w:contextualSpacing/>
              <w:jc w:val="right"/>
              <w:rPr>
                <w:b/>
                <w:bCs/>
                <w:sz w:val="16"/>
                <w:szCs w:val="16"/>
                <w:lang w:eastAsia="lt-LT"/>
              </w:rPr>
            </w:pPr>
            <w:r>
              <w:rPr>
                <w:b/>
                <w:bCs/>
                <w:sz w:val="16"/>
                <w:szCs w:val="16"/>
                <w:lang w:eastAsia="lt-LT"/>
              </w:rPr>
              <w:t>2969,15</w:t>
            </w:r>
          </w:p>
        </w:tc>
        <w:tc>
          <w:tcPr>
            <w:tcW w:w="321" w:type="pct"/>
            <w:tcBorders>
              <w:top w:val="nil"/>
              <w:left w:val="nil"/>
              <w:bottom w:val="single" w:sz="4" w:space="0" w:color="auto"/>
              <w:right w:val="single" w:sz="4" w:space="0" w:color="auto"/>
            </w:tcBorders>
            <w:shd w:val="clear" w:color="auto" w:fill="auto"/>
            <w:vAlign w:val="center"/>
            <w:hideMark/>
          </w:tcPr>
          <w:p w14:paraId="1902603C"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0B32AF3F"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3279C85F" w14:textId="77777777" w:rsidR="008A2339" w:rsidRPr="00685A20" w:rsidRDefault="008A2339" w:rsidP="008A2339">
            <w:pPr>
              <w:contextualSpacing/>
              <w:jc w:val="right"/>
              <w:rPr>
                <w:b/>
                <w:bCs/>
                <w:sz w:val="16"/>
                <w:szCs w:val="16"/>
                <w:lang w:eastAsia="lt-LT"/>
              </w:rPr>
            </w:pPr>
            <w:r>
              <w:rPr>
                <w:b/>
                <w:bCs/>
                <w:sz w:val="16"/>
                <w:szCs w:val="16"/>
                <w:lang w:eastAsia="lt-LT"/>
              </w:rPr>
              <w:t>-4226,20</w:t>
            </w:r>
          </w:p>
        </w:tc>
        <w:tc>
          <w:tcPr>
            <w:tcW w:w="352" w:type="pct"/>
            <w:tcBorders>
              <w:top w:val="nil"/>
              <w:left w:val="nil"/>
              <w:bottom w:val="single" w:sz="4" w:space="0" w:color="auto"/>
              <w:right w:val="single" w:sz="4" w:space="0" w:color="auto"/>
            </w:tcBorders>
            <w:shd w:val="clear" w:color="auto" w:fill="auto"/>
            <w:vAlign w:val="center"/>
            <w:hideMark/>
          </w:tcPr>
          <w:p w14:paraId="0508BF1B"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3B981313"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54209672"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tcPr>
          <w:p w14:paraId="01386564" w14:textId="77777777" w:rsidR="008A2339" w:rsidRPr="00685A20" w:rsidRDefault="008A2339" w:rsidP="008A2339">
            <w:pPr>
              <w:contextualSpacing/>
              <w:jc w:val="right"/>
              <w:rPr>
                <w:b/>
                <w:bCs/>
                <w:sz w:val="16"/>
                <w:szCs w:val="16"/>
                <w:lang w:eastAsia="lt-LT"/>
              </w:rPr>
            </w:pPr>
            <w:r>
              <w:rPr>
                <w:b/>
                <w:bCs/>
                <w:sz w:val="16"/>
                <w:szCs w:val="16"/>
                <w:lang w:eastAsia="lt-LT"/>
              </w:rPr>
              <w:t>3791,68</w:t>
            </w:r>
          </w:p>
        </w:tc>
      </w:tr>
      <w:tr w:rsidR="008A2339" w:rsidRPr="00685A20" w14:paraId="0E839AA3" w14:textId="77777777" w:rsidTr="008A2339">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0168E365" w14:textId="77777777" w:rsidR="008A2339" w:rsidRPr="00685A20" w:rsidRDefault="008A2339" w:rsidP="008A2339">
            <w:pPr>
              <w:contextualSpacing/>
              <w:jc w:val="center"/>
              <w:rPr>
                <w:sz w:val="16"/>
                <w:szCs w:val="16"/>
                <w:lang w:eastAsia="lt-LT"/>
              </w:rPr>
            </w:pPr>
            <w:r w:rsidRPr="00685A20">
              <w:rPr>
                <w:sz w:val="16"/>
                <w:szCs w:val="16"/>
                <w:lang w:eastAsia="lt-LT"/>
              </w:rPr>
              <w:t>4.1.</w:t>
            </w:r>
          </w:p>
        </w:tc>
        <w:tc>
          <w:tcPr>
            <w:tcW w:w="889" w:type="pct"/>
            <w:tcBorders>
              <w:top w:val="nil"/>
              <w:left w:val="nil"/>
              <w:bottom w:val="single" w:sz="4" w:space="0" w:color="auto"/>
              <w:right w:val="single" w:sz="4" w:space="0" w:color="auto"/>
            </w:tcBorders>
            <w:shd w:val="clear" w:color="auto" w:fill="auto"/>
            <w:vAlign w:val="center"/>
            <w:hideMark/>
          </w:tcPr>
          <w:p w14:paraId="2FE84C1F" w14:textId="77777777" w:rsidR="008A2339" w:rsidRPr="00685A20" w:rsidRDefault="008A2339" w:rsidP="008A2339">
            <w:pPr>
              <w:contextualSpacing/>
              <w:rPr>
                <w:sz w:val="16"/>
                <w:szCs w:val="16"/>
                <w:lang w:eastAsia="lt-LT"/>
              </w:rPr>
            </w:pPr>
            <w:r w:rsidRPr="00685A20">
              <w:rPr>
                <w:sz w:val="16"/>
                <w:szCs w:val="16"/>
                <w:lang w:eastAsia="lt-LT"/>
              </w:rPr>
              <w:t>nepiniginiam turtui įsigyti</w:t>
            </w:r>
          </w:p>
        </w:tc>
        <w:tc>
          <w:tcPr>
            <w:tcW w:w="352" w:type="pct"/>
            <w:tcBorders>
              <w:top w:val="nil"/>
              <w:left w:val="nil"/>
              <w:bottom w:val="single" w:sz="4" w:space="0" w:color="auto"/>
              <w:right w:val="single" w:sz="4" w:space="0" w:color="auto"/>
            </w:tcBorders>
            <w:shd w:val="clear" w:color="auto" w:fill="auto"/>
            <w:vAlign w:val="center"/>
          </w:tcPr>
          <w:p w14:paraId="7DBCFE1A" w14:textId="77777777" w:rsidR="008A2339" w:rsidRPr="00685A20" w:rsidRDefault="008A2339" w:rsidP="008A2339">
            <w:pPr>
              <w:contextualSpacing/>
              <w:jc w:val="right"/>
              <w:rPr>
                <w:sz w:val="16"/>
                <w:szCs w:val="16"/>
                <w:lang w:eastAsia="lt-LT"/>
              </w:rPr>
            </w:pPr>
            <w:r>
              <w:rPr>
                <w:sz w:val="16"/>
                <w:szCs w:val="16"/>
                <w:lang w:eastAsia="lt-LT"/>
              </w:rPr>
              <w:t>1606,1</w:t>
            </w:r>
          </w:p>
        </w:tc>
        <w:tc>
          <w:tcPr>
            <w:tcW w:w="372" w:type="pct"/>
            <w:tcBorders>
              <w:top w:val="nil"/>
              <w:left w:val="nil"/>
              <w:bottom w:val="single" w:sz="4" w:space="0" w:color="auto"/>
              <w:right w:val="single" w:sz="4" w:space="0" w:color="auto"/>
            </w:tcBorders>
            <w:shd w:val="clear" w:color="auto" w:fill="auto"/>
            <w:vAlign w:val="center"/>
          </w:tcPr>
          <w:p w14:paraId="566D23AB" w14:textId="77777777" w:rsidR="008A2339" w:rsidRPr="00685A20" w:rsidRDefault="008A2339" w:rsidP="008A2339">
            <w:pPr>
              <w:contextualSpacing/>
              <w:jc w:val="right"/>
              <w:rPr>
                <w:sz w:val="16"/>
                <w:szCs w:val="16"/>
                <w:lang w:eastAsia="lt-LT"/>
              </w:rPr>
            </w:pPr>
            <w:r>
              <w:rPr>
                <w:sz w:val="16"/>
                <w:szCs w:val="16"/>
                <w:lang w:eastAsia="lt-LT"/>
              </w:rPr>
              <w:t>1770,84</w:t>
            </w:r>
          </w:p>
        </w:tc>
        <w:tc>
          <w:tcPr>
            <w:tcW w:w="419" w:type="pct"/>
            <w:tcBorders>
              <w:top w:val="nil"/>
              <w:left w:val="nil"/>
              <w:bottom w:val="single" w:sz="4" w:space="0" w:color="auto"/>
              <w:right w:val="single" w:sz="4" w:space="0" w:color="auto"/>
            </w:tcBorders>
            <w:shd w:val="clear" w:color="auto" w:fill="auto"/>
            <w:vAlign w:val="center"/>
          </w:tcPr>
          <w:p w14:paraId="33FE2EDD" w14:textId="77777777" w:rsidR="008A2339" w:rsidRPr="00685A20" w:rsidRDefault="008A2339" w:rsidP="008A2339">
            <w:pPr>
              <w:contextualSpacing/>
              <w:jc w:val="right"/>
              <w:rPr>
                <w:sz w:val="16"/>
                <w:szCs w:val="16"/>
                <w:lang w:eastAsia="lt-LT"/>
              </w:rPr>
            </w:pPr>
            <w:r>
              <w:rPr>
                <w:sz w:val="16"/>
                <w:szCs w:val="16"/>
                <w:lang w:eastAsia="lt-LT"/>
              </w:rPr>
              <w:t>-40</w:t>
            </w:r>
          </w:p>
        </w:tc>
        <w:tc>
          <w:tcPr>
            <w:tcW w:w="380" w:type="pct"/>
            <w:tcBorders>
              <w:top w:val="nil"/>
              <w:left w:val="nil"/>
              <w:bottom w:val="single" w:sz="4" w:space="0" w:color="auto"/>
              <w:right w:val="single" w:sz="4" w:space="0" w:color="auto"/>
            </w:tcBorders>
            <w:shd w:val="clear" w:color="auto" w:fill="auto"/>
            <w:vAlign w:val="center"/>
          </w:tcPr>
          <w:p w14:paraId="3958A2A9" w14:textId="77777777" w:rsidR="008A2339" w:rsidRPr="00685A20" w:rsidRDefault="008A2339" w:rsidP="008A2339">
            <w:pPr>
              <w:contextualSpacing/>
              <w:jc w:val="right"/>
              <w:rPr>
                <w:sz w:val="16"/>
                <w:szCs w:val="16"/>
                <w:lang w:eastAsia="lt-LT"/>
              </w:rPr>
            </w:pPr>
            <w:r>
              <w:rPr>
                <w:sz w:val="16"/>
                <w:szCs w:val="16"/>
                <w:lang w:eastAsia="lt-LT"/>
              </w:rPr>
              <w:t>2969,15</w:t>
            </w:r>
          </w:p>
        </w:tc>
        <w:tc>
          <w:tcPr>
            <w:tcW w:w="321" w:type="pct"/>
            <w:tcBorders>
              <w:top w:val="nil"/>
              <w:left w:val="nil"/>
              <w:bottom w:val="single" w:sz="4" w:space="0" w:color="auto"/>
              <w:right w:val="single" w:sz="4" w:space="0" w:color="auto"/>
            </w:tcBorders>
            <w:shd w:val="clear" w:color="auto" w:fill="auto"/>
            <w:vAlign w:val="center"/>
            <w:hideMark/>
          </w:tcPr>
          <w:p w14:paraId="18650716"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6CD9AB9"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48B5B334" w14:textId="77777777" w:rsidR="008A2339" w:rsidRPr="00685A20" w:rsidRDefault="008A2339" w:rsidP="008A2339">
            <w:pPr>
              <w:contextualSpacing/>
              <w:jc w:val="right"/>
              <w:rPr>
                <w:sz w:val="16"/>
                <w:szCs w:val="16"/>
                <w:lang w:eastAsia="lt-LT"/>
              </w:rPr>
            </w:pPr>
            <w:r>
              <w:rPr>
                <w:sz w:val="16"/>
                <w:szCs w:val="16"/>
                <w:lang w:eastAsia="lt-LT"/>
              </w:rPr>
              <w:t>-3482,17</w:t>
            </w:r>
          </w:p>
        </w:tc>
        <w:tc>
          <w:tcPr>
            <w:tcW w:w="352" w:type="pct"/>
            <w:tcBorders>
              <w:top w:val="nil"/>
              <w:left w:val="nil"/>
              <w:bottom w:val="single" w:sz="4" w:space="0" w:color="auto"/>
              <w:right w:val="single" w:sz="4" w:space="0" w:color="auto"/>
            </w:tcBorders>
            <w:shd w:val="clear" w:color="auto" w:fill="auto"/>
            <w:vAlign w:val="center"/>
            <w:hideMark/>
          </w:tcPr>
          <w:p w14:paraId="7DA89F70"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48F98BD1"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28759BC8"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tcPr>
          <w:p w14:paraId="42E60CBE" w14:textId="77777777" w:rsidR="008A2339" w:rsidRPr="00685A20" w:rsidRDefault="008A2339" w:rsidP="008A2339">
            <w:pPr>
              <w:contextualSpacing/>
              <w:jc w:val="right"/>
              <w:rPr>
                <w:sz w:val="16"/>
                <w:szCs w:val="16"/>
                <w:lang w:eastAsia="lt-LT"/>
              </w:rPr>
            </w:pPr>
            <w:r>
              <w:rPr>
                <w:sz w:val="16"/>
                <w:szCs w:val="16"/>
                <w:lang w:eastAsia="lt-LT"/>
              </w:rPr>
              <w:t>2823,92</w:t>
            </w:r>
          </w:p>
        </w:tc>
      </w:tr>
      <w:tr w:rsidR="008A2339" w:rsidRPr="00685A20" w14:paraId="2393E960" w14:textId="77777777" w:rsidTr="008A2339">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69D008DF" w14:textId="77777777" w:rsidR="008A2339" w:rsidRPr="00685A20" w:rsidRDefault="008A2339" w:rsidP="008A2339">
            <w:pPr>
              <w:contextualSpacing/>
              <w:jc w:val="center"/>
              <w:rPr>
                <w:sz w:val="16"/>
                <w:szCs w:val="16"/>
                <w:lang w:eastAsia="lt-LT"/>
              </w:rPr>
            </w:pPr>
            <w:r w:rsidRPr="00685A20">
              <w:rPr>
                <w:sz w:val="16"/>
                <w:szCs w:val="16"/>
                <w:lang w:eastAsia="lt-LT"/>
              </w:rPr>
              <w:t>4.2.</w:t>
            </w:r>
          </w:p>
        </w:tc>
        <w:tc>
          <w:tcPr>
            <w:tcW w:w="889" w:type="pct"/>
            <w:tcBorders>
              <w:top w:val="nil"/>
              <w:left w:val="nil"/>
              <w:bottom w:val="single" w:sz="4" w:space="0" w:color="auto"/>
              <w:right w:val="single" w:sz="4" w:space="0" w:color="auto"/>
            </w:tcBorders>
            <w:shd w:val="clear" w:color="auto" w:fill="auto"/>
            <w:vAlign w:val="center"/>
            <w:hideMark/>
          </w:tcPr>
          <w:p w14:paraId="6CF152E9" w14:textId="77777777" w:rsidR="008A2339" w:rsidRPr="00685A20" w:rsidRDefault="008A2339" w:rsidP="008A2339">
            <w:pPr>
              <w:contextualSpacing/>
              <w:rPr>
                <w:sz w:val="16"/>
                <w:szCs w:val="16"/>
                <w:lang w:eastAsia="lt-LT"/>
              </w:rPr>
            </w:pPr>
            <w:r w:rsidRPr="00685A20">
              <w:rPr>
                <w:sz w:val="16"/>
                <w:szCs w:val="16"/>
                <w:lang w:eastAsia="lt-LT"/>
              </w:rPr>
              <w:t>kitoms išlaidoms kompensuoti</w:t>
            </w:r>
          </w:p>
        </w:tc>
        <w:tc>
          <w:tcPr>
            <w:tcW w:w="352" w:type="pct"/>
            <w:tcBorders>
              <w:top w:val="nil"/>
              <w:left w:val="nil"/>
              <w:bottom w:val="single" w:sz="4" w:space="0" w:color="auto"/>
              <w:right w:val="single" w:sz="4" w:space="0" w:color="auto"/>
            </w:tcBorders>
            <w:shd w:val="clear" w:color="auto" w:fill="auto"/>
            <w:vAlign w:val="center"/>
          </w:tcPr>
          <w:p w14:paraId="0106B72C" w14:textId="77777777" w:rsidR="008A2339" w:rsidRPr="00685A20" w:rsidRDefault="008A2339" w:rsidP="008A2339">
            <w:pPr>
              <w:contextualSpacing/>
              <w:jc w:val="right"/>
              <w:rPr>
                <w:sz w:val="16"/>
                <w:szCs w:val="16"/>
                <w:lang w:eastAsia="lt-LT"/>
              </w:rPr>
            </w:pPr>
            <w:r>
              <w:rPr>
                <w:sz w:val="16"/>
                <w:szCs w:val="16"/>
                <w:lang w:eastAsia="lt-LT"/>
              </w:rPr>
              <w:t>265,56</w:t>
            </w:r>
          </w:p>
        </w:tc>
        <w:tc>
          <w:tcPr>
            <w:tcW w:w="372" w:type="pct"/>
            <w:tcBorders>
              <w:top w:val="nil"/>
              <w:left w:val="nil"/>
              <w:bottom w:val="single" w:sz="4" w:space="0" w:color="auto"/>
              <w:right w:val="single" w:sz="4" w:space="0" w:color="auto"/>
            </w:tcBorders>
            <w:shd w:val="clear" w:color="auto" w:fill="auto"/>
            <w:vAlign w:val="center"/>
          </w:tcPr>
          <w:p w14:paraId="79ADD6A4" w14:textId="77777777" w:rsidR="008A2339" w:rsidRPr="00685A20" w:rsidRDefault="008A2339" w:rsidP="008A2339">
            <w:pPr>
              <w:contextualSpacing/>
              <w:jc w:val="right"/>
              <w:rPr>
                <w:sz w:val="16"/>
                <w:szCs w:val="16"/>
                <w:lang w:eastAsia="lt-LT"/>
              </w:rPr>
            </w:pPr>
            <w:r>
              <w:rPr>
                <w:sz w:val="16"/>
                <w:szCs w:val="16"/>
                <w:lang w:eastAsia="lt-LT"/>
              </w:rPr>
              <w:t>1406,23</w:t>
            </w:r>
          </w:p>
        </w:tc>
        <w:tc>
          <w:tcPr>
            <w:tcW w:w="419" w:type="pct"/>
            <w:tcBorders>
              <w:top w:val="nil"/>
              <w:left w:val="nil"/>
              <w:bottom w:val="single" w:sz="4" w:space="0" w:color="auto"/>
              <w:right w:val="single" w:sz="4" w:space="0" w:color="auto"/>
            </w:tcBorders>
            <w:shd w:val="clear" w:color="auto" w:fill="auto"/>
            <w:vAlign w:val="center"/>
          </w:tcPr>
          <w:p w14:paraId="1D10529C" w14:textId="77777777" w:rsidR="008A2339" w:rsidRPr="00685A20" w:rsidRDefault="008A2339" w:rsidP="008A2339">
            <w:pPr>
              <w:contextualSpacing/>
              <w:jc w:val="right"/>
              <w:rPr>
                <w:sz w:val="16"/>
                <w:szCs w:val="16"/>
                <w:lang w:eastAsia="lt-LT"/>
              </w:rPr>
            </w:pPr>
            <w:r>
              <w:rPr>
                <w:sz w:val="16"/>
                <w:szCs w:val="16"/>
                <w:lang w:eastAsia="lt-LT"/>
              </w:rPr>
              <w:t>40</w:t>
            </w:r>
          </w:p>
        </w:tc>
        <w:tc>
          <w:tcPr>
            <w:tcW w:w="380" w:type="pct"/>
            <w:tcBorders>
              <w:top w:val="nil"/>
              <w:left w:val="nil"/>
              <w:bottom w:val="single" w:sz="4" w:space="0" w:color="auto"/>
              <w:right w:val="single" w:sz="4" w:space="0" w:color="auto"/>
            </w:tcBorders>
            <w:shd w:val="clear" w:color="auto" w:fill="auto"/>
            <w:vAlign w:val="center"/>
          </w:tcPr>
          <w:p w14:paraId="163DE173" w14:textId="77777777" w:rsidR="008A2339" w:rsidRPr="00685A20"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vAlign w:val="center"/>
            <w:hideMark/>
          </w:tcPr>
          <w:p w14:paraId="5EFEA3C9"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9DE39E6"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0D600B44" w14:textId="77777777" w:rsidR="008A2339" w:rsidRPr="00685A20" w:rsidRDefault="008A2339" w:rsidP="008A2339">
            <w:pPr>
              <w:contextualSpacing/>
              <w:jc w:val="right"/>
              <w:rPr>
                <w:sz w:val="16"/>
                <w:szCs w:val="16"/>
                <w:lang w:eastAsia="lt-LT"/>
              </w:rPr>
            </w:pPr>
            <w:r>
              <w:rPr>
                <w:sz w:val="16"/>
                <w:szCs w:val="16"/>
                <w:lang w:eastAsia="lt-LT"/>
              </w:rPr>
              <w:t>-744,03</w:t>
            </w:r>
          </w:p>
        </w:tc>
        <w:tc>
          <w:tcPr>
            <w:tcW w:w="352" w:type="pct"/>
            <w:tcBorders>
              <w:top w:val="nil"/>
              <w:left w:val="nil"/>
              <w:bottom w:val="single" w:sz="4" w:space="0" w:color="auto"/>
              <w:right w:val="single" w:sz="4" w:space="0" w:color="auto"/>
            </w:tcBorders>
            <w:shd w:val="clear" w:color="auto" w:fill="auto"/>
            <w:vAlign w:val="center"/>
            <w:hideMark/>
          </w:tcPr>
          <w:p w14:paraId="389CF9F5"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792E0611"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75ABA0C0"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tcPr>
          <w:p w14:paraId="5442D937" w14:textId="77777777" w:rsidR="008A2339" w:rsidRPr="00685A20" w:rsidRDefault="008A2339" w:rsidP="008A2339">
            <w:pPr>
              <w:contextualSpacing/>
              <w:jc w:val="right"/>
              <w:rPr>
                <w:sz w:val="16"/>
                <w:szCs w:val="16"/>
                <w:lang w:eastAsia="lt-LT"/>
              </w:rPr>
            </w:pPr>
            <w:r>
              <w:rPr>
                <w:sz w:val="16"/>
                <w:szCs w:val="16"/>
                <w:lang w:eastAsia="lt-LT"/>
              </w:rPr>
              <w:t>967,76</w:t>
            </w:r>
          </w:p>
        </w:tc>
      </w:tr>
      <w:tr w:rsidR="008A2339" w:rsidRPr="00685A20" w14:paraId="1996E6CA" w14:textId="77777777" w:rsidTr="008A2339">
        <w:trPr>
          <w:trHeight w:val="300"/>
        </w:trPr>
        <w:tc>
          <w:tcPr>
            <w:tcW w:w="146" w:type="pct"/>
            <w:tcBorders>
              <w:top w:val="nil"/>
              <w:left w:val="single" w:sz="4" w:space="0" w:color="auto"/>
              <w:bottom w:val="single" w:sz="4" w:space="0" w:color="auto"/>
              <w:right w:val="single" w:sz="4" w:space="0" w:color="auto"/>
            </w:tcBorders>
            <w:shd w:val="clear" w:color="auto" w:fill="auto"/>
            <w:vAlign w:val="center"/>
            <w:hideMark/>
          </w:tcPr>
          <w:p w14:paraId="7C6CCBE8" w14:textId="77777777" w:rsidR="008A2339" w:rsidRPr="00685A20" w:rsidRDefault="008A2339" w:rsidP="008A2339">
            <w:pPr>
              <w:contextualSpacing/>
              <w:jc w:val="center"/>
              <w:rPr>
                <w:b/>
                <w:bCs/>
                <w:sz w:val="16"/>
                <w:szCs w:val="16"/>
                <w:lang w:eastAsia="lt-LT"/>
              </w:rPr>
            </w:pPr>
            <w:r w:rsidRPr="00685A20">
              <w:rPr>
                <w:b/>
                <w:bCs/>
                <w:sz w:val="16"/>
                <w:szCs w:val="16"/>
                <w:lang w:eastAsia="lt-LT"/>
              </w:rPr>
              <w:t>5.</w:t>
            </w:r>
          </w:p>
        </w:tc>
        <w:tc>
          <w:tcPr>
            <w:tcW w:w="889" w:type="pct"/>
            <w:tcBorders>
              <w:top w:val="nil"/>
              <w:left w:val="nil"/>
              <w:bottom w:val="single" w:sz="4" w:space="0" w:color="auto"/>
              <w:right w:val="single" w:sz="4" w:space="0" w:color="auto"/>
            </w:tcBorders>
            <w:shd w:val="clear" w:color="auto" w:fill="auto"/>
            <w:vAlign w:val="center"/>
            <w:hideMark/>
          </w:tcPr>
          <w:p w14:paraId="74D780C9" w14:textId="77777777" w:rsidR="008A2339" w:rsidRPr="00685A20" w:rsidRDefault="008A2339" w:rsidP="008A2339">
            <w:pPr>
              <w:contextualSpacing/>
              <w:rPr>
                <w:b/>
                <w:bCs/>
                <w:sz w:val="16"/>
                <w:szCs w:val="16"/>
                <w:lang w:eastAsia="lt-LT"/>
              </w:rPr>
            </w:pPr>
            <w:r w:rsidRPr="00685A20">
              <w:rPr>
                <w:b/>
                <w:bCs/>
                <w:sz w:val="16"/>
                <w:szCs w:val="16"/>
                <w:lang w:eastAsia="lt-LT"/>
              </w:rPr>
              <w:t>Iš viso finansavimo sumų</w:t>
            </w:r>
          </w:p>
        </w:tc>
        <w:tc>
          <w:tcPr>
            <w:tcW w:w="352" w:type="pct"/>
            <w:tcBorders>
              <w:top w:val="nil"/>
              <w:left w:val="nil"/>
              <w:bottom w:val="single" w:sz="4" w:space="0" w:color="auto"/>
              <w:right w:val="single" w:sz="4" w:space="0" w:color="auto"/>
            </w:tcBorders>
            <w:shd w:val="clear" w:color="auto" w:fill="auto"/>
            <w:vAlign w:val="center"/>
            <w:hideMark/>
          </w:tcPr>
          <w:p w14:paraId="0A748274" w14:textId="77777777" w:rsidR="008A2339" w:rsidRPr="00685A20" w:rsidRDefault="008A2339" w:rsidP="008A2339">
            <w:pPr>
              <w:contextualSpacing/>
              <w:jc w:val="right"/>
              <w:rPr>
                <w:b/>
                <w:bCs/>
                <w:sz w:val="16"/>
                <w:szCs w:val="16"/>
                <w:lang w:eastAsia="lt-LT"/>
              </w:rPr>
            </w:pPr>
            <w:r>
              <w:rPr>
                <w:b/>
                <w:bCs/>
                <w:sz w:val="16"/>
                <w:szCs w:val="16"/>
                <w:lang w:eastAsia="lt-LT"/>
              </w:rPr>
              <w:t>109742,7</w:t>
            </w:r>
          </w:p>
        </w:tc>
        <w:tc>
          <w:tcPr>
            <w:tcW w:w="372" w:type="pct"/>
            <w:tcBorders>
              <w:top w:val="nil"/>
              <w:left w:val="nil"/>
              <w:bottom w:val="single" w:sz="4" w:space="0" w:color="auto"/>
              <w:right w:val="single" w:sz="4" w:space="0" w:color="auto"/>
            </w:tcBorders>
            <w:shd w:val="clear" w:color="auto" w:fill="auto"/>
            <w:vAlign w:val="center"/>
          </w:tcPr>
          <w:p w14:paraId="32BD511E" w14:textId="77777777" w:rsidR="008A2339" w:rsidRPr="00685A20" w:rsidRDefault="008A2339" w:rsidP="008A2339">
            <w:pPr>
              <w:contextualSpacing/>
              <w:jc w:val="right"/>
              <w:rPr>
                <w:b/>
                <w:bCs/>
                <w:sz w:val="16"/>
                <w:szCs w:val="16"/>
                <w:lang w:eastAsia="lt-LT"/>
              </w:rPr>
            </w:pPr>
            <w:r>
              <w:rPr>
                <w:b/>
                <w:bCs/>
                <w:sz w:val="16"/>
                <w:szCs w:val="16"/>
                <w:lang w:eastAsia="lt-LT"/>
              </w:rPr>
              <w:t>126477,07</w:t>
            </w:r>
          </w:p>
        </w:tc>
        <w:tc>
          <w:tcPr>
            <w:tcW w:w="419" w:type="pct"/>
            <w:tcBorders>
              <w:top w:val="nil"/>
              <w:left w:val="nil"/>
              <w:bottom w:val="single" w:sz="4" w:space="0" w:color="auto"/>
              <w:right w:val="single" w:sz="4" w:space="0" w:color="auto"/>
            </w:tcBorders>
            <w:shd w:val="clear" w:color="auto" w:fill="auto"/>
            <w:vAlign w:val="center"/>
          </w:tcPr>
          <w:p w14:paraId="23DDAF7C" w14:textId="77777777" w:rsidR="008A2339" w:rsidRPr="00685A20" w:rsidRDefault="008A2339" w:rsidP="008A2339">
            <w:pPr>
              <w:contextualSpacing/>
              <w:jc w:val="right"/>
              <w:rPr>
                <w:b/>
                <w:bCs/>
                <w:sz w:val="16"/>
                <w:szCs w:val="16"/>
                <w:lang w:eastAsia="lt-LT"/>
              </w:rPr>
            </w:pPr>
          </w:p>
        </w:tc>
        <w:tc>
          <w:tcPr>
            <w:tcW w:w="380" w:type="pct"/>
            <w:tcBorders>
              <w:top w:val="nil"/>
              <w:left w:val="nil"/>
              <w:bottom w:val="single" w:sz="4" w:space="0" w:color="auto"/>
              <w:right w:val="single" w:sz="4" w:space="0" w:color="auto"/>
            </w:tcBorders>
            <w:shd w:val="clear" w:color="auto" w:fill="auto"/>
            <w:vAlign w:val="center"/>
          </w:tcPr>
          <w:p w14:paraId="0AA1FBBF" w14:textId="77777777" w:rsidR="008A2339" w:rsidRPr="00685A20" w:rsidRDefault="008A2339" w:rsidP="008A2339">
            <w:pPr>
              <w:contextualSpacing/>
              <w:jc w:val="right"/>
              <w:rPr>
                <w:sz w:val="16"/>
                <w:szCs w:val="16"/>
                <w:lang w:eastAsia="lt-LT"/>
              </w:rPr>
            </w:pPr>
            <w:r>
              <w:rPr>
                <w:sz w:val="16"/>
                <w:szCs w:val="16"/>
                <w:lang w:eastAsia="lt-LT"/>
              </w:rPr>
              <w:t>2969,15</w:t>
            </w:r>
          </w:p>
        </w:tc>
        <w:tc>
          <w:tcPr>
            <w:tcW w:w="321" w:type="pct"/>
            <w:tcBorders>
              <w:top w:val="nil"/>
              <w:left w:val="nil"/>
              <w:bottom w:val="single" w:sz="4" w:space="0" w:color="auto"/>
              <w:right w:val="single" w:sz="4" w:space="0" w:color="auto"/>
            </w:tcBorders>
            <w:shd w:val="clear" w:color="auto" w:fill="auto"/>
            <w:vAlign w:val="center"/>
            <w:hideMark/>
          </w:tcPr>
          <w:p w14:paraId="03437DBF"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4F3BB412"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61" w:type="pct"/>
            <w:tcBorders>
              <w:top w:val="nil"/>
              <w:left w:val="nil"/>
              <w:bottom w:val="single" w:sz="4" w:space="0" w:color="auto"/>
              <w:right w:val="single" w:sz="4" w:space="0" w:color="auto"/>
            </w:tcBorders>
            <w:shd w:val="clear" w:color="auto" w:fill="auto"/>
            <w:vAlign w:val="center"/>
          </w:tcPr>
          <w:p w14:paraId="4077EC69" w14:textId="77777777" w:rsidR="008A2339" w:rsidRPr="00685A20" w:rsidRDefault="008A2339" w:rsidP="008A2339">
            <w:pPr>
              <w:contextualSpacing/>
              <w:jc w:val="right"/>
              <w:rPr>
                <w:b/>
                <w:bCs/>
                <w:sz w:val="16"/>
                <w:szCs w:val="16"/>
                <w:lang w:eastAsia="lt-LT"/>
              </w:rPr>
            </w:pPr>
            <w:r>
              <w:rPr>
                <w:b/>
                <w:bCs/>
                <w:sz w:val="16"/>
                <w:szCs w:val="16"/>
                <w:lang w:eastAsia="lt-LT"/>
              </w:rPr>
              <w:t>-17323,74</w:t>
            </w:r>
          </w:p>
        </w:tc>
        <w:tc>
          <w:tcPr>
            <w:tcW w:w="352" w:type="pct"/>
            <w:tcBorders>
              <w:top w:val="nil"/>
              <w:left w:val="nil"/>
              <w:bottom w:val="single" w:sz="4" w:space="0" w:color="auto"/>
              <w:right w:val="single" w:sz="4" w:space="0" w:color="auto"/>
            </w:tcBorders>
            <w:shd w:val="clear" w:color="auto" w:fill="auto"/>
            <w:vAlign w:val="center"/>
            <w:hideMark/>
          </w:tcPr>
          <w:p w14:paraId="53B548C4"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hideMark/>
          </w:tcPr>
          <w:p w14:paraId="6CB57220" w14:textId="77777777" w:rsidR="008A2339" w:rsidRPr="00685A20" w:rsidRDefault="008A2339" w:rsidP="008A2339">
            <w:pPr>
              <w:contextualSpacing/>
              <w:jc w:val="right"/>
              <w:rPr>
                <w:sz w:val="16"/>
                <w:szCs w:val="16"/>
                <w:lang w:eastAsia="lt-LT"/>
              </w:rPr>
            </w:pPr>
            <w:r w:rsidRPr="00685A20">
              <w:rPr>
                <w:sz w:val="16"/>
                <w:szCs w:val="16"/>
                <w:lang w:eastAsia="lt-LT"/>
              </w:rPr>
              <w:t> </w:t>
            </w:r>
          </w:p>
        </w:tc>
        <w:tc>
          <w:tcPr>
            <w:tcW w:w="353" w:type="pct"/>
            <w:tcBorders>
              <w:top w:val="nil"/>
              <w:left w:val="nil"/>
              <w:bottom w:val="single" w:sz="4" w:space="0" w:color="auto"/>
              <w:right w:val="single" w:sz="4" w:space="0" w:color="auto"/>
            </w:tcBorders>
            <w:shd w:val="clear" w:color="auto" w:fill="auto"/>
            <w:vAlign w:val="center"/>
            <w:hideMark/>
          </w:tcPr>
          <w:p w14:paraId="07E8172F" w14:textId="77777777" w:rsidR="008A2339" w:rsidRPr="00685A20" w:rsidRDefault="008A2339" w:rsidP="008A2339">
            <w:pPr>
              <w:contextualSpacing/>
              <w:jc w:val="right"/>
              <w:rPr>
                <w:sz w:val="16"/>
                <w:szCs w:val="16"/>
                <w:lang w:eastAsia="lt-LT"/>
              </w:rPr>
            </w:pPr>
            <w:r>
              <w:rPr>
                <w:sz w:val="16"/>
                <w:szCs w:val="16"/>
                <w:lang w:eastAsia="lt-LT"/>
              </w:rPr>
              <w:t>1050,50</w:t>
            </w:r>
            <w:r w:rsidRPr="00685A20">
              <w:rPr>
                <w:sz w:val="16"/>
                <w:szCs w:val="16"/>
                <w:lang w:eastAsia="lt-LT"/>
              </w:rPr>
              <w:t> </w:t>
            </w:r>
          </w:p>
        </w:tc>
        <w:tc>
          <w:tcPr>
            <w:tcW w:w="352" w:type="pct"/>
            <w:tcBorders>
              <w:top w:val="nil"/>
              <w:left w:val="nil"/>
              <w:bottom w:val="single" w:sz="4" w:space="0" w:color="auto"/>
              <w:right w:val="single" w:sz="4" w:space="0" w:color="auto"/>
            </w:tcBorders>
            <w:shd w:val="clear" w:color="auto" w:fill="auto"/>
            <w:vAlign w:val="center"/>
          </w:tcPr>
          <w:p w14:paraId="6DCE2CBB" w14:textId="77777777" w:rsidR="008A2339" w:rsidRPr="00685A20" w:rsidRDefault="008A2339" w:rsidP="008A2339">
            <w:pPr>
              <w:contextualSpacing/>
              <w:jc w:val="right"/>
              <w:rPr>
                <w:b/>
                <w:bCs/>
                <w:sz w:val="16"/>
                <w:szCs w:val="16"/>
                <w:lang w:eastAsia="lt-LT"/>
              </w:rPr>
            </w:pPr>
            <w:r>
              <w:rPr>
                <w:b/>
                <w:bCs/>
                <w:sz w:val="16"/>
                <w:szCs w:val="16"/>
                <w:lang w:eastAsia="lt-LT"/>
              </w:rPr>
              <w:t>222915,68</w:t>
            </w:r>
          </w:p>
        </w:tc>
      </w:tr>
    </w:tbl>
    <w:p w14:paraId="4D2099BD" w14:textId="77777777" w:rsidR="008A2339" w:rsidRDefault="008A2339" w:rsidP="008A2339">
      <w:pPr>
        <w:pStyle w:val="Sraopastraipa1"/>
        <w:ind w:left="0" w:firstLine="567"/>
        <w:contextualSpacing/>
        <w:rPr>
          <w:rFonts w:ascii="Times New Roman" w:hAnsi="Times New Roman"/>
          <w:sz w:val="24"/>
          <w:szCs w:val="24"/>
        </w:rPr>
        <w:sectPr w:rsidR="008A2339" w:rsidSect="008A2339">
          <w:pgSz w:w="16838" w:h="11906" w:orient="landscape" w:code="9"/>
          <w:pgMar w:top="993" w:right="1531" w:bottom="567" w:left="567" w:header="567" w:footer="567" w:gutter="0"/>
          <w:cols w:space="1296"/>
          <w:docGrid w:linePitch="360"/>
        </w:sectPr>
      </w:pPr>
    </w:p>
    <w:tbl>
      <w:tblPr>
        <w:tblW w:w="14768" w:type="dxa"/>
        <w:tblInd w:w="93" w:type="dxa"/>
        <w:tblLook w:val="04A0" w:firstRow="1" w:lastRow="0" w:firstColumn="1" w:lastColumn="0" w:noHBand="0" w:noVBand="1"/>
      </w:tblPr>
      <w:tblGrid>
        <w:gridCol w:w="570"/>
        <w:gridCol w:w="5920"/>
        <w:gridCol w:w="1537"/>
        <w:gridCol w:w="1537"/>
        <w:gridCol w:w="1300"/>
        <w:gridCol w:w="1537"/>
        <w:gridCol w:w="1537"/>
        <w:gridCol w:w="1300"/>
      </w:tblGrid>
      <w:tr w:rsidR="008A2339" w:rsidRPr="001E26DD" w14:paraId="5F63180E" w14:textId="77777777" w:rsidTr="008A2339">
        <w:trPr>
          <w:trHeight w:val="300"/>
        </w:trPr>
        <w:tc>
          <w:tcPr>
            <w:tcW w:w="14768" w:type="dxa"/>
            <w:gridSpan w:val="8"/>
            <w:tcBorders>
              <w:top w:val="nil"/>
              <w:left w:val="nil"/>
              <w:bottom w:val="nil"/>
              <w:right w:val="nil"/>
            </w:tcBorders>
            <w:shd w:val="clear" w:color="auto" w:fill="auto"/>
            <w:noWrap/>
            <w:vAlign w:val="center"/>
            <w:hideMark/>
          </w:tcPr>
          <w:p w14:paraId="76B6D700" w14:textId="77777777" w:rsidR="008A2339" w:rsidRPr="001E26DD" w:rsidRDefault="008A2339" w:rsidP="008A2339">
            <w:pPr>
              <w:contextualSpacing/>
              <w:jc w:val="center"/>
              <w:rPr>
                <w:b/>
                <w:bCs/>
                <w:lang w:eastAsia="lt-LT"/>
              </w:rPr>
            </w:pPr>
            <w:r w:rsidRPr="001E26DD">
              <w:rPr>
                <w:b/>
                <w:bCs/>
                <w:lang w:eastAsia="lt-LT"/>
              </w:rPr>
              <w:lastRenderedPageBreak/>
              <w:t>FINANSAVIMO SUMŲ LIKUČIAI</w:t>
            </w:r>
          </w:p>
        </w:tc>
      </w:tr>
      <w:tr w:rsidR="008A2339" w:rsidRPr="001E26DD" w14:paraId="7632D6E5" w14:textId="77777777" w:rsidTr="008A2339">
        <w:trPr>
          <w:trHeight w:val="105"/>
        </w:trPr>
        <w:tc>
          <w:tcPr>
            <w:tcW w:w="540" w:type="dxa"/>
            <w:tcBorders>
              <w:top w:val="nil"/>
              <w:left w:val="nil"/>
              <w:bottom w:val="nil"/>
              <w:right w:val="nil"/>
            </w:tcBorders>
            <w:shd w:val="clear" w:color="auto" w:fill="auto"/>
            <w:noWrap/>
            <w:vAlign w:val="center"/>
            <w:hideMark/>
          </w:tcPr>
          <w:p w14:paraId="779EB111" w14:textId="77777777" w:rsidR="008A2339" w:rsidRPr="001E26DD" w:rsidRDefault="008A2339" w:rsidP="008A2339">
            <w:pPr>
              <w:contextualSpacing/>
              <w:rPr>
                <w:lang w:eastAsia="lt-LT"/>
              </w:rPr>
            </w:pPr>
          </w:p>
        </w:tc>
        <w:tc>
          <w:tcPr>
            <w:tcW w:w="5920" w:type="dxa"/>
            <w:tcBorders>
              <w:top w:val="nil"/>
              <w:left w:val="nil"/>
              <w:bottom w:val="nil"/>
              <w:right w:val="nil"/>
            </w:tcBorders>
            <w:shd w:val="clear" w:color="auto" w:fill="auto"/>
            <w:noWrap/>
            <w:vAlign w:val="center"/>
            <w:hideMark/>
          </w:tcPr>
          <w:p w14:paraId="1DFBCD2B" w14:textId="77777777" w:rsidR="008A2339" w:rsidRPr="001E26DD" w:rsidRDefault="008A2339" w:rsidP="008A2339">
            <w:pPr>
              <w:contextualSpacing/>
              <w:rPr>
                <w:lang w:eastAsia="lt-LT"/>
              </w:rPr>
            </w:pPr>
          </w:p>
        </w:tc>
        <w:tc>
          <w:tcPr>
            <w:tcW w:w="1427" w:type="dxa"/>
            <w:tcBorders>
              <w:top w:val="nil"/>
              <w:left w:val="nil"/>
              <w:bottom w:val="nil"/>
              <w:right w:val="nil"/>
            </w:tcBorders>
            <w:shd w:val="clear" w:color="auto" w:fill="auto"/>
            <w:noWrap/>
            <w:vAlign w:val="center"/>
            <w:hideMark/>
          </w:tcPr>
          <w:p w14:paraId="5FFAA4FD" w14:textId="77777777" w:rsidR="008A2339" w:rsidRPr="001E26DD" w:rsidRDefault="008A2339" w:rsidP="008A2339">
            <w:pPr>
              <w:contextualSpacing/>
              <w:rPr>
                <w:lang w:eastAsia="lt-LT"/>
              </w:rPr>
            </w:pPr>
          </w:p>
        </w:tc>
        <w:tc>
          <w:tcPr>
            <w:tcW w:w="1427" w:type="dxa"/>
            <w:tcBorders>
              <w:top w:val="nil"/>
              <w:left w:val="nil"/>
              <w:bottom w:val="nil"/>
              <w:right w:val="nil"/>
            </w:tcBorders>
            <w:shd w:val="clear" w:color="auto" w:fill="auto"/>
            <w:noWrap/>
            <w:vAlign w:val="center"/>
            <w:hideMark/>
          </w:tcPr>
          <w:p w14:paraId="2D986ADB" w14:textId="77777777" w:rsidR="008A2339" w:rsidRPr="001E26DD" w:rsidRDefault="008A2339" w:rsidP="008A2339">
            <w:pPr>
              <w:contextualSpacing/>
              <w:rPr>
                <w:lang w:eastAsia="lt-LT"/>
              </w:rPr>
            </w:pPr>
          </w:p>
        </w:tc>
        <w:tc>
          <w:tcPr>
            <w:tcW w:w="1300" w:type="dxa"/>
            <w:tcBorders>
              <w:top w:val="nil"/>
              <w:left w:val="nil"/>
              <w:bottom w:val="nil"/>
              <w:right w:val="nil"/>
            </w:tcBorders>
            <w:shd w:val="clear" w:color="auto" w:fill="auto"/>
            <w:noWrap/>
            <w:vAlign w:val="center"/>
            <w:hideMark/>
          </w:tcPr>
          <w:p w14:paraId="4B483172" w14:textId="77777777" w:rsidR="008A2339" w:rsidRPr="001E26DD" w:rsidRDefault="008A2339" w:rsidP="008A2339">
            <w:pPr>
              <w:contextualSpacing/>
              <w:rPr>
                <w:lang w:eastAsia="lt-LT"/>
              </w:rPr>
            </w:pPr>
          </w:p>
        </w:tc>
        <w:tc>
          <w:tcPr>
            <w:tcW w:w="1427" w:type="dxa"/>
            <w:tcBorders>
              <w:top w:val="nil"/>
              <w:left w:val="nil"/>
              <w:bottom w:val="nil"/>
              <w:right w:val="nil"/>
            </w:tcBorders>
            <w:shd w:val="clear" w:color="auto" w:fill="auto"/>
            <w:noWrap/>
            <w:vAlign w:val="center"/>
            <w:hideMark/>
          </w:tcPr>
          <w:p w14:paraId="2B9DACBF" w14:textId="77777777" w:rsidR="008A2339" w:rsidRPr="001E26DD" w:rsidRDefault="008A2339" w:rsidP="008A2339">
            <w:pPr>
              <w:contextualSpacing/>
              <w:rPr>
                <w:lang w:eastAsia="lt-LT"/>
              </w:rPr>
            </w:pPr>
          </w:p>
        </w:tc>
        <w:tc>
          <w:tcPr>
            <w:tcW w:w="1427" w:type="dxa"/>
            <w:tcBorders>
              <w:top w:val="nil"/>
              <w:left w:val="nil"/>
              <w:bottom w:val="nil"/>
              <w:right w:val="nil"/>
            </w:tcBorders>
            <w:shd w:val="clear" w:color="auto" w:fill="auto"/>
            <w:noWrap/>
            <w:vAlign w:val="center"/>
            <w:hideMark/>
          </w:tcPr>
          <w:p w14:paraId="5AF8D60E" w14:textId="77777777" w:rsidR="008A2339" w:rsidRPr="001E26DD" w:rsidRDefault="008A2339" w:rsidP="008A2339">
            <w:pPr>
              <w:contextualSpacing/>
              <w:rPr>
                <w:lang w:eastAsia="lt-LT"/>
              </w:rPr>
            </w:pPr>
          </w:p>
        </w:tc>
        <w:tc>
          <w:tcPr>
            <w:tcW w:w="1300" w:type="dxa"/>
            <w:tcBorders>
              <w:top w:val="nil"/>
              <w:left w:val="nil"/>
              <w:bottom w:val="nil"/>
              <w:right w:val="nil"/>
            </w:tcBorders>
            <w:shd w:val="clear" w:color="auto" w:fill="auto"/>
            <w:noWrap/>
            <w:vAlign w:val="center"/>
            <w:hideMark/>
          </w:tcPr>
          <w:p w14:paraId="1738B98B" w14:textId="77777777" w:rsidR="008A2339" w:rsidRPr="001E26DD" w:rsidRDefault="008A2339" w:rsidP="008A2339">
            <w:pPr>
              <w:contextualSpacing/>
              <w:rPr>
                <w:lang w:eastAsia="lt-LT"/>
              </w:rPr>
            </w:pPr>
          </w:p>
        </w:tc>
      </w:tr>
      <w:tr w:rsidR="008A2339" w:rsidRPr="001E26DD" w14:paraId="1195F0E6" w14:textId="77777777" w:rsidTr="008A2339">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6B0163" w14:textId="77777777" w:rsidR="008A2339" w:rsidRPr="001E26DD" w:rsidRDefault="008A2339" w:rsidP="008A2339">
            <w:pPr>
              <w:contextualSpacing/>
              <w:jc w:val="center"/>
              <w:rPr>
                <w:b/>
                <w:bCs/>
                <w:lang w:eastAsia="lt-LT"/>
              </w:rPr>
            </w:pPr>
            <w:r w:rsidRPr="001E26DD">
              <w:rPr>
                <w:b/>
                <w:bCs/>
                <w:lang w:eastAsia="lt-LT"/>
              </w:rPr>
              <w:t>Eil. Nr.</w:t>
            </w:r>
          </w:p>
        </w:tc>
        <w:tc>
          <w:tcPr>
            <w:tcW w:w="5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0DF8B" w14:textId="77777777" w:rsidR="008A2339" w:rsidRPr="001E26DD" w:rsidRDefault="008A2339" w:rsidP="008A2339">
            <w:pPr>
              <w:contextualSpacing/>
              <w:jc w:val="center"/>
              <w:rPr>
                <w:b/>
                <w:bCs/>
                <w:lang w:eastAsia="lt-LT"/>
              </w:rPr>
            </w:pPr>
            <w:r w:rsidRPr="001E26DD">
              <w:rPr>
                <w:b/>
                <w:bCs/>
                <w:lang w:eastAsia="lt-LT"/>
              </w:rPr>
              <w:t>Finansavimo šaltinis</w:t>
            </w:r>
          </w:p>
        </w:tc>
        <w:tc>
          <w:tcPr>
            <w:tcW w:w="4154" w:type="dxa"/>
            <w:gridSpan w:val="3"/>
            <w:tcBorders>
              <w:top w:val="single" w:sz="4" w:space="0" w:color="auto"/>
              <w:left w:val="nil"/>
              <w:bottom w:val="single" w:sz="4" w:space="0" w:color="auto"/>
              <w:right w:val="single" w:sz="4" w:space="0" w:color="auto"/>
            </w:tcBorders>
            <w:shd w:val="clear" w:color="auto" w:fill="auto"/>
            <w:vAlign w:val="center"/>
            <w:hideMark/>
          </w:tcPr>
          <w:p w14:paraId="2B2CDA9F" w14:textId="77777777" w:rsidR="008A2339" w:rsidRPr="001E26DD" w:rsidRDefault="008A2339" w:rsidP="008A2339">
            <w:pPr>
              <w:contextualSpacing/>
              <w:jc w:val="center"/>
              <w:rPr>
                <w:b/>
                <w:bCs/>
                <w:lang w:eastAsia="lt-LT"/>
              </w:rPr>
            </w:pPr>
            <w:r w:rsidRPr="001E26DD">
              <w:rPr>
                <w:b/>
                <w:bCs/>
                <w:lang w:eastAsia="lt-LT"/>
              </w:rPr>
              <w:t>Ataskaitinio laikotarpio pradžioje</w:t>
            </w:r>
          </w:p>
        </w:tc>
        <w:tc>
          <w:tcPr>
            <w:tcW w:w="4154" w:type="dxa"/>
            <w:gridSpan w:val="3"/>
            <w:tcBorders>
              <w:top w:val="single" w:sz="4" w:space="0" w:color="auto"/>
              <w:left w:val="nil"/>
              <w:bottom w:val="single" w:sz="4" w:space="0" w:color="auto"/>
              <w:right w:val="single" w:sz="4" w:space="0" w:color="auto"/>
            </w:tcBorders>
            <w:shd w:val="clear" w:color="auto" w:fill="auto"/>
            <w:vAlign w:val="center"/>
            <w:hideMark/>
          </w:tcPr>
          <w:p w14:paraId="72CBDACD" w14:textId="77777777" w:rsidR="008A2339" w:rsidRPr="001E26DD" w:rsidRDefault="008A2339" w:rsidP="008A2339">
            <w:pPr>
              <w:contextualSpacing/>
              <w:jc w:val="center"/>
              <w:rPr>
                <w:b/>
                <w:bCs/>
                <w:lang w:eastAsia="lt-LT"/>
              </w:rPr>
            </w:pPr>
            <w:r w:rsidRPr="001E26DD">
              <w:rPr>
                <w:b/>
                <w:bCs/>
                <w:lang w:eastAsia="lt-LT"/>
              </w:rPr>
              <w:t>Ataskaitinio laikotarpio pabaigoje</w:t>
            </w:r>
          </w:p>
        </w:tc>
      </w:tr>
      <w:tr w:rsidR="008A2339" w:rsidRPr="001E26DD" w14:paraId="34D79A13" w14:textId="77777777" w:rsidTr="008A2339">
        <w:trPr>
          <w:trHeight w:val="159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04755F0" w14:textId="77777777" w:rsidR="008A2339" w:rsidRPr="001E26DD" w:rsidRDefault="008A2339" w:rsidP="008A2339">
            <w:pPr>
              <w:contextualSpacing/>
              <w:rPr>
                <w:b/>
                <w:bCs/>
                <w:lang w:eastAsia="lt-LT"/>
              </w:rPr>
            </w:pPr>
          </w:p>
        </w:tc>
        <w:tc>
          <w:tcPr>
            <w:tcW w:w="5920" w:type="dxa"/>
            <w:vMerge/>
            <w:tcBorders>
              <w:top w:val="single" w:sz="4" w:space="0" w:color="auto"/>
              <w:left w:val="single" w:sz="4" w:space="0" w:color="auto"/>
              <w:bottom w:val="single" w:sz="4" w:space="0" w:color="auto"/>
              <w:right w:val="single" w:sz="4" w:space="0" w:color="auto"/>
            </w:tcBorders>
            <w:vAlign w:val="center"/>
            <w:hideMark/>
          </w:tcPr>
          <w:p w14:paraId="0BB89C60" w14:textId="77777777" w:rsidR="008A2339" w:rsidRPr="001E26DD" w:rsidRDefault="008A2339" w:rsidP="008A2339">
            <w:pPr>
              <w:contextualSpacing/>
              <w:rPr>
                <w:b/>
                <w:bCs/>
                <w:lang w:eastAsia="lt-LT"/>
              </w:rPr>
            </w:pPr>
          </w:p>
        </w:tc>
        <w:tc>
          <w:tcPr>
            <w:tcW w:w="1427" w:type="dxa"/>
            <w:tcBorders>
              <w:top w:val="nil"/>
              <w:left w:val="nil"/>
              <w:bottom w:val="single" w:sz="4" w:space="0" w:color="auto"/>
              <w:right w:val="single" w:sz="4" w:space="0" w:color="auto"/>
            </w:tcBorders>
            <w:shd w:val="clear" w:color="auto" w:fill="auto"/>
            <w:vAlign w:val="center"/>
            <w:hideMark/>
          </w:tcPr>
          <w:p w14:paraId="4453CD97" w14:textId="77777777" w:rsidR="008A2339" w:rsidRPr="001E26DD" w:rsidRDefault="008A2339" w:rsidP="008A2339">
            <w:pPr>
              <w:contextualSpacing/>
              <w:jc w:val="center"/>
              <w:rPr>
                <w:b/>
                <w:bCs/>
                <w:lang w:eastAsia="lt-LT"/>
              </w:rPr>
            </w:pPr>
            <w:r w:rsidRPr="001E26DD">
              <w:rPr>
                <w:b/>
                <w:bCs/>
                <w:lang w:eastAsia="lt-LT"/>
              </w:rPr>
              <w:t>Finansavimo sumos (gautinos)</w:t>
            </w:r>
          </w:p>
        </w:tc>
        <w:tc>
          <w:tcPr>
            <w:tcW w:w="1427" w:type="dxa"/>
            <w:tcBorders>
              <w:top w:val="nil"/>
              <w:left w:val="nil"/>
              <w:bottom w:val="single" w:sz="4" w:space="0" w:color="auto"/>
              <w:right w:val="single" w:sz="4" w:space="0" w:color="auto"/>
            </w:tcBorders>
            <w:shd w:val="clear" w:color="auto" w:fill="auto"/>
            <w:vAlign w:val="center"/>
            <w:hideMark/>
          </w:tcPr>
          <w:p w14:paraId="5E02F4F7" w14:textId="77777777" w:rsidR="008A2339" w:rsidRPr="001E26DD" w:rsidRDefault="008A2339" w:rsidP="008A2339">
            <w:pPr>
              <w:contextualSpacing/>
              <w:jc w:val="center"/>
              <w:rPr>
                <w:b/>
                <w:bCs/>
                <w:lang w:eastAsia="lt-LT"/>
              </w:rPr>
            </w:pPr>
            <w:r w:rsidRPr="001E26DD">
              <w:rPr>
                <w:b/>
                <w:bCs/>
                <w:lang w:eastAsia="lt-LT"/>
              </w:rPr>
              <w:t>Finansavimo sumos (gautos)</w:t>
            </w:r>
          </w:p>
        </w:tc>
        <w:tc>
          <w:tcPr>
            <w:tcW w:w="1300" w:type="dxa"/>
            <w:tcBorders>
              <w:top w:val="nil"/>
              <w:left w:val="nil"/>
              <w:bottom w:val="single" w:sz="4" w:space="0" w:color="auto"/>
              <w:right w:val="single" w:sz="4" w:space="0" w:color="auto"/>
            </w:tcBorders>
            <w:shd w:val="clear" w:color="auto" w:fill="auto"/>
            <w:vAlign w:val="center"/>
            <w:hideMark/>
          </w:tcPr>
          <w:p w14:paraId="327CA323" w14:textId="77777777" w:rsidR="008A2339" w:rsidRPr="001E26DD" w:rsidRDefault="008A2339" w:rsidP="008A2339">
            <w:pPr>
              <w:contextualSpacing/>
              <w:jc w:val="center"/>
              <w:rPr>
                <w:b/>
                <w:bCs/>
                <w:lang w:eastAsia="lt-LT"/>
              </w:rPr>
            </w:pPr>
            <w:r w:rsidRPr="001E26DD">
              <w:rPr>
                <w:b/>
                <w:bCs/>
                <w:lang w:eastAsia="lt-LT"/>
              </w:rPr>
              <w:t>Iš viso</w:t>
            </w:r>
          </w:p>
        </w:tc>
        <w:tc>
          <w:tcPr>
            <w:tcW w:w="1427" w:type="dxa"/>
            <w:tcBorders>
              <w:top w:val="nil"/>
              <w:left w:val="nil"/>
              <w:bottom w:val="single" w:sz="4" w:space="0" w:color="auto"/>
              <w:right w:val="single" w:sz="4" w:space="0" w:color="auto"/>
            </w:tcBorders>
            <w:shd w:val="clear" w:color="auto" w:fill="auto"/>
            <w:vAlign w:val="center"/>
            <w:hideMark/>
          </w:tcPr>
          <w:p w14:paraId="728B55C5" w14:textId="77777777" w:rsidR="008A2339" w:rsidRPr="001E26DD" w:rsidRDefault="008A2339" w:rsidP="008A2339">
            <w:pPr>
              <w:contextualSpacing/>
              <w:jc w:val="center"/>
              <w:rPr>
                <w:b/>
                <w:bCs/>
                <w:lang w:eastAsia="lt-LT"/>
              </w:rPr>
            </w:pPr>
            <w:r w:rsidRPr="001E26DD">
              <w:rPr>
                <w:b/>
                <w:bCs/>
                <w:lang w:eastAsia="lt-LT"/>
              </w:rPr>
              <w:t xml:space="preserve"> Finansavimo sumos (gautinos)</w:t>
            </w:r>
          </w:p>
        </w:tc>
        <w:tc>
          <w:tcPr>
            <w:tcW w:w="1427" w:type="dxa"/>
            <w:tcBorders>
              <w:top w:val="nil"/>
              <w:left w:val="nil"/>
              <w:bottom w:val="single" w:sz="4" w:space="0" w:color="auto"/>
              <w:right w:val="single" w:sz="4" w:space="0" w:color="auto"/>
            </w:tcBorders>
            <w:shd w:val="clear" w:color="auto" w:fill="auto"/>
            <w:vAlign w:val="center"/>
            <w:hideMark/>
          </w:tcPr>
          <w:p w14:paraId="66666186" w14:textId="77777777" w:rsidR="008A2339" w:rsidRPr="001E26DD" w:rsidRDefault="008A2339" w:rsidP="008A2339">
            <w:pPr>
              <w:contextualSpacing/>
              <w:jc w:val="center"/>
              <w:rPr>
                <w:b/>
                <w:bCs/>
                <w:lang w:eastAsia="lt-LT"/>
              </w:rPr>
            </w:pPr>
            <w:r w:rsidRPr="001E26DD">
              <w:rPr>
                <w:b/>
                <w:bCs/>
                <w:lang w:eastAsia="lt-LT"/>
              </w:rPr>
              <w:t xml:space="preserve"> Finansavimo sumos (gautos)</w:t>
            </w:r>
          </w:p>
        </w:tc>
        <w:tc>
          <w:tcPr>
            <w:tcW w:w="1300" w:type="dxa"/>
            <w:tcBorders>
              <w:top w:val="nil"/>
              <w:left w:val="nil"/>
              <w:bottom w:val="single" w:sz="4" w:space="0" w:color="auto"/>
              <w:right w:val="single" w:sz="4" w:space="0" w:color="auto"/>
            </w:tcBorders>
            <w:shd w:val="clear" w:color="auto" w:fill="auto"/>
            <w:vAlign w:val="center"/>
            <w:hideMark/>
          </w:tcPr>
          <w:p w14:paraId="00B82E5F" w14:textId="77777777" w:rsidR="008A2339" w:rsidRPr="001E26DD" w:rsidRDefault="008A2339" w:rsidP="008A2339">
            <w:pPr>
              <w:contextualSpacing/>
              <w:jc w:val="center"/>
              <w:rPr>
                <w:b/>
                <w:bCs/>
                <w:lang w:eastAsia="lt-LT"/>
              </w:rPr>
            </w:pPr>
            <w:r w:rsidRPr="001E26DD">
              <w:rPr>
                <w:b/>
                <w:bCs/>
                <w:lang w:eastAsia="lt-LT"/>
              </w:rPr>
              <w:t>Iš viso</w:t>
            </w:r>
          </w:p>
        </w:tc>
      </w:tr>
      <w:tr w:rsidR="008A2339" w:rsidRPr="001E26DD" w14:paraId="435C90E3" w14:textId="77777777" w:rsidTr="008A2339">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E3EA125" w14:textId="77777777" w:rsidR="008A2339" w:rsidRPr="001E26DD" w:rsidRDefault="008A2339" w:rsidP="008A2339">
            <w:pPr>
              <w:contextualSpacing/>
              <w:jc w:val="center"/>
              <w:rPr>
                <w:lang w:eastAsia="lt-LT"/>
              </w:rPr>
            </w:pPr>
            <w:r w:rsidRPr="001E26DD">
              <w:rPr>
                <w:lang w:eastAsia="lt-LT"/>
              </w:rPr>
              <w:t>1</w:t>
            </w:r>
          </w:p>
        </w:tc>
        <w:tc>
          <w:tcPr>
            <w:tcW w:w="5920" w:type="dxa"/>
            <w:tcBorders>
              <w:top w:val="nil"/>
              <w:left w:val="nil"/>
              <w:bottom w:val="single" w:sz="4" w:space="0" w:color="auto"/>
              <w:right w:val="single" w:sz="4" w:space="0" w:color="auto"/>
            </w:tcBorders>
            <w:shd w:val="clear" w:color="auto" w:fill="auto"/>
            <w:vAlign w:val="center"/>
            <w:hideMark/>
          </w:tcPr>
          <w:p w14:paraId="53B8F067" w14:textId="77777777" w:rsidR="008A2339" w:rsidRPr="001E26DD" w:rsidRDefault="008A2339" w:rsidP="008A2339">
            <w:pPr>
              <w:contextualSpacing/>
              <w:jc w:val="center"/>
              <w:rPr>
                <w:lang w:eastAsia="lt-LT"/>
              </w:rPr>
            </w:pPr>
            <w:r w:rsidRPr="001E26DD">
              <w:rPr>
                <w:lang w:eastAsia="lt-LT"/>
              </w:rPr>
              <w:t>2</w:t>
            </w:r>
          </w:p>
        </w:tc>
        <w:tc>
          <w:tcPr>
            <w:tcW w:w="1427" w:type="dxa"/>
            <w:tcBorders>
              <w:top w:val="nil"/>
              <w:left w:val="nil"/>
              <w:bottom w:val="single" w:sz="4" w:space="0" w:color="auto"/>
              <w:right w:val="single" w:sz="4" w:space="0" w:color="auto"/>
            </w:tcBorders>
            <w:shd w:val="clear" w:color="auto" w:fill="auto"/>
            <w:vAlign w:val="center"/>
            <w:hideMark/>
          </w:tcPr>
          <w:p w14:paraId="78EB8D69" w14:textId="77777777" w:rsidR="008A2339" w:rsidRPr="001E26DD" w:rsidRDefault="008A2339" w:rsidP="008A2339">
            <w:pPr>
              <w:contextualSpacing/>
              <w:jc w:val="center"/>
              <w:rPr>
                <w:lang w:eastAsia="lt-LT"/>
              </w:rPr>
            </w:pPr>
            <w:r w:rsidRPr="001E26DD">
              <w:rPr>
                <w:lang w:eastAsia="lt-LT"/>
              </w:rPr>
              <w:t>3</w:t>
            </w:r>
          </w:p>
        </w:tc>
        <w:tc>
          <w:tcPr>
            <w:tcW w:w="1427" w:type="dxa"/>
            <w:tcBorders>
              <w:top w:val="nil"/>
              <w:left w:val="nil"/>
              <w:bottom w:val="single" w:sz="4" w:space="0" w:color="auto"/>
              <w:right w:val="single" w:sz="4" w:space="0" w:color="auto"/>
            </w:tcBorders>
            <w:shd w:val="clear" w:color="auto" w:fill="auto"/>
            <w:vAlign w:val="center"/>
            <w:hideMark/>
          </w:tcPr>
          <w:p w14:paraId="7F9CE7DB" w14:textId="77777777" w:rsidR="008A2339" w:rsidRPr="001E26DD" w:rsidRDefault="008A2339" w:rsidP="008A2339">
            <w:pPr>
              <w:contextualSpacing/>
              <w:jc w:val="center"/>
              <w:rPr>
                <w:lang w:eastAsia="lt-LT"/>
              </w:rPr>
            </w:pPr>
            <w:r w:rsidRPr="001E26DD">
              <w:rPr>
                <w:lang w:eastAsia="lt-LT"/>
              </w:rPr>
              <w:t>4</w:t>
            </w:r>
          </w:p>
        </w:tc>
        <w:tc>
          <w:tcPr>
            <w:tcW w:w="1300" w:type="dxa"/>
            <w:tcBorders>
              <w:top w:val="nil"/>
              <w:left w:val="nil"/>
              <w:bottom w:val="single" w:sz="4" w:space="0" w:color="auto"/>
              <w:right w:val="single" w:sz="4" w:space="0" w:color="auto"/>
            </w:tcBorders>
            <w:shd w:val="clear" w:color="auto" w:fill="auto"/>
            <w:vAlign w:val="center"/>
            <w:hideMark/>
          </w:tcPr>
          <w:p w14:paraId="4177C05C" w14:textId="77777777" w:rsidR="008A2339" w:rsidRPr="001E26DD" w:rsidRDefault="008A2339" w:rsidP="008A2339">
            <w:pPr>
              <w:contextualSpacing/>
              <w:jc w:val="center"/>
              <w:rPr>
                <w:lang w:eastAsia="lt-LT"/>
              </w:rPr>
            </w:pPr>
            <w:r w:rsidRPr="001E26DD">
              <w:rPr>
                <w:lang w:eastAsia="lt-LT"/>
              </w:rPr>
              <w:t>5=3+4</w:t>
            </w:r>
          </w:p>
        </w:tc>
        <w:tc>
          <w:tcPr>
            <w:tcW w:w="1427" w:type="dxa"/>
            <w:tcBorders>
              <w:top w:val="nil"/>
              <w:left w:val="nil"/>
              <w:bottom w:val="single" w:sz="4" w:space="0" w:color="auto"/>
              <w:right w:val="single" w:sz="4" w:space="0" w:color="auto"/>
            </w:tcBorders>
            <w:shd w:val="clear" w:color="auto" w:fill="auto"/>
            <w:vAlign w:val="center"/>
            <w:hideMark/>
          </w:tcPr>
          <w:p w14:paraId="2A1B5061" w14:textId="77777777" w:rsidR="008A2339" w:rsidRPr="001E26DD" w:rsidRDefault="008A2339" w:rsidP="008A2339">
            <w:pPr>
              <w:contextualSpacing/>
              <w:jc w:val="center"/>
              <w:rPr>
                <w:lang w:eastAsia="lt-LT"/>
              </w:rPr>
            </w:pPr>
            <w:r w:rsidRPr="001E26DD">
              <w:rPr>
                <w:lang w:eastAsia="lt-LT"/>
              </w:rPr>
              <w:t>6</w:t>
            </w:r>
          </w:p>
        </w:tc>
        <w:tc>
          <w:tcPr>
            <w:tcW w:w="1427" w:type="dxa"/>
            <w:tcBorders>
              <w:top w:val="nil"/>
              <w:left w:val="nil"/>
              <w:bottom w:val="single" w:sz="4" w:space="0" w:color="auto"/>
              <w:right w:val="single" w:sz="4" w:space="0" w:color="auto"/>
            </w:tcBorders>
            <w:shd w:val="clear" w:color="auto" w:fill="auto"/>
            <w:vAlign w:val="center"/>
            <w:hideMark/>
          </w:tcPr>
          <w:p w14:paraId="74E77399" w14:textId="77777777" w:rsidR="008A2339" w:rsidRPr="001E26DD" w:rsidRDefault="008A2339" w:rsidP="008A2339">
            <w:pPr>
              <w:contextualSpacing/>
              <w:jc w:val="center"/>
              <w:rPr>
                <w:lang w:eastAsia="lt-LT"/>
              </w:rPr>
            </w:pPr>
            <w:r w:rsidRPr="001E26DD">
              <w:rPr>
                <w:lang w:eastAsia="lt-LT"/>
              </w:rPr>
              <w:t>7</w:t>
            </w:r>
          </w:p>
        </w:tc>
        <w:tc>
          <w:tcPr>
            <w:tcW w:w="1300" w:type="dxa"/>
            <w:tcBorders>
              <w:top w:val="nil"/>
              <w:left w:val="nil"/>
              <w:bottom w:val="single" w:sz="4" w:space="0" w:color="auto"/>
              <w:right w:val="single" w:sz="4" w:space="0" w:color="auto"/>
            </w:tcBorders>
            <w:shd w:val="clear" w:color="auto" w:fill="auto"/>
            <w:vAlign w:val="center"/>
            <w:hideMark/>
          </w:tcPr>
          <w:p w14:paraId="6E4AB708" w14:textId="77777777" w:rsidR="008A2339" w:rsidRPr="001E26DD" w:rsidRDefault="008A2339" w:rsidP="008A2339">
            <w:pPr>
              <w:contextualSpacing/>
              <w:jc w:val="center"/>
              <w:rPr>
                <w:lang w:eastAsia="lt-LT"/>
              </w:rPr>
            </w:pPr>
            <w:r w:rsidRPr="001E26DD">
              <w:rPr>
                <w:lang w:eastAsia="lt-LT"/>
              </w:rPr>
              <w:t>8=6+7</w:t>
            </w:r>
          </w:p>
        </w:tc>
      </w:tr>
      <w:tr w:rsidR="008A2339" w:rsidRPr="001E26DD" w14:paraId="472D7C67" w14:textId="77777777" w:rsidTr="008A2339">
        <w:trPr>
          <w:trHeight w:val="9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12F2C5B" w14:textId="77777777" w:rsidR="008A2339" w:rsidRPr="001E26DD" w:rsidRDefault="008A2339" w:rsidP="008A2339">
            <w:pPr>
              <w:contextualSpacing/>
              <w:jc w:val="center"/>
              <w:rPr>
                <w:lang w:eastAsia="lt-LT"/>
              </w:rPr>
            </w:pPr>
            <w:r w:rsidRPr="001E26DD">
              <w:rPr>
                <w:lang w:eastAsia="lt-LT"/>
              </w:rPr>
              <w:t>1.</w:t>
            </w:r>
          </w:p>
        </w:tc>
        <w:tc>
          <w:tcPr>
            <w:tcW w:w="5920" w:type="dxa"/>
            <w:tcBorders>
              <w:top w:val="nil"/>
              <w:left w:val="nil"/>
              <w:bottom w:val="single" w:sz="4" w:space="0" w:color="auto"/>
              <w:right w:val="single" w:sz="4" w:space="0" w:color="auto"/>
            </w:tcBorders>
            <w:shd w:val="clear" w:color="auto" w:fill="auto"/>
            <w:vAlign w:val="center"/>
            <w:hideMark/>
          </w:tcPr>
          <w:p w14:paraId="19C57B5F" w14:textId="77777777" w:rsidR="008A2339" w:rsidRPr="001E26DD" w:rsidRDefault="008A2339" w:rsidP="008A2339">
            <w:pPr>
              <w:contextualSpacing/>
              <w:rPr>
                <w:lang w:eastAsia="lt-LT"/>
              </w:rPr>
            </w:pPr>
            <w:r w:rsidRPr="001E26DD">
              <w:rPr>
                <w:lang w:eastAsia="lt-LT"/>
              </w:rPr>
              <w:t>Iš valstybės biudžeto  (išskyrus valstybės biudžeto asignavimų dalį, gautą iš Europos Sąjungos, užsienio valstybių ir tarptautinių organizacijų)</w:t>
            </w:r>
          </w:p>
        </w:tc>
        <w:tc>
          <w:tcPr>
            <w:tcW w:w="1427" w:type="dxa"/>
            <w:tcBorders>
              <w:top w:val="nil"/>
              <w:left w:val="nil"/>
              <w:bottom w:val="single" w:sz="4" w:space="0" w:color="auto"/>
              <w:right w:val="single" w:sz="4" w:space="0" w:color="auto"/>
            </w:tcBorders>
            <w:shd w:val="clear" w:color="auto" w:fill="auto"/>
            <w:vAlign w:val="center"/>
            <w:hideMark/>
          </w:tcPr>
          <w:p w14:paraId="481ABCF5" w14:textId="77777777" w:rsidR="008A2339" w:rsidRPr="001E26DD" w:rsidRDefault="008A2339" w:rsidP="008A2339">
            <w:pPr>
              <w:contextualSpacing/>
              <w:jc w:val="center"/>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44CFEDDA" w14:textId="77777777" w:rsidR="008A2339" w:rsidRPr="001E26DD" w:rsidRDefault="008A2339" w:rsidP="008A2339">
            <w:pPr>
              <w:contextualSpacing/>
              <w:jc w:val="right"/>
              <w:rPr>
                <w:b/>
                <w:bCs/>
                <w:lang w:eastAsia="lt-LT"/>
              </w:rPr>
            </w:pPr>
            <w:r>
              <w:rPr>
                <w:b/>
                <w:bCs/>
                <w:lang w:eastAsia="lt-LT"/>
              </w:rPr>
              <w:t>100721,11</w:t>
            </w:r>
          </w:p>
        </w:tc>
        <w:tc>
          <w:tcPr>
            <w:tcW w:w="1300" w:type="dxa"/>
            <w:tcBorders>
              <w:top w:val="nil"/>
              <w:left w:val="nil"/>
              <w:bottom w:val="single" w:sz="4" w:space="0" w:color="auto"/>
              <w:right w:val="single" w:sz="4" w:space="0" w:color="auto"/>
            </w:tcBorders>
            <w:shd w:val="clear" w:color="auto" w:fill="auto"/>
            <w:vAlign w:val="center"/>
          </w:tcPr>
          <w:p w14:paraId="77E49EC8" w14:textId="77777777" w:rsidR="008A2339" w:rsidRPr="001E26DD" w:rsidRDefault="008A2339" w:rsidP="008A2339">
            <w:pPr>
              <w:contextualSpacing/>
              <w:jc w:val="right"/>
              <w:rPr>
                <w:b/>
                <w:bCs/>
                <w:lang w:eastAsia="lt-LT"/>
              </w:rPr>
            </w:pPr>
            <w:r>
              <w:rPr>
                <w:b/>
                <w:bCs/>
                <w:lang w:eastAsia="lt-LT"/>
              </w:rPr>
              <w:t>100721,11</w:t>
            </w:r>
          </w:p>
        </w:tc>
        <w:tc>
          <w:tcPr>
            <w:tcW w:w="1427" w:type="dxa"/>
            <w:tcBorders>
              <w:top w:val="nil"/>
              <w:left w:val="nil"/>
              <w:bottom w:val="single" w:sz="4" w:space="0" w:color="auto"/>
              <w:right w:val="single" w:sz="4" w:space="0" w:color="auto"/>
            </w:tcBorders>
            <w:shd w:val="clear" w:color="auto" w:fill="auto"/>
            <w:vAlign w:val="center"/>
            <w:hideMark/>
          </w:tcPr>
          <w:p w14:paraId="18AC4FA7" w14:textId="77777777" w:rsidR="008A2339" w:rsidRDefault="008A2339" w:rsidP="008A2339">
            <w:pPr>
              <w:contextualSpacing/>
              <w:jc w:val="right"/>
              <w:rPr>
                <w:b/>
                <w:bCs/>
                <w:lang w:eastAsia="lt-LT"/>
              </w:rPr>
            </w:pPr>
            <w:r>
              <w:rPr>
                <w:b/>
                <w:bCs/>
                <w:lang w:eastAsia="lt-LT"/>
              </w:rPr>
              <w:t>157,6</w:t>
            </w:r>
            <w:r w:rsidRPr="001E26DD">
              <w:rPr>
                <w:b/>
                <w:bCs/>
                <w:lang w:eastAsia="lt-LT"/>
              </w:rPr>
              <w:t> </w:t>
            </w:r>
          </w:p>
          <w:p w14:paraId="257869D9" w14:textId="77777777" w:rsidR="008A2339" w:rsidRPr="001E26DD" w:rsidRDefault="008A2339" w:rsidP="008A2339">
            <w:pPr>
              <w:contextualSpacing/>
              <w:jc w:val="right"/>
              <w:rPr>
                <w:b/>
                <w:bCs/>
                <w:lang w:eastAsia="lt-LT"/>
              </w:rPr>
            </w:pPr>
          </w:p>
        </w:tc>
        <w:tc>
          <w:tcPr>
            <w:tcW w:w="1427" w:type="dxa"/>
            <w:tcBorders>
              <w:top w:val="nil"/>
              <w:left w:val="nil"/>
              <w:bottom w:val="single" w:sz="4" w:space="0" w:color="auto"/>
              <w:right w:val="single" w:sz="4" w:space="0" w:color="auto"/>
            </w:tcBorders>
            <w:shd w:val="clear" w:color="auto" w:fill="auto"/>
            <w:vAlign w:val="center"/>
          </w:tcPr>
          <w:p w14:paraId="17817BCE" w14:textId="77777777" w:rsidR="008A2339" w:rsidRPr="001E26DD" w:rsidRDefault="008A2339" w:rsidP="008A2339">
            <w:pPr>
              <w:contextualSpacing/>
              <w:jc w:val="right"/>
              <w:rPr>
                <w:b/>
                <w:bCs/>
                <w:lang w:eastAsia="lt-LT"/>
              </w:rPr>
            </w:pPr>
            <w:r>
              <w:rPr>
                <w:b/>
                <w:bCs/>
                <w:lang w:eastAsia="lt-LT"/>
              </w:rPr>
              <w:t>110759,54</w:t>
            </w:r>
          </w:p>
        </w:tc>
        <w:tc>
          <w:tcPr>
            <w:tcW w:w="1300" w:type="dxa"/>
            <w:tcBorders>
              <w:top w:val="nil"/>
              <w:left w:val="nil"/>
              <w:bottom w:val="single" w:sz="4" w:space="0" w:color="auto"/>
              <w:right w:val="single" w:sz="4" w:space="0" w:color="auto"/>
            </w:tcBorders>
            <w:shd w:val="clear" w:color="auto" w:fill="auto"/>
            <w:vAlign w:val="center"/>
          </w:tcPr>
          <w:p w14:paraId="5D775CBC" w14:textId="77777777" w:rsidR="008A2339" w:rsidRPr="001E26DD" w:rsidRDefault="008A2339" w:rsidP="008A2339">
            <w:pPr>
              <w:contextualSpacing/>
              <w:jc w:val="right"/>
              <w:rPr>
                <w:b/>
                <w:bCs/>
                <w:lang w:eastAsia="lt-LT"/>
              </w:rPr>
            </w:pPr>
            <w:r>
              <w:rPr>
                <w:b/>
                <w:bCs/>
                <w:lang w:eastAsia="lt-LT"/>
              </w:rPr>
              <w:t>110917,14</w:t>
            </w:r>
          </w:p>
        </w:tc>
      </w:tr>
      <w:tr w:rsidR="008A2339" w:rsidRPr="001E26DD" w14:paraId="687544E5" w14:textId="77777777" w:rsidTr="008A2339">
        <w:trPr>
          <w:trHeight w:val="109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70A48AB" w14:textId="77777777" w:rsidR="008A2339" w:rsidRPr="001E26DD" w:rsidRDefault="008A2339" w:rsidP="008A2339">
            <w:pPr>
              <w:contextualSpacing/>
              <w:jc w:val="center"/>
              <w:rPr>
                <w:lang w:eastAsia="lt-LT"/>
              </w:rPr>
            </w:pPr>
            <w:r w:rsidRPr="001E26DD">
              <w:rPr>
                <w:lang w:eastAsia="lt-LT"/>
              </w:rPr>
              <w:t>2.</w:t>
            </w:r>
          </w:p>
        </w:tc>
        <w:tc>
          <w:tcPr>
            <w:tcW w:w="5920" w:type="dxa"/>
            <w:tcBorders>
              <w:top w:val="nil"/>
              <w:left w:val="nil"/>
              <w:bottom w:val="single" w:sz="4" w:space="0" w:color="auto"/>
              <w:right w:val="single" w:sz="4" w:space="0" w:color="auto"/>
            </w:tcBorders>
            <w:shd w:val="clear" w:color="auto" w:fill="auto"/>
            <w:vAlign w:val="center"/>
            <w:hideMark/>
          </w:tcPr>
          <w:p w14:paraId="2092AC61" w14:textId="77777777" w:rsidR="008A2339" w:rsidRPr="001E26DD" w:rsidRDefault="008A2339" w:rsidP="008A2339">
            <w:pPr>
              <w:contextualSpacing/>
              <w:rPr>
                <w:lang w:eastAsia="lt-LT"/>
              </w:rPr>
            </w:pPr>
            <w:r w:rsidRPr="001E26DD">
              <w:rPr>
                <w:lang w:eastAsia="lt-LT"/>
              </w:rPr>
              <w:t>Iš savivaldybės biudžeto (išskyrus savivaldybės biudžeto asignavimų dalį, gautą  iš Europos Sąjungos, užsienio valstybių ir tarptautinių organizacijų)</w:t>
            </w:r>
          </w:p>
        </w:tc>
        <w:tc>
          <w:tcPr>
            <w:tcW w:w="1427" w:type="dxa"/>
            <w:tcBorders>
              <w:top w:val="nil"/>
              <w:left w:val="nil"/>
              <w:bottom w:val="single" w:sz="4" w:space="0" w:color="auto"/>
              <w:right w:val="single" w:sz="4" w:space="0" w:color="auto"/>
            </w:tcBorders>
            <w:shd w:val="clear" w:color="auto" w:fill="auto"/>
            <w:vAlign w:val="center"/>
            <w:hideMark/>
          </w:tcPr>
          <w:p w14:paraId="35EBBA10" w14:textId="77777777" w:rsidR="008A2339" w:rsidRPr="001E26DD" w:rsidRDefault="008A2339" w:rsidP="008A2339">
            <w:pPr>
              <w:contextualSpacing/>
              <w:jc w:val="center"/>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2F4DD3D3" w14:textId="77777777" w:rsidR="008A2339" w:rsidRPr="001E26DD" w:rsidRDefault="008A2339" w:rsidP="008A2339">
            <w:pPr>
              <w:contextualSpacing/>
              <w:jc w:val="right"/>
              <w:rPr>
                <w:b/>
                <w:bCs/>
                <w:lang w:eastAsia="lt-LT"/>
              </w:rPr>
            </w:pPr>
            <w:r>
              <w:rPr>
                <w:b/>
                <w:bCs/>
                <w:lang w:eastAsia="lt-LT"/>
              </w:rPr>
              <w:t>3524,34</w:t>
            </w:r>
          </w:p>
        </w:tc>
        <w:tc>
          <w:tcPr>
            <w:tcW w:w="1300" w:type="dxa"/>
            <w:tcBorders>
              <w:top w:val="nil"/>
              <w:left w:val="nil"/>
              <w:bottom w:val="single" w:sz="4" w:space="0" w:color="auto"/>
              <w:right w:val="single" w:sz="4" w:space="0" w:color="auto"/>
            </w:tcBorders>
            <w:shd w:val="clear" w:color="auto" w:fill="auto"/>
            <w:vAlign w:val="center"/>
          </w:tcPr>
          <w:p w14:paraId="57C42197" w14:textId="77777777" w:rsidR="008A2339" w:rsidRPr="001E26DD" w:rsidRDefault="008A2339" w:rsidP="008A2339">
            <w:pPr>
              <w:contextualSpacing/>
              <w:jc w:val="right"/>
              <w:rPr>
                <w:b/>
                <w:bCs/>
                <w:lang w:eastAsia="lt-LT"/>
              </w:rPr>
            </w:pPr>
            <w:r>
              <w:rPr>
                <w:b/>
                <w:bCs/>
                <w:lang w:eastAsia="lt-LT"/>
              </w:rPr>
              <w:t>3524,34</w:t>
            </w:r>
          </w:p>
        </w:tc>
        <w:tc>
          <w:tcPr>
            <w:tcW w:w="1427" w:type="dxa"/>
            <w:tcBorders>
              <w:top w:val="nil"/>
              <w:left w:val="nil"/>
              <w:bottom w:val="single" w:sz="4" w:space="0" w:color="auto"/>
              <w:right w:val="single" w:sz="4" w:space="0" w:color="auto"/>
            </w:tcBorders>
            <w:shd w:val="clear" w:color="auto" w:fill="auto"/>
            <w:vAlign w:val="center"/>
            <w:hideMark/>
          </w:tcPr>
          <w:p w14:paraId="1A4972D4" w14:textId="77777777" w:rsidR="008A2339" w:rsidRPr="001E26DD" w:rsidRDefault="008A2339" w:rsidP="008A2339">
            <w:pPr>
              <w:contextualSpacing/>
              <w:jc w:val="right"/>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0EC6E1BF" w14:textId="77777777" w:rsidR="008A2339" w:rsidRPr="001E26DD" w:rsidRDefault="008A2339" w:rsidP="008A2339">
            <w:pPr>
              <w:contextualSpacing/>
              <w:jc w:val="right"/>
              <w:rPr>
                <w:b/>
                <w:bCs/>
                <w:lang w:eastAsia="lt-LT"/>
              </w:rPr>
            </w:pPr>
            <w:r>
              <w:rPr>
                <w:b/>
                <w:bCs/>
                <w:lang w:eastAsia="lt-LT"/>
              </w:rPr>
              <w:t>5977,96</w:t>
            </w:r>
          </w:p>
        </w:tc>
        <w:tc>
          <w:tcPr>
            <w:tcW w:w="1300" w:type="dxa"/>
            <w:tcBorders>
              <w:top w:val="nil"/>
              <w:left w:val="nil"/>
              <w:bottom w:val="single" w:sz="4" w:space="0" w:color="auto"/>
              <w:right w:val="single" w:sz="4" w:space="0" w:color="auto"/>
            </w:tcBorders>
            <w:shd w:val="clear" w:color="auto" w:fill="auto"/>
            <w:vAlign w:val="center"/>
          </w:tcPr>
          <w:p w14:paraId="7ECF0EBC" w14:textId="77777777" w:rsidR="008A2339" w:rsidRPr="001E26DD" w:rsidRDefault="008A2339" w:rsidP="008A2339">
            <w:pPr>
              <w:contextualSpacing/>
              <w:jc w:val="right"/>
              <w:rPr>
                <w:b/>
                <w:bCs/>
                <w:lang w:eastAsia="lt-LT"/>
              </w:rPr>
            </w:pPr>
            <w:r>
              <w:rPr>
                <w:b/>
                <w:bCs/>
                <w:lang w:eastAsia="lt-LT"/>
              </w:rPr>
              <w:t>5977,96</w:t>
            </w:r>
          </w:p>
        </w:tc>
      </w:tr>
      <w:tr w:rsidR="008A2339" w:rsidRPr="001E26DD" w14:paraId="25E22F3A" w14:textId="77777777" w:rsidTr="008A2339">
        <w:trPr>
          <w:trHeight w:val="12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5E0F61B" w14:textId="77777777" w:rsidR="008A2339" w:rsidRPr="001E26DD" w:rsidRDefault="008A2339" w:rsidP="008A2339">
            <w:pPr>
              <w:contextualSpacing/>
              <w:jc w:val="center"/>
              <w:rPr>
                <w:lang w:eastAsia="lt-LT"/>
              </w:rPr>
            </w:pPr>
            <w:r w:rsidRPr="001E26DD">
              <w:rPr>
                <w:lang w:eastAsia="lt-LT"/>
              </w:rPr>
              <w:t>3.</w:t>
            </w:r>
          </w:p>
        </w:tc>
        <w:tc>
          <w:tcPr>
            <w:tcW w:w="5920" w:type="dxa"/>
            <w:tcBorders>
              <w:top w:val="nil"/>
              <w:left w:val="nil"/>
              <w:bottom w:val="single" w:sz="4" w:space="0" w:color="auto"/>
              <w:right w:val="single" w:sz="4" w:space="0" w:color="auto"/>
            </w:tcBorders>
            <w:shd w:val="clear" w:color="auto" w:fill="auto"/>
            <w:vAlign w:val="center"/>
            <w:hideMark/>
          </w:tcPr>
          <w:p w14:paraId="524E5FBF" w14:textId="77777777" w:rsidR="008A2339" w:rsidRPr="001E26DD" w:rsidRDefault="008A2339" w:rsidP="008A2339">
            <w:pPr>
              <w:contextualSpacing/>
              <w:rPr>
                <w:lang w:eastAsia="lt-LT"/>
              </w:rPr>
            </w:pPr>
            <w:r w:rsidRPr="001E26DD">
              <w:rPr>
                <w:lang w:eastAsia="lt-LT"/>
              </w:rPr>
              <w:t>Iš Europos Sąjungos, užsienio valstybių ir tarptautinių organizacijų  (finansavimo sumų dalis, kuri gaunama iš Europos Sąjungos, neįskaitant finans</w:t>
            </w:r>
            <w:r>
              <w:rPr>
                <w:lang w:eastAsia="lt-LT"/>
              </w:rPr>
              <w:t>a</w:t>
            </w:r>
            <w:r w:rsidRPr="001E26DD">
              <w:rPr>
                <w:lang w:eastAsia="lt-LT"/>
              </w:rPr>
              <w:t>vimo sumų iš valstybės ar savivaldybės biudžetų ES  projektams finansuoti)</w:t>
            </w:r>
          </w:p>
        </w:tc>
        <w:tc>
          <w:tcPr>
            <w:tcW w:w="1427" w:type="dxa"/>
            <w:tcBorders>
              <w:top w:val="nil"/>
              <w:left w:val="nil"/>
              <w:bottom w:val="single" w:sz="4" w:space="0" w:color="auto"/>
              <w:right w:val="single" w:sz="4" w:space="0" w:color="auto"/>
            </w:tcBorders>
            <w:shd w:val="clear" w:color="auto" w:fill="auto"/>
            <w:vAlign w:val="center"/>
            <w:hideMark/>
          </w:tcPr>
          <w:p w14:paraId="23BBF8A2" w14:textId="77777777" w:rsidR="008A2339" w:rsidRPr="001E26DD" w:rsidRDefault="008A2339" w:rsidP="008A2339">
            <w:pPr>
              <w:contextualSpacing/>
              <w:jc w:val="center"/>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7D3E14F2" w14:textId="77777777" w:rsidR="008A2339" w:rsidRPr="001E26DD" w:rsidRDefault="008A2339" w:rsidP="008A2339">
            <w:pPr>
              <w:contextualSpacing/>
              <w:jc w:val="right"/>
              <w:rPr>
                <w:b/>
                <w:bCs/>
                <w:lang w:eastAsia="lt-LT"/>
              </w:rPr>
            </w:pPr>
            <w:r>
              <w:rPr>
                <w:b/>
                <w:bCs/>
                <w:lang w:eastAsia="lt-LT"/>
              </w:rPr>
              <w:t>3625,59</w:t>
            </w:r>
          </w:p>
        </w:tc>
        <w:tc>
          <w:tcPr>
            <w:tcW w:w="1300" w:type="dxa"/>
            <w:tcBorders>
              <w:top w:val="nil"/>
              <w:left w:val="nil"/>
              <w:bottom w:val="single" w:sz="4" w:space="0" w:color="auto"/>
              <w:right w:val="single" w:sz="4" w:space="0" w:color="auto"/>
            </w:tcBorders>
            <w:shd w:val="clear" w:color="auto" w:fill="auto"/>
            <w:vAlign w:val="center"/>
          </w:tcPr>
          <w:p w14:paraId="51B68DA9" w14:textId="77777777" w:rsidR="008A2339" w:rsidRPr="001E26DD" w:rsidRDefault="008A2339" w:rsidP="008A2339">
            <w:pPr>
              <w:contextualSpacing/>
              <w:jc w:val="right"/>
              <w:rPr>
                <w:b/>
                <w:bCs/>
                <w:lang w:eastAsia="lt-LT"/>
              </w:rPr>
            </w:pPr>
            <w:r>
              <w:rPr>
                <w:b/>
                <w:bCs/>
                <w:lang w:eastAsia="lt-LT"/>
              </w:rPr>
              <w:t>3625,59</w:t>
            </w:r>
          </w:p>
        </w:tc>
        <w:tc>
          <w:tcPr>
            <w:tcW w:w="1427" w:type="dxa"/>
            <w:tcBorders>
              <w:top w:val="nil"/>
              <w:left w:val="nil"/>
              <w:bottom w:val="single" w:sz="4" w:space="0" w:color="auto"/>
              <w:right w:val="single" w:sz="4" w:space="0" w:color="auto"/>
            </w:tcBorders>
            <w:shd w:val="clear" w:color="auto" w:fill="auto"/>
            <w:vAlign w:val="center"/>
            <w:hideMark/>
          </w:tcPr>
          <w:p w14:paraId="63656F13" w14:textId="77777777" w:rsidR="008A2339" w:rsidRDefault="008A2339" w:rsidP="008A2339">
            <w:pPr>
              <w:contextualSpacing/>
              <w:jc w:val="right"/>
              <w:rPr>
                <w:b/>
                <w:bCs/>
                <w:lang w:eastAsia="lt-LT"/>
              </w:rPr>
            </w:pPr>
            <w:r w:rsidRPr="001E26DD">
              <w:rPr>
                <w:b/>
                <w:bCs/>
                <w:lang w:eastAsia="lt-LT"/>
              </w:rPr>
              <w:t> </w:t>
            </w:r>
            <w:r>
              <w:rPr>
                <w:b/>
                <w:bCs/>
                <w:lang w:eastAsia="lt-LT"/>
              </w:rPr>
              <w:t>892,9</w:t>
            </w:r>
          </w:p>
          <w:p w14:paraId="45630E35" w14:textId="77777777" w:rsidR="008A2339" w:rsidRPr="001E26DD" w:rsidRDefault="008A2339" w:rsidP="008A2339">
            <w:pPr>
              <w:contextualSpacing/>
              <w:jc w:val="right"/>
              <w:rPr>
                <w:b/>
                <w:bCs/>
                <w:lang w:eastAsia="lt-LT"/>
              </w:rPr>
            </w:pPr>
          </w:p>
        </w:tc>
        <w:tc>
          <w:tcPr>
            <w:tcW w:w="1427" w:type="dxa"/>
            <w:tcBorders>
              <w:top w:val="nil"/>
              <w:left w:val="nil"/>
              <w:bottom w:val="single" w:sz="4" w:space="0" w:color="auto"/>
              <w:right w:val="single" w:sz="4" w:space="0" w:color="auto"/>
            </w:tcBorders>
            <w:shd w:val="clear" w:color="auto" w:fill="auto"/>
            <w:vAlign w:val="center"/>
          </w:tcPr>
          <w:p w14:paraId="0424ED16" w14:textId="77777777" w:rsidR="008A2339" w:rsidRPr="001E26DD" w:rsidRDefault="008A2339" w:rsidP="008A2339">
            <w:pPr>
              <w:contextualSpacing/>
              <w:jc w:val="right"/>
              <w:rPr>
                <w:b/>
                <w:bCs/>
                <w:lang w:eastAsia="lt-LT"/>
              </w:rPr>
            </w:pPr>
            <w:r>
              <w:rPr>
                <w:b/>
                <w:bCs/>
                <w:lang w:eastAsia="lt-LT"/>
              </w:rPr>
              <w:t>101336</w:t>
            </w:r>
          </w:p>
        </w:tc>
        <w:tc>
          <w:tcPr>
            <w:tcW w:w="1300" w:type="dxa"/>
            <w:tcBorders>
              <w:top w:val="nil"/>
              <w:left w:val="nil"/>
              <w:bottom w:val="single" w:sz="4" w:space="0" w:color="auto"/>
              <w:right w:val="single" w:sz="4" w:space="0" w:color="auto"/>
            </w:tcBorders>
            <w:shd w:val="clear" w:color="auto" w:fill="auto"/>
            <w:vAlign w:val="center"/>
          </w:tcPr>
          <w:p w14:paraId="17A812B4" w14:textId="77777777" w:rsidR="008A2339" w:rsidRPr="001E26DD" w:rsidRDefault="008A2339" w:rsidP="008A2339">
            <w:pPr>
              <w:contextualSpacing/>
              <w:jc w:val="right"/>
              <w:rPr>
                <w:b/>
                <w:bCs/>
                <w:lang w:eastAsia="lt-LT"/>
              </w:rPr>
            </w:pPr>
            <w:r>
              <w:rPr>
                <w:b/>
                <w:bCs/>
                <w:lang w:eastAsia="lt-LT"/>
              </w:rPr>
              <w:t>102228,90</w:t>
            </w:r>
          </w:p>
        </w:tc>
      </w:tr>
      <w:tr w:rsidR="008A2339" w:rsidRPr="001E26DD" w14:paraId="681879A4" w14:textId="77777777" w:rsidTr="008A2339">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13A8182" w14:textId="77777777" w:rsidR="008A2339" w:rsidRPr="001E26DD" w:rsidRDefault="008A2339" w:rsidP="008A2339">
            <w:pPr>
              <w:contextualSpacing/>
              <w:jc w:val="center"/>
              <w:rPr>
                <w:lang w:eastAsia="lt-LT"/>
              </w:rPr>
            </w:pPr>
            <w:r w:rsidRPr="001E26DD">
              <w:rPr>
                <w:lang w:eastAsia="lt-LT"/>
              </w:rPr>
              <w:t>4.</w:t>
            </w:r>
          </w:p>
        </w:tc>
        <w:tc>
          <w:tcPr>
            <w:tcW w:w="5920" w:type="dxa"/>
            <w:tcBorders>
              <w:top w:val="nil"/>
              <w:left w:val="nil"/>
              <w:bottom w:val="single" w:sz="4" w:space="0" w:color="auto"/>
              <w:right w:val="single" w:sz="4" w:space="0" w:color="auto"/>
            </w:tcBorders>
            <w:shd w:val="clear" w:color="auto" w:fill="auto"/>
            <w:vAlign w:val="center"/>
            <w:hideMark/>
          </w:tcPr>
          <w:p w14:paraId="6C875654" w14:textId="77777777" w:rsidR="008A2339" w:rsidRPr="001E26DD" w:rsidRDefault="008A2339" w:rsidP="008A2339">
            <w:pPr>
              <w:contextualSpacing/>
              <w:rPr>
                <w:lang w:eastAsia="lt-LT"/>
              </w:rPr>
            </w:pPr>
            <w:r w:rsidRPr="001E26DD">
              <w:rPr>
                <w:lang w:eastAsia="lt-LT"/>
              </w:rPr>
              <w:t>Iš kitų šaltinių</w:t>
            </w:r>
          </w:p>
        </w:tc>
        <w:tc>
          <w:tcPr>
            <w:tcW w:w="1427" w:type="dxa"/>
            <w:tcBorders>
              <w:top w:val="nil"/>
              <w:left w:val="nil"/>
              <w:bottom w:val="single" w:sz="4" w:space="0" w:color="auto"/>
              <w:right w:val="single" w:sz="4" w:space="0" w:color="auto"/>
            </w:tcBorders>
            <w:shd w:val="clear" w:color="auto" w:fill="auto"/>
            <w:vAlign w:val="center"/>
            <w:hideMark/>
          </w:tcPr>
          <w:p w14:paraId="1F07C955" w14:textId="77777777" w:rsidR="008A2339" w:rsidRPr="001E26DD" w:rsidRDefault="008A2339" w:rsidP="008A2339">
            <w:pPr>
              <w:contextualSpacing/>
              <w:jc w:val="center"/>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08C37C40" w14:textId="77777777" w:rsidR="008A2339" w:rsidRPr="001E26DD" w:rsidRDefault="008A2339" w:rsidP="008A2339">
            <w:pPr>
              <w:contextualSpacing/>
              <w:jc w:val="right"/>
              <w:rPr>
                <w:b/>
                <w:bCs/>
                <w:lang w:eastAsia="lt-LT"/>
              </w:rPr>
            </w:pPr>
            <w:r>
              <w:rPr>
                <w:b/>
                <w:bCs/>
                <w:lang w:eastAsia="lt-LT"/>
              </w:rPr>
              <w:t>1871,66</w:t>
            </w:r>
          </w:p>
        </w:tc>
        <w:tc>
          <w:tcPr>
            <w:tcW w:w="1300" w:type="dxa"/>
            <w:tcBorders>
              <w:top w:val="nil"/>
              <w:left w:val="nil"/>
              <w:bottom w:val="single" w:sz="4" w:space="0" w:color="auto"/>
              <w:right w:val="single" w:sz="4" w:space="0" w:color="auto"/>
            </w:tcBorders>
            <w:shd w:val="clear" w:color="auto" w:fill="auto"/>
            <w:vAlign w:val="center"/>
          </w:tcPr>
          <w:p w14:paraId="4E8269D5" w14:textId="77777777" w:rsidR="008A2339" w:rsidRPr="001E26DD" w:rsidRDefault="008A2339" w:rsidP="008A2339">
            <w:pPr>
              <w:contextualSpacing/>
              <w:jc w:val="right"/>
              <w:rPr>
                <w:b/>
                <w:bCs/>
                <w:lang w:eastAsia="lt-LT"/>
              </w:rPr>
            </w:pPr>
            <w:r>
              <w:rPr>
                <w:b/>
                <w:bCs/>
                <w:lang w:eastAsia="lt-LT"/>
              </w:rPr>
              <w:t>1871,66</w:t>
            </w:r>
          </w:p>
        </w:tc>
        <w:tc>
          <w:tcPr>
            <w:tcW w:w="1427" w:type="dxa"/>
            <w:tcBorders>
              <w:top w:val="nil"/>
              <w:left w:val="nil"/>
              <w:bottom w:val="single" w:sz="4" w:space="0" w:color="auto"/>
              <w:right w:val="single" w:sz="4" w:space="0" w:color="auto"/>
            </w:tcBorders>
            <w:shd w:val="clear" w:color="auto" w:fill="auto"/>
            <w:vAlign w:val="center"/>
            <w:hideMark/>
          </w:tcPr>
          <w:p w14:paraId="7C22EE43" w14:textId="77777777" w:rsidR="008A2339" w:rsidRPr="001E26DD" w:rsidRDefault="008A2339" w:rsidP="008A2339">
            <w:pPr>
              <w:contextualSpacing/>
              <w:jc w:val="right"/>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631B7108" w14:textId="77777777" w:rsidR="008A2339" w:rsidRPr="001E26DD" w:rsidRDefault="008A2339" w:rsidP="008A2339">
            <w:pPr>
              <w:contextualSpacing/>
              <w:jc w:val="right"/>
              <w:rPr>
                <w:b/>
                <w:bCs/>
                <w:lang w:eastAsia="lt-LT"/>
              </w:rPr>
            </w:pPr>
            <w:r>
              <w:rPr>
                <w:b/>
                <w:bCs/>
                <w:lang w:eastAsia="lt-LT"/>
              </w:rPr>
              <w:t>3791,68</w:t>
            </w:r>
          </w:p>
        </w:tc>
        <w:tc>
          <w:tcPr>
            <w:tcW w:w="1300" w:type="dxa"/>
            <w:tcBorders>
              <w:top w:val="nil"/>
              <w:left w:val="nil"/>
              <w:bottom w:val="single" w:sz="4" w:space="0" w:color="auto"/>
              <w:right w:val="single" w:sz="4" w:space="0" w:color="auto"/>
            </w:tcBorders>
            <w:shd w:val="clear" w:color="auto" w:fill="auto"/>
            <w:vAlign w:val="center"/>
          </w:tcPr>
          <w:p w14:paraId="2ECC20F1" w14:textId="77777777" w:rsidR="008A2339" w:rsidRPr="001E26DD" w:rsidRDefault="008A2339" w:rsidP="008A2339">
            <w:pPr>
              <w:contextualSpacing/>
              <w:jc w:val="right"/>
              <w:rPr>
                <w:b/>
                <w:bCs/>
                <w:lang w:eastAsia="lt-LT"/>
              </w:rPr>
            </w:pPr>
            <w:r>
              <w:rPr>
                <w:b/>
                <w:bCs/>
                <w:lang w:eastAsia="lt-LT"/>
              </w:rPr>
              <w:t>3791,68</w:t>
            </w:r>
          </w:p>
        </w:tc>
      </w:tr>
      <w:tr w:rsidR="008A2339" w:rsidRPr="001E26DD" w14:paraId="5DB53681" w14:textId="77777777" w:rsidTr="008A2339">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DFF7C59" w14:textId="77777777" w:rsidR="008A2339" w:rsidRPr="001E26DD" w:rsidRDefault="008A2339" w:rsidP="008A2339">
            <w:pPr>
              <w:contextualSpacing/>
              <w:jc w:val="center"/>
              <w:rPr>
                <w:lang w:eastAsia="lt-LT"/>
              </w:rPr>
            </w:pPr>
            <w:r w:rsidRPr="001E26DD">
              <w:rPr>
                <w:lang w:eastAsia="lt-LT"/>
              </w:rPr>
              <w:t>5.</w:t>
            </w:r>
          </w:p>
        </w:tc>
        <w:tc>
          <w:tcPr>
            <w:tcW w:w="5920" w:type="dxa"/>
            <w:tcBorders>
              <w:top w:val="nil"/>
              <w:left w:val="nil"/>
              <w:bottom w:val="single" w:sz="4" w:space="0" w:color="auto"/>
              <w:right w:val="single" w:sz="4" w:space="0" w:color="auto"/>
            </w:tcBorders>
            <w:shd w:val="clear" w:color="auto" w:fill="auto"/>
            <w:vAlign w:val="center"/>
            <w:hideMark/>
          </w:tcPr>
          <w:p w14:paraId="1D5207CC" w14:textId="77777777" w:rsidR="008A2339" w:rsidRPr="001E26DD" w:rsidRDefault="008A2339" w:rsidP="008A2339">
            <w:pPr>
              <w:contextualSpacing/>
              <w:rPr>
                <w:lang w:eastAsia="lt-LT"/>
              </w:rPr>
            </w:pPr>
            <w:r w:rsidRPr="001E26DD">
              <w:rPr>
                <w:lang w:eastAsia="lt-LT"/>
              </w:rPr>
              <w:t>Iš viso</w:t>
            </w:r>
          </w:p>
        </w:tc>
        <w:tc>
          <w:tcPr>
            <w:tcW w:w="1427" w:type="dxa"/>
            <w:tcBorders>
              <w:top w:val="nil"/>
              <w:left w:val="nil"/>
              <w:bottom w:val="single" w:sz="4" w:space="0" w:color="auto"/>
              <w:right w:val="single" w:sz="4" w:space="0" w:color="auto"/>
            </w:tcBorders>
            <w:shd w:val="clear" w:color="auto" w:fill="auto"/>
            <w:vAlign w:val="center"/>
            <w:hideMark/>
          </w:tcPr>
          <w:p w14:paraId="6F01F00D" w14:textId="77777777" w:rsidR="008A2339" w:rsidRPr="001E26DD" w:rsidRDefault="008A2339" w:rsidP="008A2339">
            <w:pPr>
              <w:contextualSpacing/>
              <w:jc w:val="center"/>
              <w:rPr>
                <w:b/>
                <w:bCs/>
                <w:lang w:eastAsia="lt-LT"/>
              </w:rPr>
            </w:pPr>
            <w:r w:rsidRPr="001E26DD">
              <w:rPr>
                <w:b/>
                <w:bCs/>
                <w:lang w:eastAsia="lt-LT"/>
              </w:rPr>
              <w:t> </w:t>
            </w:r>
          </w:p>
        </w:tc>
        <w:tc>
          <w:tcPr>
            <w:tcW w:w="1427" w:type="dxa"/>
            <w:tcBorders>
              <w:top w:val="nil"/>
              <w:left w:val="nil"/>
              <w:bottom w:val="single" w:sz="4" w:space="0" w:color="auto"/>
              <w:right w:val="single" w:sz="4" w:space="0" w:color="auto"/>
            </w:tcBorders>
            <w:shd w:val="clear" w:color="auto" w:fill="auto"/>
            <w:vAlign w:val="center"/>
          </w:tcPr>
          <w:p w14:paraId="386325D9" w14:textId="77777777" w:rsidR="008A2339" w:rsidRPr="001E26DD" w:rsidRDefault="008A2339" w:rsidP="008A2339">
            <w:pPr>
              <w:contextualSpacing/>
              <w:jc w:val="right"/>
              <w:rPr>
                <w:b/>
                <w:bCs/>
                <w:lang w:eastAsia="lt-LT"/>
              </w:rPr>
            </w:pPr>
            <w:r>
              <w:rPr>
                <w:b/>
                <w:bCs/>
                <w:lang w:eastAsia="lt-LT"/>
              </w:rPr>
              <w:t>109742,70</w:t>
            </w:r>
          </w:p>
        </w:tc>
        <w:tc>
          <w:tcPr>
            <w:tcW w:w="1300" w:type="dxa"/>
            <w:tcBorders>
              <w:top w:val="nil"/>
              <w:left w:val="nil"/>
              <w:bottom w:val="single" w:sz="4" w:space="0" w:color="auto"/>
              <w:right w:val="single" w:sz="4" w:space="0" w:color="auto"/>
            </w:tcBorders>
            <w:shd w:val="clear" w:color="auto" w:fill="auto"/>
            <w:vAlign w:val="center"/>
          </w:tcPr>
          <w:p w14:paraId="4EAFCAE0" w14:textId="77777777" w:rsidR="008A2339" w:rsidRPr="001E26DD" w:rsidRDefault="008A2339" w:rsidP="008A2339">
            <w:pPr>
              <w:contextualSpacing/>
              <w:jc w:val="right"/>
              <w:rPr>
                <w:b/>
                <w:bCs/>
                <w:lang w:eastAsia="lt-LT"/>
              </w:rPr>
            </w:pPr>
            <w:r>
              <w:rPr>
                <w:b/>
                <w:bCs/>
                <w:lang w:eastAsia="lt-LT"/>
              </w:rPr>
              <w:t>109742,70</w:t>
            </w:r>
          </w:p>
        </w:tc>
        <w:tc>
          <w:tcPr>
            <w:tcW w:w="1427" w:type="dxa"/>
            <w:tcBorders>
              <w:top w:val="nil"/>
              <w:left w:val="nil"/>
              <w:bottom w:val="single" w:sz="4" w:space="0" w:color="auto"/>
              <w:right w:val="single" w:sz="4" w:space="0" w:color="auto"/>
            </w:tcBorders>
            <w:shd w:val="clear" w:color="auto" w:fill="auto"/>
            <w:vAlign w:val="center"/>
            <w:hideMark/>
          </w:tcPr>
          <w:p w14:paraId="4906D36F" w14:textId="77777777" w:rsidR="008A2339" w:rsidRPr="001E26DD" w:rsidRDefault="008A2339" w:rsidP="008A2339">
            <w:pPr>
              <w:contextualSpacing/>
              <w:jc w:val="right"/>
              <w:rPr>
                <w:b/>
                <w:bCs/>
                <w:lang w:eastAsia="lt-LT"/>
              </w:rPr>
            </w:pPr>
            <w:r w:rsidRPr="001E26DD">
              <w:rPr>
                <w:b/>
                <w:bCs/>
                <w:lang w:eastAsia="lt-LT"/>
              </w:rPr>
              <w:t> </w:t>
            </w:r>
            <w:r>
              <w:rPr>
                <w:b/>
                <w:bCs/>
                <w:lang w:eastAsia="lt-LT"/>
              </w:rPr>
              <w:t>1050,50</w:t>
            </w:r>
          </w:p>
        </w:tc>
        <w:tc>
          <w:tcPr>
            <w:tcW w:w="1427" w:type="dxa"/>
            <w:tcBorders>
              <w:top w:val="nil"/>
              <w:left w:val="nil"/>
              <w:bottom w:val="single" w:sz="4" w:space="0" w:color="auto"/>
              <w:right w:val="single" w:sz="4" w:space="0" w:color="auto"/>
            </w:tcBorders>
            <w:shd w:val="clear" w:color="auto" w:fill="auto"/>
            <w:vAlign w:val="center"/>
          </w:tcPr>
          <w:p w14:paraId="25EA1DEC" w14:textId="77777777" w:rsidR="008A2339" w:rsidRPr="001E26DD" w:rsidRDefault="008A2339" w:rsidP="008A2339">
            <w:pPr>
              <w:contextualSpacing/>
              <w:jc w:val="right"/>
              <w:rPr>
                <w:b/>
                <w:bCs/>
                <w:lang w:eastAsia="lt-LT"/>
              </w:rPr>
            </w:pPr>
            <w:r>
              <w:rPr>
                <w:b/>
                <w:bCs/>
                <w:lang w:eastAsia="lt-LT"/>
              </w:rPr>
              <w:t>221865,15</w:t>
            </w:r>
          </w:p>
        </w:tc>
        <w:tc>
          <w:tcPr>
            <w:tcW w:w="1300" w:type="dxa"/>
            <w:tcBorders>
              <w:top w:val="nil"/>
              <w:left w:val="nil"/>
              <w:bottom w:val="single" w:sz="4" w:space="0" w:color="auto"/>
              <w:right w:val="single" w:sz="4" w:space="0" w:color="auto"/>
            </w:tcBorders>
            <w:shd w:val="clear" w:color="auto" w:fill="auto"/>
            <w:vAlign w:val="center"/>
          </w:tcPr>
          <w:p w14:paraId="218A9CFC" w14:textId="77777777" w:rsidR="008A2339" w:rsidRPr="001E26DD" w:rsidRDefault="008A2339" w:rsidP="008A2339">
            <w:pPr>
              <w:contextualSpacing/>
              <w:jc w:val="right"/>
              <w:rPr>
                <w:b/>
                <w:bCs/>
                <w:lang w:eastAsia="lt-LT"/>
              </w:rPr>
            </w:pPr>
            <w:r>
              <w:rPr>
                <w:b/>
                <w:bCs/>
                <w:lang w:eastAsia="lt-LT"/>
              </w:rPr>
              <w:t>222915,68</w:t>
            </w:r>
          </w:p>
        </w:tc>
      </w:tr>
    </w:tbl>
    <w:p w14:paraId="0BF8CD3B" w14:textId="77777777" w:rsidR="008A2339" w:rsidRDefault="008A2339" w:rsidP="008A2339">
      <w:pPr>
        <w:pStyle w:val="Sraopastraipa1"/>
        <w:ind w:left="0" w:firstLine="567"/>
        <w:contextualSpacing/>
        <w:rPr>
          <w:rFonts w:ascii="Times New Roman" w:hAnsi="Times New Roman"/>
          <w:sz w:val="24"/>
          <w:szCs w:val="24"/>
        </w:rPr>
        <w:sectPr w:rsidR="008A2339" w:rsidSect="008A2339">
          <w:pgSz w:w="16838" w:h="11906" w:orient="landscape" w:code="9"/>
          <w:pgMar w:top="1701" w:right="709" w:bottom="567" w:left="567" w:header="567" w:footer="567" w:gutter="0"/>
          <w:cols w:space="1296"/>
          <w:docGrid w:linePitch="360"/>
        </w:sectPr>
      </w:pPr>
    </w:p>
    <w:p w14:paraId="62E60628" w14:textId="77777777" w:rsidR="008A2339" w:rsidRDefault="008A2339" w:rsidP="008A2339">
      <w:pPr>
        <w:pStyle w:val="Sraopastraipa1"/>
        <w:ind w:left="0"/>
        <w:contextualSpacing/>
        <w:rPr>
          <w:rFonts w:ascii="Times New Roman" w:hAnsi="Times New Roman"/>
          <w:sz w:val="24"/>
          <w:szCs w:val="24"/>
        </w:rPr>
      </w:pPr>
    </w:p>
    <w:p w14:paraId="2D870F70" w14:textId="77777777" w:rsidR="008A2339" w:rsidRDefault="008A2339" w:rsidP="008A2339">
      <w:pPr>
        <w:pStyle w:val="Sraopastraipa1"/>
        <w:ind w:left="0" w:firstLine="567"/>
        <w:contextualSpacing/>
        <w:rPr>
          <w:rFonts w:ascii="Times New Roman" w:hAnsi="Times New Roman"/>
          <w:sz w:val="24"/>
          <w:szCs w:val="24"/>
        </w:rPr>
      </w:pPr>
    </w:p>
    <w:p w14:paraId="7FB5BD3B" w14:textId="17A40003" w:rsidR="008A2339" w:rsidRPr="0077514B" w:rsidRDefault="008A2339" w:rsidP="007E70EF">
      <w:pPr>
        <w:pStyle w:val="Sraopastraipa1"/>
        <w:ind w:left="360"/>
        <w:contextualSpacing/>
        <w:rPr>
          <w:rFonts w:ascii="Times New Roman" w:hAnsi="Times New Roman"/>
          <w:b/>
          <w:bCs/>
          <w:sz w:val="24"/>
          <w:szCs w:val="24"/>
        </w:rPr>
      </w:pPr>
      <w:r>
        <w:rPr>
          <w:rFonts w:ascii="Times New Roman" w:hAnsi="Times New Roman"/>
          <w:b/>
          <w:bCs/>
          <w:sz w:val="24"/>
          <w:szCs w:val="24"/>
        </w:rPr>
        <w:t xml:space="preserve">   Panauda</w:t>
      </w:r>
    </w:p>
    <w:p w14:paraId="7A297BFD" w14:textId="77777777" w:rsidR="008A2339" w:rsidRPr="0077514B" w:rsidRDefault="008A2339" w:rsidP="008A2339">
      <w:pPr>
        <w:pStyle w:val="Sraopastraipa1"/>
        <w:ind w:left="0" w:firstLine="567"/>
        <w:contextualSpacing/>
        <w:jc w:val="both"/>
        <w:rPr>
          <w:rFonts w:ascii="Times New Roman" w:hAnsi="Times New Roman"/>
          <w:sz w:val="24"/>
          <w:szCs w:val="24"/>
        </w:rPr>
      </w:pPr>
      <w:r w:rsidRPr="0077514B">
        <w:rPr>
          <w:rFonts w:ascii="Times New Roman" w:hAnsi="Times New Roman"/>
          <w:sz w:val="24"/>
          <w:szCs w:val="24"/>
        </w:rPr>
        <w:t xml:space="preserve">Pagal panaudos sutartis naudojamo turto vertė įsigijimo paskutinę ataskaitinio laikotarpio dieną sudarė: </w:t>
      </w:r>
    </w:p>
    <w:p w14:paraId="248686FB" w14:textId="77777777" w:rsidR="008A2339" w:rsidRPr="0077514B" w:rsidRDefault="008A2339" w:rsidP="008A2339">
      <w:pPr>
        <w:pStyle w:val="Sraopastraipa1"/>
        <w:ind w:left="0"/>
        <w:contextualSpacing/>
        <w:jc w:val="both"/>
        <w:rPr>
          <w:rFonts w:ascii="Times New Roman" w:hAnsi="Times New Roman"/>
          <w:sz w:val="24"/>
          <w:szCs w:val="24"/>
        </w:rPr>
      </w:pPr>
    </w:p>
    <w:tbl>
      <w:tblPr>
        <w:tblW w:w="0" w:type="auto"/>
        <w:tblInd w:w="918" w:type="dxa"/>
        <w:tblCellMar>
          <w:left w:w="0" w:type="dxa"/>
          <w:right w:w="0" w:type="dxa"/>
        </w:tblCellMar>
        <w:tblLook w:val="04A0" w:firstRow="1" w:lastRow="0" w:firstColumn="1" w:lastColumn="0" w:noHBand="0" w:noVBand="1"/>
      </w:tblPr>
      <w:tblGrid>
        <w:gridCol w:w="3814"/>
        <w:gridCol w:w="2757"/>
        <w:gridCol w:w="2129"/>
      </w:tblGrid>
      <w:tr w:rsidR="008A2339" w:rsidRPr="0077514B" w14:paraId="4332B35B" w14:textId="77777777" w:rsidTr="008A2339">
        <w:tc>
          <w:tcPr>
            <w:tcW w:w="38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F51E94" w14:textId="77777777" w:rsidR="008A2339" w:rsidRPr="0077514B" w:rsidRDefault="008A2339" w:rsidP="008A2339">
            <w:pPr>
              <w:pStyle w:val="Sraopastraipa1"/>
              <w:ind w:left="0"/>
              <w:contextualSpacing/>
              <w:jc w:val="center"/>
              <w:rPr>
                <w:rFonts w:ascii="Times New Roman" w:hAnsi="Times New Roman"/>
                <w:b/>
                <w:bCs/>
                <w:sz w:val="24"/>
                <w:szCs w:val="24"/>
              </w:rPr>
            </w:pPr>
            <w:r w:rsidRPr="0077514B">
              <w:rPr>
                <w:rFonts w:ascii="Times New Roman" w:hAnsi="Times New Roman"/>
                <w:b/>
                <w:bCs/>
                <w:sz w:val="24"/>
                <w:szCs w:val="24"/>
              </w:rPr>
              <w:t>Panaudos davėjas</w:t>
            </w:r>
          </w:p>
        </w:tc>
        <w:tc>
          <w:tcPr>
            <w:tcW w:w="27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A2F3F9" w14:textId="77777777" w:rsidR="008A2339" w:rsidRPr="0077514B" w:rsidRDefault="008A2339" w:rsidP="008A2339">
            <w:pPr>
              <w:pStyle w:val="Sraopastraipa1"/>
              <w:ind w:left="0"/>
              <w:contextualSpacing/>
              <w:jc w:val="center"/>
              <w:rPr>
                <w:rFonts w:ascii="Times New Roman" w:hAnsi="Times New Roman"/>
                <w:b/>
                <w:bCs/>
                <w:sz w:val="24"/>
                <w:szCs w:val="24"/>
              </w:rPr>
            </w:pPr>
            <w:r w:rsidRPr="0077514B">
              <w:rPr>
                <w:rFonts w:ascii="Times New Roman" w:hAnsi="Times New Roman"/>
                <w:b/>
                <w:bCs/>
                <w:sz w:val="24"/>
                <w:szCs w:val="24"/>
              </w:rPr>
              <w:t>Turto grupė</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7679FE" w14:textId="77777777" w:rsidR="008A2339" w:rsidRPr="0077514B" w:rsidRDefault="008A2339" w:rsidP="008A2339">
            <w:pPr>
              <w:pStyle w:val="Sraopastraipa1"/>
              <w:ind w:left="0"/>
              <w:contextualSpacing/>
              <w:jc w:val="center"/>
              <w:rPr>
                <w:rFonts w:ascii="Times New Roman" w:hAnsi="Times New Roman"/>
                <w:b/>
                <w:bCs/>
                <w:sz w:val="24"/>
                <w:szCs w:val="24"/>
              </w:rPr>
            </w:pPr>
            <w:r w:rsidRPr="0077514B">
              <w:rPr>
                <w:rFonts w:ascii="Times New Roman" w:hAnsi="Times New Roman"/>
                <w:b/>
                <w:bCs/>
                <w:sz w:val="24"/>
                <w:szCs w:val="24"/>
              </w:rPr>
              <w:t>Vertė, Eur</w:t>
            </w:r>
          </w:p>
        </w:tc>
      </w:tr>
      <w:tr w:rsidR="008A2339" w:rsidRPr="0077514B" w14:paraId="7FD5D0E0" w14:textId="77777777" w:rsidTr="008A2339">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1778BD" w14:textId="77777777" w:rsidR="008A2339" w:rsidRPr="0077514B" w:rsidRDefault="008A2339" w:rsidP="008A2339">
            <w:pPr>
              <w:pStyle w:val="Sraopastraipa1"/>
              <w:ind w:left="0"/>
              <w:contextualSpacing/>
              <w:jc w:val="both"/>
              <w:rPr>
                <w:rFonts w:ascii="Times New Roman" w:hAnsi="Times New Roman"/>
              </w:rPr>
            </w:pPr>
            <w:r w:rsidRPr="0077514B">
              <w:rPr>
                <w:rFonts w:ascii="Times New Roman" w:hAnsi="Times New Roman"/>
              </w:rPr>
              <w:t>Akmenės rajono savivaldybė</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14:paraId="1E7F9380" w14:textId="77777777" w:rsidR="008A2339" w:rsidRPr="0077514B" w:rsidRDefault="008A2339" w:rsidP="008A2339">
            <w:pPr>
              <w:pStyle w:val="Sraopastraipa1"/>
              <w:ind w:left="0"/>
              <w:contextualSpacing/>
              <w:jc w:val="both"/>
              <w:rPr>
                <w:rFonts w:ascii="Times New Roman" w:hAnsi="Times New Roman"/>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1F4A48C1" w14:textId="77777777" w:rsidR="008A2339" w:rsidRPr="0077514B" w:rsidRDefault="008A2339" w:rsidP="008A2339">
            <w:pPr>
              <w:pStyle w:val="Sraopastraipa1"/>
              <w:ind w:left="0"/>
              <w:contextualSpacing/>
              <w:jc w:val="both"/>
              <w:rPr>
                <w:rFonts w:ascii="Times New Roman" w:hAnsi="Times New Roman"/>
              </w:rPr>
            </w:pPr>
          </w:p>
        </w:tc>
      </w:tr>
      <w:tr w:rsidR="008A2339" w:rsidRPr="0077514B" w14:paraId="79FF2782" w14:textId="77777777" w:rsidTr="008A2339">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BB2D7E" w14:textId="77777777" w:rsidR="008A2339" w:rsidRPr="0077514B" w:rsidRDefault="008A2339" w:rsidP="008A2339">
            <w:pPr>
              <w:pStyle w:val="Sraopastraipa1"/>
              <w:ind w:left="0"/>
              <w:contextualSpacing/>
              <w:jc w:val="both"/>
              <w:rPr>
                <w:rFonts w:ascii="Times New Roman" w:hAnsi="Times New Roman"/>
              </w:rPr>
            </w:pP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4FCD0806" w14:textId="77777777" w:rsidR="008A2339" w:rsidRPr="0077514B" w:rsidRDefault="008A2339" w:rsidP="008A2339">
            <w:pPr>
              <w:pStyle w:val="Sraopastraipa1"/>
              <w:ind w:left="0"/>
              <w:contextualSpacing/>
              <w:jc w:val="both"/>
              <w:rPr>
                <w:rFonts w:ascii="Times New Roman" w:hAnsi="Times New Roman"/>
              </w:rPr>
            </w:pPr>
            <w:r w:rsidRPr="0077514B">
              <w:rPr>
                <w:rFonts w:ascii="Times New Roman" w:hAnsi="Times New Roman"/>
              </w:rPr>
              <w:t>Pastatai</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07B9B270" w14:textId="77777777" w:rsidR="008A2339" w:rsidRPr="0077514B" w:rsidRDefault="008A2339" w:rsidP="008A2339">
            <w:pPr>
              <w:pStyle w:val="Sraopastraipa1"/>
              <w:ind w:left="0"/>
              <w:contextualSpacing/>
              <w:jc w:val="right"/>
              <w:rPr>
                <w:rFonts w:ascii="Times New Roman" w:hAnsi="Times New Roman"/>
              </w:rPr>
            </w:pPr>
            <w:r w:rsidRPr="0077514B">
              <w:rPr>
                <w:rFonts w:ascii="Times New Roman" w:hAnsi="Times New Roman"/>
              </w:rPr>
              <w:t>1 525 060,87</w:t>
            </w:r>
          </w:p>
        </w:tc>
      </w:tr>
      <w:tr w:rsidR="008A2339" w:rsidRPr="0077514B" w14:paraId="238C81A2" w14:textId="77777777" w:rsidTr="008A2339">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9BA89A" w14:textId="77777777" w:rsidR="008A2339" w:rsidRPr="0077514B" w:rsidRDefault="008A2339" w:rsidP="008A2339">
            <w:pPr>
              <w:pStyle w:val="Sraopastraipa1"/>
              <w:ind w:left="0"/>
              <w:contextualSpacing/>
              <w:rPr>
                <w:rFonts w:ascii="Times New Roman" w:hAnsi="Times New Roman"/>
              </w:rPr>
            </w:pP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A9FF7E3" w14:textId="77777777" w:rsidR="008A2339" w:rsidRPr="0077514B" w:rsidRDefault="008A2339" w:rsidP="008A2339">
            <w:pPr>
              <w:pStyle w:val="Sraopastraipa1"/>
              <w:ind w:left="0"/>
              <w:contextualSpacing/>
              <w:jc w:val="both"/>
              <w:rPr>
                <w:rFonts w:ascii="Times New Roman" w:hAnsi="Times New Roman"/>
              </w:rPr>
            </w:pPr>
            <w:r w:rsidRPr="0077514B">
              <w:rPr>
                <w:rFonts w:ascii="Times New Roman" w:hAnsi="Times New Roman"/>
              </w:rPr>
              <w:t>Kitas ilgalaikis turtas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35F56E12" w14:textId="77777777" w:rsidR="008A2339" w:rsidRPr="0077514B" w:rsidRDefault="008A2339" w:rsidP="008A2339">
            <w:pPr>
              <w:pStyle w:val="Sraopastraipa1"/>
              <w:ind w:left="0"/>
              <w:contextualSpacing/>
              <w:jc w:val="right"/>
              <w:rPr>
                <w:rFonts w:ascii="Times New Roman" w:hAnsi="Times New Roman"/>
              </w:rPr>
            </w:pPr>
            <w:r w:rsidRPr="0077514B">
              <w:rPr>
                <w:rFonts w:ascii="Times New Roman" w:hAnsi="Times New Roman"/>
              </w:rPr>
              <w:t>106 362,95</w:t>
            </w:r>
          </w:p>
        </w:tc>
      </w:tr>
      <w:tr w:rsidR="008A2339" w:rsidRPr="0077514B" w14:paraId="00D75D34" w14:textId="77777777" w:rsidTr="008A2339">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55D634" w14:textId="77777777" w:rsidR="008A2339" w:rsidRPr="0077514B" w:rsidRDefault="008A2339" w:rsidP="008A2339">
            <w:pPr>
              <w:pStyle w:val="Sraopastraipa1"/>
              <w:ind w:left="0"/>
              <w:contextualSpacing/>
              <w:rPr>
                <w:rFonts w:ascii="Times New Roman" w:hAnsi="Times New Roman"/>
              </w:rPr>
            </w:pP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58076520" w14:textId="77777777" w:rsidR="008A2339" w:rsidRPr="0077514B" w:rsidRDefault="008A2339" w:rsidP="008A2339">
            <w:pPr>
              <w:pStyle w:val="Sraopastraipa1"/>
              <w:ind w:left="0"/>
              <w:contextualSpacing/>
              <w:jc w:val="both"/>
              <w:rPr>
                <w:rFonts w:ascii="Times New Roman" w:hAnsi="Times New Roman"/>
              </w:rPr>
            </w:pPr>
            <w:r w:rsidRPr="0077514B">
              <w:rPr>
                <w:rFonts w:ascii="Times New Roman" w:hAnsi="Times New Roman"/>
              </w:rPr>
              <w:t>Transporto priemonės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2EBF6D78" w14:textId="77777777" w:rsidR="008A2339" w:rsidRPr="0077514B" w:rsidRDefault="008A2339" w:rsidP="008A2339">
            <w:pPr>
              <w:pStyle w:val="Sraopastraipa1"/>
              <w:ind w:left="0"/>
              <w:contextualSpacing/>
              <w:jc w:val="right"/>
              <w:rPr>
                <w:rFonts w:ascii="Times New Roman" w:hAnsi="Times New Roman"/>
              </w:rPr>
            </w:pPr>
            <w:r w:rsidRPr="0077514B">
              <w:rPr>
                <w:rFonts w:ascii="Times New Roman" w:hAnsi="Times New Roman"/>
              </w:rPr>
              <w:t>89 413,61</w:t>
            </w:r>
          </w:p>
        </w:tc>
      </w:tr>
      <w:tr w:rsidR="008A2339" w:rsidRPr="0077514B" w14:paraId="783A6DA9" w14:textId="77777777" w:rsidTr="008A2339">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1F47BD" w14:textId="77777777" w:rsidR="008A2339" w:rsidRPr="0077514B" w:rsidRDefault="008A2339" w:rsidP="008A2339">
            <w:pPr>
              <w:pStyle w:val="Sraopastraipa1"/>
              <w:ind w:left="0"/>
              <w:contextualSpacing/>
              <w:rPr>
                <w:rFonts w:ascii="Times New Roman" w:hAnsi="Times New Roman"/>
              </w:rPr>
            </w:pP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810122E" w14:textId="77777777" w:rsidR="008A2339" w:rsidRPr="0077514B" w:rsidRDefault="008A2339" w:rsidP="008A2339">
            <w:pPr>
              <w:pStyle w:val="Sraopastraipa1"/>
              <w:ind w:left="0"/>
              <w:contextualSpacing/>
              <w:jc w:val="both"/>
              <w:rPr>
                <w:rFonts w:ascii="Times New Roman" w:hAnsi="Times New Roman"/>
              </w:rPr>
            </w:pPr>
            <w:r w:rsidRPr="0077514B">
              <w:rPr>
                <w:rFonts w:ascii="Times New Roman" w:hAnsi="Times New Roman"/>
              </w:rPr>
              <w:t>Trumpalaikis turtas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6B961898" w14:textId="77777777" w:rsidR="008A2339" w:rsidRPr="0077514B" w:rsidRDefault="008A2339" w:rsidP="008A2339">
            <w:pPr>
              <w:pStyle w:val="Sraopastraipa1"/>
              <w:ind w:left="0"/>
              <w:contextualSpacing/>
              <w:jc w:val="right"/>
              <w:rPr>
                <w:rFonts w:ascii="Times New Roman" w:hAnsi="Times New Roman"/>
              </w:rPr>
            </w:pPr>
            <w:r w:rsidRPr="0077514B">
              <w:rPr>
                <w:rFonts w:ascii="Times New Roman" w:hAnsi="Times New Roman"/>
              </w:rPr>
              <w:t>2 970,93</w:t>
            </w:r>
          </w:p>
        </w:tc>
      </w:tr>
      <w:tr w:rsidR="008A2339" w:rsidRPr="0077514B" w14:paraId="66D55196" w14:textId="77777777" w:rsidTr="008A2339">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8DE2B4" w14:textId="77777777" w:rsidR="008A2339" w:rsidRPr="0077514B" w:rsidRDefault="008A2339" w:rsidP="008A2339">
            <w:pPr>
              <w:pStyle w:val="Sraopastraipa1"/>
              <w:ind w:left="0"/>
              <w:contextualSpacing/>
              <w:rPr>
                <w:rFonts w:ascii="Times New Roman" w:hAnsi="Times New Roman"/>
              </w:rPr>
            </w:pPr>
            <w:r w:rsidRPr="0077514B">
              <w:rPr>
                <w:rFonts w:ascii="Times New Roman" w:hAnsi="Times New Roman"/>
              </w:rPr>
              <w:t>LR Sveikatos apsaugos ministerija</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14:paraId="023F0C67" w14:textId="77777777" w:rsidR="008A2339" w:rsidRPr="0077514B" w:rsidRDefault="008A2339" w:rsidP="008A2339">
            <w:pPr>
              <w:pStyle w:val="Sraopastraipa1"/>
              <w:ind w:left="0"/>
              <w:contextualSpacing/>
              <w:jc w:val="both"/>
              <w:rPr>
                <w:rFonts w:ascii="Times New Roman" w:hAnsi="Times New Roman"/>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47CB8C61" w14:textId="77777777" w:rsidR="008A2339" w:rsidRPr="0077514B" w:rsidRDefault="008A2339" w:rsidP="008A2339">
            <w:pPr>
              <w:pStyle w:val="Sraopastraipa1"/>
              <w:ind w:left="0"/>
              <w:contextualSpacing/>
              <w:jc w:val="right"/>
              <w:rPr>
                <w:rFonts w:ascii="Times New Roman" w:hAnsi="Times New Roman"/>
              </w:rPr>
            </w:pPr>
          </w:p>
        </w:tc>
      </w:tr>
      <w:tr w:rsidR="008A2339" w:rsidRPr="0077514B" w14:paraId="0701D46C" w14:textId="77777777" w:rsidTr="008A2339">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A7CB00" w14:textId="77777777" w:rsidR="008A2339" w:rsidRPr="0077514B" w:rsidRDefault="008A2339" w:rsidP="008A2339">
            <w:pPr>
              <w:pStyle w:val="Sraopastraipa1"/>
              <w:ind w:left="0"/>
              <w:contextualSpacing/>
              <w:rPr>
                <w:rFonts w:ascii="Times New Roman" w:hAnsi="Times New Roman"/>
              </w:rPr>
            </w:pP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60237ADE" w14:textId="77777777" w:rsidR="008A2339" w:rsidRPr="0077514B" w:rsidRDefault="008A2339" w:rsidP="008A2339">
            <w:pPr>
              <w:pStyle w:val="Sraopastraipa1"/>
              <w:ind w:left="0"/>
              <w:contextualSpacing/>
              <w:jc w:val="both"/>
              <w:rPr>
                <w:rFonts w:ascii="Times New Roman" w:hAnsi="Times New Roman"/>
              </w:rPr>
            </w:pPr>
            <w:r w:rsidRPr="0077514B">
              <w:rPr>
                <w:rFonts w:ascii="Times New Roman" w:hAnsi="Times New Roman"/>
              </w:rPr>
              <w:t>Transporto priemonės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4C2D7582" w14:textId="77777777" w:rsidR="008A2339" w:rsidRPr="0077514B" w:rsidRDefault="008A2339" w:rsidP="008A2339">
            <w:pPr>
              <w:pStyle w:val="Sraopastraipa1"/>
              <w:ind w:left="0"/>
              <w:contextualSpacing/>
              <w:jc w:val="right"/>
              <w:rPr>
                <w:rFonts w:ascii="Times New Roman" w:hAnsi="Times New Roman"/>
              </w:rPr>
            </w:pPr>
            <w:r w:rsidRPr="0077514B">
              <w:rPr>
                <w:rFonts w:ascii="Times New Roman" w:hAnsi="Times New Roman"/>
              </w:rPr>
              <w:t>38 344,9</w:t>
            </w:r>
          </w:p>
        </w:tc>
      </w:tr>
      <w:tr w:rsidR="008A2339" w:rsidRPr="0077514B" w14:paraId="66C54754" w14:textId="77777777" w:rsidTr="008A2339">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EDEB1" w14:textId="77777777" w:rsidR="008A2339" w:rsidRPr="0077514B" w:rsidRDefault="008A2339" w:rsidP="008A2339">
            <w:pPr>
              <w:pStyle w:val="Sraopastraipa1"/>
              <w:ind w:left="0"/>
              <w:contextualSpacing/>
              <w:rPr>
                <w:rFonts w:ascii="Times New Roman" w:hAnsi="Times New Roman"/>
              </w:rPr>
            </w:pPr>
            <w:r w:rsidRPr="0077514B">
              <w:rPr>
                <w:rFonts w:ascii="Times New Roman" w:hAnsi="Times New Roman"/>
              </w:rPr>
              <w:t>Užkrečiamųjų ligų ir AIDS centras</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14:paraId="42F213A1" w14:textId="77777777" w:rsidR="008A2339" w:rsidRPr="0077514B" w:rsidRDefault="008A2339" w:rsidP="008A2339">
            <w:pPr>
              <w:pStyle w:val="Sraopastraipa1"/>
              <w:ind w:left="0"/>
              <w:contextualSpacing/>
              <w:jc w:val="both"/>
              <w:rPr>
                <w:rFonts w:ascii="Times New Roman" w:hAnsi="Times New Roman"/>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5BE7CD8B" w14:textId="77777777" w:rsidR="008A2339" w:rsidRPr="0077514B" w:rsidRDefault="008A2339" w:rsidP="008A2339">
            <w:pPr>
              <w:pStyle w:val="Sraopastraipa1"/>
              <w:ind w:left="0"/>
              <w:contextualSpacing/>
              <w:jc w:val="right"/>
              <w:rPr>
                <w:rFonts w:ascii="Times New Roman" w:hAnsi="Times New Roman"/>
              </w:rPr>
            </w:pPr>
          </w:p>
        </w:tc>
      </w:tr>
      <w:tr w:rsidR="008A2339" w:rsidRPr="0077514B" w14:paraId="0E244079" w14:textId="77777777" w:rsidTr="008A2339">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4E48B1" w14:textId="77777777" w:rsidR="008A2339" w:rsidRPr="0077514B" w:rsidRDefault="008A2339" w:rsidP="008A2339">
            <w:pPr>
              <w:pStyle w:val="Sraopastraipa1"/>
              <w:ind w:left="0"/>
              <w:contextualSpacing/>
              <w:rPr>
                <w:rFonts w:ascii="Times New Roman" w:hAnsi="Times New Roman"/>
              </w:rPr>
            </w:pP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B478CB7" w14:textId="77777777" w:rsidR="008A2339" w:rsidRPr="0077514B" w:rsidRDefault="008A2339" w:rsidP="008A2339">
            <w:pPr>
              <w:pStyle w:val="Sraopastraipa1"/>
              <w:ind w:left="0"/>
              <w:contextualSpacing/>
              <w:jc w:val="both"/>
              <w:rPr>
                <w:rFonts w:ascii="Times New Roman" w:hAnsi="Times New Roman"/>
              </w:rPr>
            </w:pPr>
            <w:r w:rsidRPr="0077514B">
              <w:rPr>
                <w:rFonts w:ascii="Times New Roman" w:hAnsi="Times New Roman"/>
              </w:rPr>
              <w:t>Trumpalaikis turtas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52EDF6DC" w14:textId="77777777" w:rsidR="008A2339" w:rsidRPr="0077514B" w:rsidRDefault="008A2339" w:rsidP="008A2339">
            <w:pPr>
              <w:pStyle w:val="Sraopastraipa1"/>
              <w:ind w:left="0"/>
              <w:contextualSpacing/>
              <w:jc w:val="right"/>
              <w:rPr>
                <w:rFonts w:ascii="Times New Roman" w:hAnsi="Times New Roman"/>
              </w:rPr>
            </w:pPr>
            <w:r w:rsidRPr="0077514B">
              <w:rPr>
                <w:rFonts w:ascii="Times New Roman" w:hAnsi="Times New Roman"/>
              </w:rPr>
              <w:t>222,64</w:t>
            </w:r>
          </w:p>
        </w:tc>
      </w:tr>
    </w:tbl>
    <w:p w14:paraId="1FCA20AD" w14:textId="77777777" w:rsidR="008A2339" w:rsidRPr="0077514B" w:rsidRDefault="008A2339" w:rsidP="008A2339">
      <w:pPr>
        <w:pStyle w:val="Sraopastraipa1"/>
        <w:ind w:left="0" w:firstLine="567"/>
        <w:contextualSpacing/>
        <w:jc w:val="both"/>
        <w:rPr>
          <w:rFonts w:ascii="Times New Roman" w:eastAsia="Calibri" w:hAnsi="Times New Roman"/>
          <w:sz w:val="24"/>
          <w:szCs w:val="24"/>
        </w:rPr>
      </w:pPr>
    </w:p>
    <w:p w14:paraId="28544199" w14:textId="77777777" w:rsidR="008A2339" w:rsidRPr="0077514B" w:rsidRDefault="008A2339" w:rsidP="008A2339">
      <w:pPr>
        <w:pStyle w:val="Sraopastraipa1"/>
        <w:ind w:left="0" w:firstLine="567"/>
        <w:contextualSpacing/>
        <w:jc w:val="both"/>
        <w:rPr>
          <w:rFonts w:ascii="Times New Roman" w:hAnsi="Times New Roman"/>
          <w:sz w:val="24"/>
          <w:szCs w:val="24"/>
        </w:rPr>
      </w:pPr>
      <w:r w:rsidRPr="0077514B">
        <w:rPr>
          <w:rFonts w:ascii="Times New Roman" w:hAnsi="Times New Roman"/>
          <w:sz w:val="24"/>
          <w:szCs w:val="24"/>
        </w:rPr>
        <w:t xml:space="preserve">2018 metais balandžio mėnesį gautas pagal programą ,,Nacionalinės imunoprofilaktikos 2014-2018 metų“ iš Užkrečiamųjų ligų ir AIDS centro, trumpalaikis turtas: krepšys  su šalčio elementais, </w:t>
      </w:r>
      <w:proofErr w:type="spellStart"/>
      <w:r w:rsidRPr="0077514B">
        <w:rPr>
          <w:rFonts w:ascii="Times New Roman" w:hAnsi="Times New Roman"/>
          <w:sz w:val="24"/>
          <w:szCs w:val="24"/>
        </w:rPr>
        <w:t>termobarjerais</w:t>
      </w:r>
      <w:proofErr w:type="spellEnd"/>
      <w:r w:rsidRPr="0077514B">
        <w:rPr>
          <w:rFonts w:ascii="Times New Roman" w:hAnsi="Times New Roman"/>
          <w:sz w:val="24"/>
          <w:szCs w:val="24"/>
        </w:rPr>
        <w:t>, temperatūros matavimo ir registravimo prietaisas.</w:t>
      </w:r>
    </w:p>
    <w:p w14:paraId="43655FA0" w14:textId="77777777" w:rsidR="008A2339" w:rsidRPr="0077514B" w:rsidRDefault="008A2339" w:rsidP="008A2339">
      <w:pPr>
        <w:pStyle w:val="Sraopastraipa1"/>
        <w:ind w:left="0" w:firstLine="567"/>
        <w:contextualSpacing/>
        <w:jc w:val="both"/>
        <w:rPr>
          <w:rFonts w:ascii="Times New Roman" w:hAnsi="Times New Roman"/>
          <w:sz w:val="24"/>
          <w:szCs w:val="24"/>
        </w:rPr>
      </w:pPr>
      <w:r w:rsidRPr="0077514B">
        <w:rPr>
          <w:rFonts w:ascii="Times New Roman" w:hAnsi="Times New Roman"/>
          <w:sz w:val="24"/>
          <w:szCs w:val="24"/>
        </w:rPr>
        <w:t xml:space="preserve">LR Sveikatos apsaugos ministerija perdavė Akmenės rajono savivaldybei automobilį ,,Volkswagen </w:t>
      </w:r>
      <w:proofErr w:type="spellStart"/>
      <w:r w:rsidRPr="0077514B">
        <w:rPr>
          <w:rFonts w:ascii="Times New Roman" w:hAnsi="Times New Roman"/>
          <w:sz w:val="24"/>
          <w:szCs w:val="24"/>
        </w:rPr>
        <w:t>Transporter</w:t>
      </w:r>
      <w:proofErr w:type="spellEnd"/>
      <w:r w:rsidRPr="0077514B">
        <w:rPr>
          <w:rFonts w:ascii="Times New Roman" w:hAnsi="Times New Roman"/>
          <w:sz w:val="24"/>
          <w:szCs w:val="24"/>
        </w:rPr>
        <w:t>“ ir universalų rentgeno diagnostinį aparatą su distanciniu valdymu elektroniniu optiniu stiprintuvu  ,,</w:t>
      </w:r>
      <w:proofErr w:type="spellStart"/>
      <w:r w:rsidRPr="0077514B">
        <w:rPr>
          <w:rFonts w:ascii="Times New Roman" w:hAnsi="Times New Roman"/>
          <w:sz w:val="24"/>
          <w:szCs w:val="24"/>
        </w:rPr>
        <w:t>Mercury</w:t>
      </w:r>
      <w:proofErr w:type="spellEnd"/>
      <w:r w:rsidRPr="0077514B">
        <w:rPr>
          <w:rFonts w:ascii="Times New Roman" w:hAnsi="Times New Roman"/>
          <w:sz w:val="24"/>
          <w:szCs w:val="24"/>
        </w:rPr>
        <w:t xml:space="preserve"> 332“.</w:t>
      </w:r>
    </w:p>
    <w:p w14:paraId="23125D2F" w14:textId="77777777" w:rsidR="008A2339" w:rsidRDefault="008A2339" w:rsidP="008A2339">
      <w:pPr>
        <w:pStyle w:val="Sraopastraipa1"/>
        <w:ind w:left="0"/>
        <w:contextualSpacing/>
        <w:jc w:val="both"/>
        <w:rPr>
          <w:rFonts w:ascii="Times New Roman" w:hAnsi="Times New Roman"/>
          <w:color w:val="FF0000"/>
          <w:sz w:val="24"/>
          <w:szCs w:val="24"/>
        </w:rPr>
      </w:pPr>
    </w:p>
    <w:p w14:paraId="128DA8AC" w14:textId="52DC5439" w:rsidR="008A2339" w:rsidRDefault="008A2339" w:rsidP="008A2339">
      <w:pPr>
        <w:pStyle w:val="Sraopastraipa1"/>
        <w:contextualSpacing/>
        <w:jc w:val="both"/>
        <w:rPr>
          <w:rFonts w:ascii="Times New Roman" w:hAnsi="Times New Roman"/>
          <w:b/>
          <w:bCs/>
          <w:sz w:val="24"/>
          <w:szCs w:val="24"/>
        </w:rPr>
      </w:pPr>
      <w:r>
        <w:rPr>
          <w:rFonts w:ascii="Times New Roman" w:hAnsi="Times New Roman"/>
          <w:b/>
          <w:bCs/>
          <w:sz w:val="24"/>
          <w:szCs w:val="24"/>
        </w:rPr>
        <w:t>Pagrindinės veikos pajamos</w:t>
      </w:r>
    </w:p>
    <w:p w14:paraId="5F8C84BB" w14:textId="77777777" w:rsidR="008A2339" w:rsidRPr="00F00FC6" w:rsidRDefault="008A2339" w:rsidP="008A2339">
      <w:pPr>
        <w:pStyle w:val="Sraopastraipa1"/>
        <w:ind w:left="0"/>
        <w:contextualSpacing/>
        <w:jc w:val="both"/>
        <w:rPr>
          <w:rFonts w:ascii="Times New Roman" w:hAnsi="Times New Roman"/>
          <w:b/>
          <w:bCs/>
          <w:sz w:val="24"/>
          <w:szCs w:val="24"/>
        </w:rPr>
      </w:pPr>
      <w:r w:rsidRPr="005E0024">
        <w:rPr>
          <w:rFonts w:ascii="Times New Roman" w:hAnsi="Times New Roman"/>
          <w:sz w:val="24"/>
          <w:szCs w:val="24"/>
        </w:rPr>
        <w:t xml:space="preserve">                      Pagrindines veiklos pajamas sudaro pajamos už teikiamas medicinos paslaugas pagal su Teritorine ligonių kasa iš anksto pasirašytas sutartis, be to, dalis pajamų gaunama už medicinos paslaugas, apmokamas atskirų fizinių bei juridinių asmenų. Be pagrindinės veiklos VšĮ Naujosios Akmenės ligoninė ataskaitiniais metais dalyvavo vykdant programas, kurios buvo finansuojamos iš savivaldybės biudžetų, Europos Sąjungos paramos fondų.</w:t>
      </w:r>
    </w:p>
    <w:p w14:paraId="2CCCE741" w14:textId="77777777" w:rsidR="008A2339" w:rsidRDefault="008A2339" w:rsidP="008A2339">
      <w:pPr>
        <w:pStyle w:val="Sraopastraipa1"/>
        <w:ind w:left="0"/>
        <w:contextualSpacing/>
        <w:rPr>
          <w:rFonts w:ascii="Times New Roman" w:hAnsi="Times New Roman"/>
          <w:sz w:val="24"/>
          <w:szCs w:val="24"/>
        </w:rPr>
      </w:pPr>
    </w:p>
    <w:p w14:paraId="4BD082FA" w14:textId="77777777" w:rsidR="008A2339" w:rsidRDefault="008A2339" w:rsidP="008A2339">
      <w:pPr>
        <w:pStyle w:val="Sraopastraipa1"/>
        <w:ind w:left="0"/>
        <w:contextualSpacing/>
        <w:rPr>
          <w:rFonts w:ascii="Times New Roman" w:hAnsi="Times New Roman"/>
          <w:sz w:val="24"/>
          <w:szCs w:val="24"/>
        </w:rPr>
      </w:pPr>
      <w:r>
        <w:rPr>
          <w:rFonts w:ascii="Times New Roman" w:hAnsi="Times New Roman"/>
          <w:b/>
          <w:bCs/>
          <w:sz w:val="24"/>
          <w:szCs w:val="24"/>
        </w:rPr>
        <w:t xml:space="preserve">                </w:t>
      </w:r>
    </w:p>
    <w:tbl>
      <w:tblPr>
        <w:tblW w:w="9229" w:type="dxa"/>
        <w:tblInd w:w="93" w:type="dxa"/>
        <w:tblLayout w:type="fixed"/>
        <w:tblLook w:val="04A0" w:firstRow="1" w:lastRow="0" w:firstColumn="1" w:lastColumn="0" w:noHBand="0" w:noVBand="1"/>
      </w:tblPr>
      <w:tblGrid>
        <w:gridCol w:w="616"/>
        <w:gridCol w:w="276"/>
        <w:gridCol w:w="5460"/>
        <w:gridCol w:w="1460"/>
        <w:gridCol w:w="200"/>
        <w:gridCol w:w="1217"/>
      </w:tblGrid>
      <w:tr w:rsidR="008A2339" w:rsidRPr="00AA23CF" w14:paraId="110346A9" w14:textId="77777777" w:rsidTr="008A2339">
        <w:trPr>
          <w:trHeight w:val="255"/>
        </w:trPr>
        <w:tc>
          <w:tcPr>
            <w:tcW w:w="616" w:type="dxa"/>
            <w:tcBorders>
              <w:top w:val="nil"/>
              <w:left w:val="nil"/>
              <w:bottom w:val="nil"/>
              <w:right w:val="nil"/>
            </w:tcBorders>
            <w:shd w:val="clear" w:color="000000" w:fill="FFFFFF"/>
            <w:vAlign w:val="center"/>
            <w:hideMark/>
          </w:tcPr>
          <w:p w14:paraId="193D8CE9" w14:textId="77777777" w:rsidR="008A2339" w:rsidRPr="00AA23CF" w:rsidRDefault="008A2339" w:rsidP="008A2339">
            <w:pPr>
              <w:contextualSpacing/>
              <w:jc w:val="center"/>
              <w:rPr>
                <w:b/>
                <w:bCs/>
                <w:szCs w:val="24"/>
                <w:lang w:eastAsia="lt-LT"/>
              </w:rPr>
            </w:pPr>
          </w:p>
        </w:tc>
        <w:tc>
          <w:tcPr>
            <w:tcW w:w="276" w:type="dxa"/>
            <w:tcBorders>
              <w:top w:val="nil"/>
              <w:left w:val="nil"/>
              <w:bottom w:val="nil"/>
              <w:right w:val="nil"/>
            </w:tcBorders>
            <w:shd w:val="clear" w:color="000000" w:fill="FFFFFF"/>
            <w:vAlign w:val="center"/>
            <w:hideMark/>
          </w:tcPr>
          <w:p w14:paraId="6953832F" w14:textId="77777777" w:rsidR="008A2339" w:rsidRPr="00AA23CF" w:rsidRDefault="008A2339" w:rsidP="008A2339">
            <w:pPr>
              <w:contextualSpacing/>
              <w:jc w:val="center"/>
              <w:rPr>
                <w:b/>
                <w:bCs/>
                <w:szCs w:val="24"/>
                <w:lang w:eastAsia="lt-LT"/>
              </w:rPr>
            </w:pPr>
            <w:r w:rsidRPr="00AA23CF">
              <w:rPr>
                <w:b/>
                <w:bCs/>
                <w:szCs w:val="24"/>
                <w:lang w:eastAsia="lt-LT"/>
              </w:rPr>
              <w:t> </w:t>
            </w:r>
          </w:p>
        </w:tc>
        <w:tc>
          <w:tcPr>
            <w:tcW w:w="5460" w:type="dxa"/>
            <w:tcBorders>
              <w:top w:val="nil"/>
              <w:left w:val="nil"/>
              <w:bottom w:val="nil"/>
              <w:right w:val="nil"/>
            </w:tcBorders>
            <w:shd w:val="clear" w:color="000000" w:fill="FFFFFF"/>
            <w:vAlign w:val="center"/>
            <w:hideMark/>
          </w:tcPr>
          <w:p w14:paraId="43DC9949" w14:textId="77777777" w:rsidR="008A2339" w:rsidRPr="00AA23CF" w:rsidRDefault="008A2339" w:rsidP="008A2339">
            <w:pPr>
              <w:contextualSpacing/>
              <w:jc w:val="center"/>
              <w:rPr>
                <w:b/>
                <w:bCs/>
                <w:szCs w:val="24"/>
                <w:lang w:eastAsia="lt-LT"/>
              </w:rPr>
            </w:pPr>
            <w:r w:rsidRPr="00AA23CF">
              <w:rPr>
                <w:b/>
                <w:bCs/>
                <w:szCs w:val="24"/>
                <w:lang w:eastAsia="lt-LT"/>
              </w:rPr>
              <w:t> </w:t>
            </w:r>
          </w:p>
        </w:tc>
        <w:tc>
          <w:tcPr>
            <w:tcW w:w="1660" w:type="dxa"/>
            <w:gridSpan w:val="2"/>
            <w:tcBorders>
              <w:top w:val="nil"/>
              <w:left w:val="nil"/>
              <w:bottom w:val="nil"/>
              <w:right w:val="nil"/>
            </w:tcBorders>
            <w:shd w:val="clear" w:color="000000" w:fill="FFFFFF"/>
            <w:vAlign w:val="center"/>
            <w:hideMark/>
          </w:tcPr>
          <w:p w14:paraId="00F15EFD" w14:textId="77777777" w:rsidR="008A2339" w:rsidRPr="00AA23CF" w:rsidRDefault="008A2339" w:rsidP="008A2339">
            <w:pPr>
              <w:contextualSpacing/>
              <w:jc w:val="center"/>
              <w:rPr>
                <w:b/>
                <w:bCs/>
                <w:szCs w:val="24"/>
                <w:lang w:eastAsia="lt-LT"/>
              </w:rPr>
            </w:pPr>
            <w:r w:rsidRPr="00AA23CF">
              <w:rPr>
                <w:b/>
                <w:bCs/>
                <w:szCs w:val="24"/>
                <w:lang w:eastAsia="lt-LT"/>
              </w:rPr>
              <w:t> </w:t>
            </w:r>
          </w:p>
        </w:tc>
        <w:tc>
          <w:tcPr>
            <w:tcW w:w="1217" w:type="dxa"/>
            <w:tcBorders>
              <w:top w:val="nil"/>
              <w:left w:val="nil"/>
              <w:bottom w:val="nil"/>
              <w:right w:val="nil"/>
            </w:tcBorders>
            <w:shd w:val="clear" w:color="000000" w:fill="FFFFFF"/>
            <w:vAlign w:val="center"/>
            <w:hideMark/>
          </w:tcPr>
          <w:p w14:paraId="46D5BEBE" w14:textId="77777777" w:rsidR="008A2339" w:rsidRPr="00AA23CF" w:rsidRDefault="008A2339" w:rsidP="008A2339">
            <w:pPr>
              <w:contextualSpacing/>
              <w:jc w:val="center"/>
              <w:rPr>
                <w:b/>
                <w:bCs/>
                <w:szCs w:val="24"/>
                <w:lang w:eastAsia="lt-LT"/>
              </w:rPr>
            </w:pPr>
            <w:r w:rsidRPr="00AA23CF">
              <w:rPr>
                <w:b/>
                <w:bCs/>
                <w:szCs w:val="24"/>
                <w:lang w:eastAsia="lt-LT"/>
              </w:rPr>
              <w:t> </w:t>
            </w:r>
          </w:p>
        </w:tc>
      </w:tr>
      <w:tr w:rsidR="008A2339" w:rsidRPr="00AA23CF" w14:paraId="1CD4C42E" w14:textId="77777777" w:rsidTr="008A2339">
        <w:trPr>
          <w:trHeight w:val="300"/>
        </w:trPr>
        <w:tc>
          <w:tcPr>
            <w:tcW w:w="9229" w:type="dxa"/>
            <w:gridSpan w:val="6"/>
            <w:tcBorders>
              <w:top w:val="nil"/>
              <w:left w:val="nil"/>
              <w:bottom w:val="nil"/>
              <w:right w:val="nil"/>
            </w:tcBorders>
            <w:shd w:val="clear" w:color="auto" w:fill="auto"/>
            <w:vAlign w:val="center"/>
            <w:hideMark/>
          </w:tcPr>
          <w:p w14:paraId="45BA72D9" w14:textId="77777777" w:rsidR="008A2339" w:rsidRPr="00AA23CF" w:rsidRDefault="008A2339" w:rsidP="008A2339">
            <w:pPr>
              <w:contextualSpacing/>
              <w:jc w:val="center"/>
              <w:rPr>
                <w:b/>
                <w:bCs/>
                <w:szCs w:val="24"/>
                <w:lang w:eastAsia="lt-LT"/>
              </w:rPr>
            </w:pPr>
            <w:r w:rsidRPr="00AA23CF">
              <w:rPr>
                <w:b/>
                <w:bCs/>
                <w:szCs w:val="24"/>
                <w:lang w:eastAsia="lt-LT"/>
              </w:rPr>
              <w:t>PAGRINDINĖS VEIKLOS KITOS PAJAMOS*</w:t>
            </w:r>
          </w:p>
        </w:tc>
      </w:tr>
      <w:tr w:rsidR="008A2339" w:rsidRPr="00AA23CF" w14:paraId="582557C6" w14:textId="77777777" w:rsidTr="008A2339">
        <w:trPr>
          <w:trHeight w:val="255"/>
        </w:trPr>
        <w:tc>
          <w:tcPr>
            <w:tcW w:w="616" w:type="dxa"/>
            <w:tcBorders>
              <w:top w:val="nil"/>
              <w:left w:val="nil"/>
              <w:bottom w:val="nil"/>
              <w:right w:val="nil"/>
            </w:tcBorders>
            <w:shd w:val="clear" w:color="000000" w:fill="FFFFFF"/>
            <w:noWrap/>
            <w:vAlign w:val="center"/>
            <w:hideMark/>
          </w:tcPr>
          <w:p w14:paraId="2976C7EB" w14:textId="77777777" w:rsidR="008A2339" w:rsidRPr="00AA23CF" w:rsidRDefault="008A2339" w:rsidP="008A2339">
            <w:pPr>
              <w:contextualSpacing/>
              <w:rPr>
                <w:rFonts w:ascii="Arial" w:hAnsi="Arial" w:cs="Arial"/>
                <w:sz w:val="20"/>
                <w:lang w:eastAsia="lt-LT"/>
              </w:rPr>
            </w:pPr>
            <w:r w:rsidRPr="00AA23CF">
              <w:rPr>
                <w:rFonts w:ascii="Arial" w:hAnsi="Arial" w:cs="Arial"/>
                <w:sz w:val="20"/>
                <w:lang w:eastAsia="lt-LT"/>
              </w:rPr>
              <w:t> </w:t>
            </w:r>
          </w:p>
        </w:tc>
        <w:tc>
          <w:tcPr>
            <w:tcW w:w="276" w:type="dxa"/>
            <w:tcBorders>
              <w:top w:val="nil"/>
              <w:left w:val="nil"/>
              <w:bottom w:val="nil"/>
              <w:right w:val="nil"/>
            </w:tcBorders>
            <w:shd w:val="clear" w:color="000000" w:fill="FFFFFF"/>
            <w:noWrap/>
            <w:vAlign w:val="center"/>
            <w:hideMark/>
          </w:tcPr>
          <w:p w14:paraId="4CE0467B" w14:textId="77777777" w:rsidR="008A2339" w:rsidRPr="00AA23CF" w:rsidRDefault="008A2339" w:rsidP="008A2339">
            <w:pPr>
              <w:contextualSpacing/>
              <w:rPr>
                <w:rFonts w:ascii="Arial" w:hAnsi="Arial" w:cs="Arial"/>
                <w:sz w:val="20"/>
                <w:lang w:eastAsia="lt-LT"/>
              </w:rPr>
            </w:pPr>
            <w:r w:rsidRPr="00AA23CF">
              <w:rPr>
                <w:rFonts w:ascii="Arial" w:hAnsi="Arial" w:cs="Arial"/>
                <w:sz w:val="20"/>
                <w:lang w:eastAsia="lt-LT"/>
              </w:rPr>
              <w:t> </w:t>
            </w:r>
          </w:p>
        </w:tc>
        <w:tc>
          <w:tcPr>
            <w:tcW w:w="5460" w:type="dxa"/>
            <w:tcBorders>
              <w:top w:val="nil"/>
              <w:left w:val="nil"/>
              <w:bottom w:val="nil"/>
              <w:right w:val="nil"/>
            </w:tcBorders>
            <w:shd w:val="clear" w:color="000000" w:fill="FFFFFF"/>
            <w:noWrap/>
            <w:vAlign w:val="center"/>
            <w:hideMark/>
          </w:tcPr>
          <w:p w14:paraId="52FCBACB" w14:textId="77777777" w:rsidR="008A2339" w:rsidRPr="00AA23CF" w:rsidRDefault="008A2339" w:rsidP="008A2339">
            <w:pPr>
              <w:contextualSpacing/>
              <w:rPr>
                <w:rFonts w:ascii="Arial" w:hAnsi="Arial" w:cs="Arial"/>
                <w:sz w:val="20"/>
                <w:lang w:eastAsia="lt-LT"/>
              </w:rPr>
            </w:pPr>
            <w:r w:rsidRPr="00AA23CF">
              <w:rPr>
                <w:rFonts w:ascii="Arial" w:hAnsi="Arial" w:cs="Arial"/>
                <w:sz w:val="20"/>
                <w:lang w:eastAsia="lt-LT"/>
              </w:rPr>
              <w:t> </w:t>
            </w:r>
          </w:p>
        </w:tc>
        <w:tc>
          <w:tcPr>
            <w:tcW w:w="1460" w:type="dxa"/>
            <w:tcBorders>
              <w:top w:val="nil"/>
              <w:left w:val="nil"/>
              <w:bottom w:val="nil"/>
              <w:right w:val="nil"/>
            </w:tcBorders>
            <w:shd w:val="clear" w:color="000000" w:fill="FFFFFF"/>
            <w:noWrap/>
            <w:vAlign w:val="center"/>
            <w:hideMark/>
          </w:tcPr>
          <w:p w14:paraId="4496DCFB" w14:textId="77777777" w:rsidR="008A2339" w:rsidRPr="00AA23CF" w:rsidRDefault="008A2339" w:rsidP="008A2339">
            <w:pPr>
              <w:contextualSpacing/>
              <w:rPr>
                <w:rFonts w:ascii="Arial" w:hAnsi="Arial" w:cs="Arial"/>
                <w:sz w:val="20"/>
                <w:lang w:eastAsia="lt-LT"/>
              </w:rPr>
            </w:pPr>
            <w:r w:rsidRPr="00AA23CF">
              <w:rPr>
                <w:rFonts w:ascii="Arial" w:hAnsi="Arial" w:cs="Arial"/>
                <w:sz w:val="20"/>
                <w:lang w:eastAsia="lt-LT"/>
              </w:rPr>
              <w:t> </w:t>
            </w:r>
          </w:p>
        </w:tc>
        <w:tc>
          <w:tcPr>
            <w:tcW w:w="1417" w:type="dxa"/>
            <w:gridSpan w:val="2"/>
            <w:tcBorders>
              <w:top w:val="nil"/>
              <w:left w:val="nil"/>
              <w:bottom w:val="nil"/>
              <w:right w:val="nil"/>
            </w:tcBorders>
            <w:shd w:val="clear" w:color="000000" w:fill="FFFFFF"/>
            <w:noWrap/>
            <w:vAlign w:val="center"/>
            <w:hideMark/>
          </w:tcPr>
          <w:p w14:paraId="6AA85DDA" w14:textId="77777777" w:rsidR="008A2339" w:rsidRPr="00AA23CF" w:rsidRDefault="008A2339" w:rsidP="008A2339">
            <w:pPr>
              <w:contextualSpacing/>
              <w:rPr>
                <w:rFonts w:ascii="Arial" w:hAnsi="Arial" w:cs="Arial"/>
                <w:sz w:val="20"/>
                <w:lang w:eastAsia="lt-LT"/>
              </w:rPr>
            </w:pPr>
            <w:r w:rsidRPr="00AA23CF">
              <w:rPr>
                <w:rFonts w:ascii="Arial" w:hAnsi="Arial" w:cs="Arial"/>
                <w:sz w:val="20"/>
                <w:lang w:eastAsia="lt-LT"/>
              </w:rPr>
              <w:t> </w:t>
            </w:r>
          </w:p>
        </w:tc>
      </w:tr>
      <w:tr w:rsidR="008A2339" w:rsidRPr="00AA23CF" w14:paraId="744588EA" w14:textId="77777777" w:rsidTr="008A2339">
        <w:trPr>
          <w:trHeight w:val="76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53021" w14:textId="77777777" w:rsidR="008A2339" w:rsidRPr="00AA23CF" w:rsidRDefault="008A2339" w:rsidP="008A2339">
            <w:pPr>
              <w:contextualSpacing/>
              <w:jc w:val="center"/>
              <w:rPr>
                <w:b/>
                <w:bCs/>
                <w:sz w:val="20"/>
                <w:lang w:eastAsia="lt-LT"/>
              </w:rPr>
            </w:pPr>
            <w:r w:rsidRPr="00AA23CF">
              <w:rPr>
                <w:b/>
                <w:bCs/>
                <w:sz w:val="20"/>
                <w:lang w:eastAsia="lt-LT"/>
              </w:rPr>
              <w:t>Eil. Nr.</w:t>
            </w:r>
          </w:p>
        </w:tc>
        <w:tc>
          <w:tcPr>
            <w:tcW w:w="5736" w:type="dxa"/>
            <w:gridSpan w:val="2"/>
            <w:tcBorders>
              <w:top w:val="single" w:sz="4" w:space="0" w:color="auto"/>
              <w:left w:val="nil"/>
              <w:bottom w:val="single" w:sz="4" w:space="0" w:color="auto"/>
              <w:right w:val="single" w:sz="4" w:space="0" w:color="auto"/>
            </w:tcBorders>
            <w:shd w:val="clear" w:color="auto" w:fill="auto"/>
            <w:vAlign w:val="center"/>
            <w:hideMark/>
          </w:tcPr>
          <w:p w14:paraId="7B343CB9" w14:textId="77777777" w:rsidR="008A2339" w:rsidRPr="00AA23CF" w:rsidRDefault="008A2339" w:rsidP="008A2339">
            <w:pPr>
              <w:contextualSpacing/>
              <w:jc w:val="center"/>
              <w:rPr>
                <w:b/>
                <w:bCs/>
                <w:sz w:val="20"/>
                <w:lang w:eastAsia="lt-LT"/>
              </w:rPr>
            </w:pPr>
            <w:r w:rsidRPr="00AA23CF">
              <w:rPr>
                <w:b/>
                <w:bCs/>
                <w:sz w:val="20"/>
                <w:lang w:eastAsia="lt-LT"/>
              </w:rPr>
              <w:t>Straipsnio pavadinimas</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A8423" w14:textId="77777777" w:rsidR="008A2339" w:rsidRPr="00AA23CF" w:rsidRDefault="008A2339" w:rsidP="008A2339">
            <w:pPr>
              <w:contextualSpacing/>
              <w:jc w:val="center"/>
              <w:rPr>
                <w:b/>
                <w:bCs/>
                <w:sz w:val="20"/>
                <w:lang w:eastAsia="lt-LT"/>
              </w:rPr>
            </w:pPr>
            <w:r w:rsidRPr="00AA23CF">
              <w:rPr>
                <w:b/>
                <w:bCs/>
                <w:sz w:val="20"/>
                <w:lang w:eastAsia="lt-LT"/>
              </w:rPr>
              <w:t>Ataskaitinis laikotarpis</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147C012B" w14:textId="77777777" w:rsidR="008A2339" w:rsidRPr="00AA23CF" w:rsidRDefault="008A2339" w:rsidP="008A2339">
            <w:pPr>
              <w:contextualSpacing/>
              <w:jc w:val="center"/>
              <w:rPr>
                <w:b/>
                <w:bCs/>
                <w:sz w:val="20"/>
                <w:lang w:eastAsia="lt-LT"/>
              </w:rPr>
            </w:pPr>
            <w:r w:rsidRPr="00AA23CF">
              <w:rPr>
                <w:b/>
                <w:bCs/>
                <w:sz w:val="20"/>
                <w:lang w:eastAsia="lt-LT"/>
              </w:rPr>
              <w:t>Praėjęs ataskaitinis laikotarpis</w:t>
            </w:r>
          </w:p>
        </w:tc>
      </w:tr>
      <w:tr w:rsidR="008A2339" w:rsidRPr="00AA23CF" w14:paraId="12E3DAEB" w14:textId="77777777" w:rsidTr="008A2339">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AA25EFD" w14:textId="77777777" w:rsidR="008A2339" w:rsidRPr="00AA23CF" w:rsidRDefault="008A2339" w:rsidP="008A2339">
            <w:pPr>
              <w:contextualSpacing/>
              <w:jc w:val="center"/>
              <w:rPr>
                <w:sz w:val="20"/>
                <w:lang w:eastAsia="lt-LT"/>
              </w:rPr>
            </w:pPr>
            <w:r w:rsidRPr="00AA23CF">
              <w:rPr>
                <w:sz w:val="20"/>
                <w:lang w:eastAsia="lt-LT"/>
              </w:rPr>
              <w:t>1</w:t>
            </w:r>
          </w:p>
        </w:tc>
        <w:tc>
          <w:tcPr>
            <w:tcW w:w="5736" w:type="dxa"/>
            <w:gridSpan w:val="2"/>
            <w:tcBorders>
              <w:top w:val="nil"/>
              <w:left w:val="nil"/>
              <w:bottom w:val="single" w:sz="4" w:space="0" w:color="auto"/>
              <w:right w:val="single" w:sz="4" w:space="0" w:color="000000"/>
            </w:tcBorders>
            <w:shd w:val="clear" w:color="auto" w:fill="auto"/>
            <w:vAlign w:val="center"/>
            <w:hideMark/>
          </w:tcPr>
          <w:p w14:paraId="3222CBA1" w14:textId="77777777" w:rsidR="008A2339" w:rsidRPr="00AA23CF" w:rsidRDefault="008A2339" w:rsidP="008A2339">
            <w:pPr>
              <w:contextualSpacing/>
              <w:jc w:val="center"/>
              <w:rPr>
                <w:sz w:val="20"/>
                <w:lang w:eastAsia="lt-LT"/>
              </w:rPr>
            </w:pPr>
            <w:r w:rsidRPr="00AA23CF">
              <w:rPr>
                <w:sz w:val="20"/>
                <w:lang w:eastAsia="lt-LT"/>
              </w:rPr>
              <w:t>2</w:t>
            </w:r>
          </w:p>
        </w:tc>
        <w:tc>
          <w:tcPr>
            <w:tcW w:w="1460" w:type="dxa"/>
            <w:tcBorders>
              <w:top w:val="nil"/>
              <w:left w:val="nil"/>
              <w:bottom w:val="single" w:sz="4" w:space="0" w:color="auto"/>
              <w:right w:val="single" w:sz="4" w:space="0" w:color="auto"/>
            </w:tcBorders>
            <w:shd w:val="clear" w:color="auto" w:fill="auto"/>
            <w:vAlign w:val="center"/>
            <w:hideMark/>
          </w:tcPr>
          <w:p w14:paraId="7BEAB068" w14:textId="77777777" w:rsidR="008A2339" w:rsidRPr="00AA23CF" w:rsidRDefault="008A2339" w:rsidP="008A2339">
            <w:pPr>
              <w:contextualSpacing/>
              <w:jc w:val="center"/>
              <w:rPr>
                <w:sz w:val="20"/>
                <w:lang w:eastAsia="lt-LT"/>
              </w:rPr>
            </w:pPr>
            <w:r w:rsidRPr="00AA23CF">
              <w:rPr>
                <w:sz w:val="20"/>
                <w:lang w:eastAsia="lt-LT"/>
              </w:rPr>
              <w:t>3</w:t>
            </w:r>
          </w:p>
        </w:tc>
        <w:tc>
          <w:tcPr>
            <w:tcW w:w="1417" w:type="dxa"/>
            <w:gridSpan w:val="2"/>
            <w:tcBorders>
              <w:top w:val="nil"/>
              <w:left w:val="nil"/>
              <w:bottom w:val="single" w:sz="4" w:space="0" w:color="auto"/>
              <w:right w:val="single" w:sz="4" w:space="0" w:color="auto"/>
            </w:tcBorders>
            <w:shd w:val="clear" w:color="auto" w:fill="auto"/>
            <w:vAlign w:val="center"/>
            <w:hideMark/>
          </w:tcPr>
          <w:p w14:paraId="757E8C93" w14:textId="77777777" w:rsidR="008A2339" w:rsidRPr="00AA23CF" w:rsidRDefault="008A2339" w:rsidP="008A2339">
            <w:pPr>
              <w:contextualSpacing/>
              <w:jc w:val="center"/>
              <w:rPr>
                <w:sz w:val="20"/>
                <w:lang w:eastAsia="lt-LT"/>
              </w:rPr>
            </w:pPr>
            <w:r w:rsidRPr="00AA23CF">
              <w:rPr>
                <w:sz w:val="20"/>
                <w:lang w:eastAsia="lt-LT"/>
              </w:rPr>
              <w:t>4</w:t>
            </w:r>
          </w:p>
        </w:tc>
      </w:tr>
      <w:tr w:rsidR="008A2339" w:rsidRPr="00AA23CF" w14:paraId="7C2005B8" w14:textId="77777777" w:rsidTr="008A2339">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A52120F" w14:textId="77777777" w:rsidR="008A2339" w:rsidRPr="00AA23CF" w:rsidRDefault="008A2339" w:rsidP="008A2339">
            <w:pPr>
              <w:contextualSpacing/>
              <w:jc w:val="center"/>
              <w:rPr>
                <w:b/>
                <w:bCs/>
                <w:sz w:val="20"/>
                <w:lang w:eastAsia="lt-LT"/>
              </w:rPr>
            </w:pPr>
            <w:r w:rsidRPr="00AA23CF">
              <w:rPr>
                <w:b/>
                <w:bCs/>
                <w:sz w:val="20"/>
                <w:lang w:eastAsia="lt-LT"/>
              </w:rPr>
              <w:t>1.</w:t>
            </w:r>
          </w:p>
        </w:tc>
        <w:tc>
          <w:tcPr>
            <w:tcW w:w="5736" w:type="dxa"/>
            <w:gridSpan w:val="2"/>
            <w:tcBorders>
              <w:top w:val="single" w:sz="4" w:space="0" w:color="auto"/>
              <w:left w:val="nil"/>
              <w:bottom w:val="nil"/>
              <w:right w:val="single" w:sz="4" w:space="0" w:color="000000"/>
            </w:tcBorders>
            <w:shd w:val="clear" w:color="auto" w:fill="auto"/>
            <w:vAlign w:val="center"/>
            <w:hideMark/>
          </w:tcPr>
          <w:p w14:paraId="498B9520" w14:textId="77777777" w:rsidR="008A2339" w:rsidRPr="00AA23CF" w:rsidRDefault="008A2339" w:rsidP="008A2339">
            <w:pPr>
              <w:contextualSpacing/>
              <w:rPr>
                <w:b/>
                <w:bCs/>
                <w:sz w:val="20"/>
                <w:lang w:eastAsia="lt-LT"/>
              </w:rPr>
            </w:pPr>
            <w:r w:rsidRPr="00AA23CF">
              <w:rPr>
                <w:b/>
                <w:bCs/>
                <w:sz w:val="20"/>
                <w:lang w:eastAsia="lt-LT"/>
              </w:rPr>
              <w:t>Apskaičiuotos pagrindinės veiklos kitos pajamos</w:t>
            </w:r>
          </w:p>
        </w:tc>
        <w:tc>
          <w:tcPr>
            <w:tcW w:w="1460" w:type="dxa"/>
            <w:tcBorders>
              <w:top w:val="nil"/>
              <w:left w:val="nil"/>
              <w:bottom w:val="single" w:sz="4" w:space="0" w:color="auto"/>
              <w:right w:val="single" w:sz="4" w:space="0" w:color="auto"/>
            </w:tcBorders>
            <w:shd w:val="clear" w:color="auto" w:fill="auto"/>
            <w:vAlign w:val="center"/>
          </w:tcPr>
          <w:p w14:paraId="0AE4D800" w14:textId="77777777" w:rsidR="008A2339" w:rsidRPr="00AA23CF" w:rsidRDefault="008A2339" w:rsidP="008A2339">
            <w:pPr>
              <w:contextualSpacing/>
              <w:jc w:val="right"/>
              <w:rPr>
                <w:b/>
                <w:bCs/>
                <w:sz w:val="20"/>
                <w:lang w:eastAsia="lt-LT"/>
              </w:rPr>
            </w:pPr>
            <w:r>
              <w:rPr>
                <w:b/>
                <w:bCs/>
                <w:sz w:val="20"/>
                <w:lang w:eastAsia="lt-LT"/>
              </w:rPr>
              <w:t>2532292,26</w:t>
            </w:r>
          </w:p>
        </w:tc>
        <w:tc>
          <w:tcPr>
            <w:tcW w:w="1417" w:type="dxa"/>
            <w:gridSpan w:val="2"/>
            <w:tcBorders>
              <w:top w:val="nil"/>
              <w:left w:val="nil"/>
              <w:bottom w:val="single" w:sz="4" w:space="0" w:color="auto"/>
              <w:right w:val="single" w:sz="4" w:space="0" w:color="auto"/>
            </w:tcBorders>
            <w:shd w:val="clear" w:color="auto" w:fill="auto"/>
            <w:vAlign w:val="center"/>
          </w:tcPr>
          <w:p w14:paraId="083F36A5" w14:textId="77777777" w:rsidR="008A2339" w:rsidRPr="00AA23CF" w:rsidRDefault="008A2339" w:rsidP="008A2339">
            <w:pPr>
              <w:contextualSpacing/>
              <w:jc w:val="right"/>
              <w:rPr>
                <w:b/>
                <w:bCs/>
                <w:sz w:val="20"/>
                <w:lang w:eastAsia="lt-LT"/>
              </w:rPr>
            </w:pPr>
            <w:r>
              <w:rPr>
                <w:b/>
                <w:bCs/>
                <w:sz w:val="20"/>
                <w:lang w:eastAsia="lt-LT"/>
              </w:rPr>
              <w:t>2374617</w:t>
            </w:r>
          </w:p>
        </w:tc>
      </w:tr>
      <w:tr w:rsidR="008A2339" w:rsidRPr="00AA23CF" w14:paraId="0D3708FA" w14:textId="77777777" w:rsidTr="008A2339">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388635E" w14:textId="77777777" w:rsidR="008A2339" w:rsidRPr="00AA23CF" w:rsidRDefault="008A2339" w:rsidP="008A2339">
            <w:pPr>
              <w:contextualSpacing/>
              <w:jc w:val="center"/>
              <w:rPr>
                <w:sz w:val="20"/>
                <w:lang w:eastAsia="lt-LT"/>
              </w:rPr>
            </w:pPr>
            <w:r w:rsidRPr="00AA23CF">
              <w:rPr>
                <w:sz w:val="20"/>
                <w:lang w:eastAsia="lt-LT"/>
              </w:rPr>
              <w:t>1.1.</w:t>
            </w:r>
          </w:p>
        </w:tc>
        <w:tc>
          <w:tcPr>
            <w:tcW w:w="276" w:type="dxa"/>
            <w:tcBorders>
              <w:top w:val="single" w:sz="4" w:space="0" w:color="auto"/>
              <w:left w:val="nil"/>
              <w:bottom w:val="single" w:sz="4" w:space="0" w:color="auto"/>
              <w:right w:val="nil"/>
            </w:tcBorders>
            <w:shd w:val="clear" w:color="auto" w:fill="auto"/>
            <w:vAlign w:val="center"/>
            <w:hideMark/>
          </w:tcPr>
          <w:p w14:paraId="52591358" w14:textId="77777777" w:rsidR="008A2339" w:rsidRPr="00AA23CF" w:rsidRDefault="008A2339" w:rsidP="008A2339">
            <w:pPr>
              <w:contextualSpacing/>
              <w:rPr>
                <w:sz w:val="20"/>
                <w:lang w:eastAsia="lt-LT"/>
              </w:rPr>
            </w:pPr>
            <w:r w:rsidRPr="00AA23CF">
              <w:rPr>
                <w:sz w:val="20"/>
                <w:lang w:eastAsia="lt-LT"/>
              </w:rPr>
              <w:t> </w:t>
            </w:r>
          </w:p>
        </w:tc>
        <w:tc>
          <w:tcPr>
            <w:tcW w:w="5460" w:type="dxa"/>
            <w:tcBorders>
              <w:top w:val="single" w:sz="4" w:space="0" w:color="auto"/>
              <w:left w:val="nil"/>
              <w:bottom w:val="single" w:sz="4" w:space="0" w:color="auto"/>
              <w:right w:val="single" w:sz="4" w:space="0" w:color="auto"/>
            </w:tcBorders>
            <w:shd w:val="clear" w:color="auto" w:fill="auto"/>
            <w:vAlign w:val="bottom"/>
            <w:hideMark/>
          </w:tcPr>
          <w:p w14:paraId="3E47FD19" w14:textId="77777777" w:rsidR="008A2339" w:rsidRPr="00AA23CF" w:rsidRDefault="008A2339" w:rsidP="008A2339">
            <w:pPr>
              <w:contextualSpacing/>
              <w:rPr>
                <w:sz w:val="20"/>
                <w:lang w:eastAsia="lt-LT"/>
              </w:rPr>
            </w:pPr>
            <w:r w:rsidRPr="00AA23CF">
              <w:rPr>
                <w:sz w:val="20"/>
                <w:lang w:eastAsia="lt-LT"/>
              </w:rPr>
              <w:t>Pajamos iš rinkliavų</w:t>
            </w:r>
          </w:p>
        </w:tc>
        <w:tc>
          <w:tcPr>
            <w:tcW w:w="1460" w:type="dxa"/>
            <w:tcBorders>
              <w:top w:val="nil"/>
              <w:left w:val="nil"/>
              <w:bottom w:val="single" w:sz="4" w:space="0" w:color="auto"/>
              <w:right w:val="single" w:sz="4" w:space="0" w:color="auto"/>
            </w:tcBorders>
            <w:shd w:val="clear" w:color="auto" w:fill="auto"/>
            <w:vAlign w:val="center"/>
          </w:tcPr>
          <w:p w14:paraId="6AC571A9" w14:textId="77777777" w:rsidR="008A2339" w:rsidRPr="00AA23CF" w:rsidRDefault="008A2339" w:rsidP="008A2339">
            <w:pPr>
              <w:contextualSpacing/>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33A64879" w14:textId="77777777" w:rsidR="008A2339" w:rsidRPr="00AA23CF" w:rsidRDefault="008A2339" w:rsidP="008A2339">
            <w:pPr>
              <w:contextualSpacing/>
              <w:jc w:val="right"/>
              <w:rPr>
                <w:sz w:val="20"/>
                <w:lang w:eastAsia="lt-LT"/>
              </w:rPr>
            </w:pPr>
          </w:p>
        </w:tc>
      </w:tr>
      <w:tr w:rsidR="008A2339" w:rsidRPr="00AA23CF" w14:paraId="0D963EBF" w14:textId="77777777" w:rsidTr="008A2339">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3600915" w14:textId="77777777" w:rsidR="008A2339" w:rsidRPr="00AA23CF" w:rsidRDefault="008A2339" w:rsidP="008A2339">
            <w:pPr>
              <w:contextualSpacing/>
              <w:jc w:val="center"/>
              <w:rPr>
                <w:sz w:val="20"/>
                <w:lang w:eastAsia="lt-LT"/>
              </w:rPr>
            </w:pPr>
            <w:r w:rsidRPr="00AA23CF">
              <w:rPr>
                <w:sz w:val="20"/>
                <w:lang w:eastAsia="lt-LT"/>
              </w:rPr>
              <w:t>1.2.</w:t>
            </w:r>
          </w:p>
        </w:tc>
        <w:tc>
          <w:tcPr>
            <w:tcW w:w="276" w:type="dxa"/>
            <w:tcBorders>
              <w:top w:val="nil"/>
              <w:left w:val="nil"/>
              <w:bottom w:val="single" w:sz="4" w:space="0" w:color="auto"/>
              <w:right w:val="nil"/>
            </w:tcBorders>
            <w:shd w:val="clear" w:color="auto" w:fill="auto"/>
            <w:vAlign w:val="center"/>
            <w:hideMark/>
          </w:tcPr>
          <w:p w14:paraId="66492F30" w14:textId="77777777" w:rsidR="008A2339" w:rsidRPr="00AA23CF" w:rsidRDefault="008A2339" w:rsidP="008A2339">
            <w:pPr>
              <w:contextualSpacing/>
              <w:rPr>
                <w:sz w:val="20"/>
                <w:lang w:eastAsia="lt-LT"/>
              </w:rPr>
            </w:pPr>
            <w:r w:rsidRPr="00AA23CF">
              <w:rPr>
                <w:sz w:val="20"/>
                <w:lang w:eastAsia="lt-LT"/>
              </w:rPr>
              <w:t> </w:t>
            </w:r>
          </w:p>
        </w:tc>
        <w:tc>
          <w:tcPr>
            <w:tcW w:w="5460" w:type="dxa"/>
            <w:tcBorders>
              <w:top w:val="nil"/>
              <w:left w:val="nil"/>
              <w:bottom w:val="single" w:sz="4" w:space="0" w:color="auto"/>
              <w:right w:val="single" w:sz="4" w:space="0" w:color="auto"/>
            </w:tcBorders>
            <w:shd w:val="clear" w:color="auto" w:fill="auto"/>
            <w:vAlign w:val="bottom"/>
            <w:hideMark/>
          </w:tcPr>
          <w:p w14:paraId="20A425FF" w14:textId="77777777" w:rsidR="008A2339" w:rsidRDefault="008A2339" w:rsidP="008A2339">
            <w:pPr>
              <w:contextualSpacing/>
              <w:rPr>
                <w:sz w:val="20"/>
                <w:lang w:eastAsia="lt-LT"/>
              </w:rPr>
            </w:pPr>
            <w:r>
              <w:rPr>
                <w:sz w:val="20"/>
                <w:lang w:eastAsia="lt-LT"/>
              </w:rPr>
              <w:t>Pajamos iš pagal Lietuvos Respublikos indėlių ir įsipareigojimų</w:t>
            </w:r>
          </w:p>
          <w:p w14:paraId="54526E25" w14:textId="77777777" w:rsidR="008A2339" w:rsidRPr="00AA23CF" w:rsidRDefault="008A2339" w:rsidP="008A2339">
            <w:pPr>
              <w:contextualSpacing/>
              <w:rPr>
                <w:sz w:val="20"/>
                <w:lang w:eastAsia="lt-LT"/>
              </w:rPr>
            </w:pPr>
            <w:r>
              <w:rPr>
                <w:sz w:val="20"/>
                <w:lang w:eastAsia="lt-LT"/>
              </w:rPr>
              <w:t>Investuotojams draudimo įstatymą mokamų įmokų į fondus</w:t>
            </w:r>
          </w:p>
        </w:tc>
        <w:tc>
          <w:tcPr>
            <w:tcW w:w="1460" w:type="dxa"/>
            <w:tcBorders>
              <w:top w:val="nil"/>
              <w:left w:val="nil"/>
              <w:bottom w:val="single" w:sz="4" w:space="0" w:color="auto"/>
              <w:right w:val="single" w:sz="4" w:space="0" w:color="auto"/>
            </w:tcBorders>
            <w:shd w:val="clear" w:color="auto" w:fill="auto"/>
            <w:vAlign w:val="center"/>
          </w:tcPr>
          <w:p w14:paraId="7958585B" w14:textId="77777777" w:rsidR="008A2339" w:rsidRPr="00AA23CF" w:rsidRDefault="008A2339" w:rsidP="008A2339">
            <w:pPr>
              <w:contextualSpacing/>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4D428FDF" w14:textId="77777777" w:rsidR="008A2339" w:rsidRPr="00AA23CF" w:rsidRDefault="008A2339" w:rsidP="008A2339">
            <w:pPr>
              <w:contextualSpacing/>
              <w:jc w:val="right"/>
              <w:rPr>
                <w:sz w:val="20"/>
                <w:lang w:eastAsia="lt-LT"/>
              </w:rPr>
            </w:pPr>
          </w:p>
        </w:tc>
      </w:tr>
      <w:tr w:rsidR="008A2339" w:rsidRPr="00AA23CF" w14:paraId="0496AAC0" w14:textId="77777777" w:rsidTr="008A2339">
        <w:trPr>
          <w:trHeight w:val="255"/>
        </w:trPr>
        <w:tc>
          <w:tcPr>
            <w:tcW w:w="616" w:type="dxa"/>
            <w:tcBorders>
              <w:top w:val="nil"/>
              <w:left w:val="single" w:sz="4" w:space="0" w:color="auto"/>
              <w:bottom w:val="single" w:sz="4" w:space="0" w:color="auto"/>
              <w:right w:val="nil"/>
            </w:tcBorders>
            <w:shd w:val="clear" w:color="auto" w:fill="auto"/>
            <w:vAlign w:val="center"/>
            <w:hideMark/>
          </w:tcPr>
          <w:p w14:paraId="57F1EBF8" w14:textId="77777777" w:rsidR="008A2339" w:rsidRPr="00AA23CF" w:rsidRDefault="008A2339" w:rsidP="008A2339">
            <w:pPr>
              <w:contextualSpacing/>
              <w:jc w:val="center"/>
              <w:rPr>
                <w:sz w:val="20"/>
                <w:lang w:eastAsia="lt-LT"/>
              </w:rPr>
            </w:pPr>
            <w:r>
              <w:rPr>
                <w:sz w:val="20"/>
                <w:lang w:eastAsia="lt-LT"/>
              </w:rPr>
              <w:t>1.3</w:t>
            </w:r>
            <w:r w:rsidRPr="00AA23CF">
              <w:rPr>
                <w:sz w:val="20"/>
                <w:lang w:eastAsia="lt-LT"/>
              </w:rPr>
              <w:t>.</w:t>
            </w:r>
          </w:p>
        </w:tc>
        <w:tc>
          <w:tcPr>
            <w:tcW w:w="276" w:type="dxa"/>
            <w:tcBorders>
              <w:top w:val="nil"/>
              <w:left w:val="single" w:sz="4" w:space="0" w:color="auto"/>
              <w:bottom w:val="single" w:sz="4" w:space="0" w:color="auto"/>
              <w:right w:val="nil"/>
            </w:tcBorders>
            <w:shd w:val="clear" w:color="auto" w:fill="auto"/>
            <w:noWrap/>
            <w:vAlign w:val="center"/>
            <w:hideMark/>
          </w:tcPr>
          <w:p w14:paraId="76F666FA" w14:textId="77777777" w:rsidR="008A2339" w:rsidRPr="00AA23CF" w:rsidRDefault="008A2339" w:rsidP="008A2339">
            <w:pPr>
              <w:contextualSpacing/>
              <w:rPr>
                <w:rFonts w:ascii="Arial" w:hAnsi="Arial" w:cs="Arial"/>
                <w:sz w:val="20"/>
                <w:lang w:eastAsia="lt-LT"/>
              </w:rPr>
            </w:pPr>
            <w:r w:rsidRPr="00AA23CF">
              <w:rPr>
                <w:rFonts w:ascii="Arial" w:hAnsi="Arial" w:cs="Arial"/>
                <w:sz w:val="20"/>
                <w:lang w:eastAsia="lt-LT"/>
              </w:rPr>
              <w:t> </w:t>
            </w:r>
          </w:p>
        </w:tc>
        <w:tc>
          <w:tcPr>
            <w:tcW w:w="5460" w:type="dxa"/>
            <w:tcBorders>
              <w:top w:val="nil"/>
              <w:left w:val="nil"/>
              <w:bottom w:val="single" w:sz="4" w:space="0" w:color="auto"/>
              <w:right w:val="single" w:sz="4" w:space="0" w:color="auto"/>
            </w:tcBorders>
            <w:shd w:val="clear" w:color="auto" w:fill="auto"/>
            <w:vAlign w:val="bottom"/>
            <w:hideMark/>
          </w:tcPr>
          <w:p w14:paraId="65D97583" w14:textId="77777777" w:rsidR="008A2339" w:rsidRPr="00AA23CF" w:rsidRDefault="008A2339" w:rsidP="008A2339">
            <w:pPr>
              <w:contextualSpacing/>
              <w:rPr>
                <w:sz w:val="20"/>
                <w:lang w:eastAsia="lt-LT"/>
              </w:rPr>
            </w:pPr>
            <w:r w:rsidRPr="00AA23CF">
              <w:rPr>
                <w:sz w:val="20"/>
                <w:lang w:eastAsia="lt-LT"/>
              </w:rPr>
              <w:t>Suteiktų paslaugų pajamos**</w:t>
            </w:r>
          </w:p>
        </w:tc>
        <w:tc>
          <w:tcPr>
            <w:tcW w:w="1460" w:type="dxa"/>
            <w:tcBorders>
              <w:top w:val="nil"/>
              <w:left w:val="nil"/>
              <w:bottom w:val="single" w:sz="4" w:space="0" w:color="auto"/>
              <w:right w:val="single" w:sz="4" w:space="0" w:color="auto"/>
            </w:tcBorders>
            <w:shd w:val="clear" w:color="auto" w:fill="auto"/>
            <w:vAlign w:val="center"/>
          </w:tcPr>
          <w:p w14:paraId="627E039F" w14:textId="77777777" w:rsidR="008A2339" w:rsidRPr="00AA23CF" w:rsidRDefault="008A2339" w:rsidP="008A2339">
            <w:pPr>
              <w:contextualSpacing/>
              <w:jc w:val="right"/>
              <w:rPr>
                <w:sz w:val="20"/>
                <w:lang w:eastAsia="lt-LT"/>
              </w:rPr>
            </w:pPr>
            <w:r>
              <w:rPr>
                <w:sz w:val="20"/>
                <w:lang w:eastAsia="lt-LT"/>
              </w:rPr>
              <w:t>2532292,26</w:t>
            </w:r>
          </w:p>
        </w:tc>
        <w:tc>
          <w:tcPr>
            <w:tcW w:w="1417" w:type="dxa"/>
            <w:gridSpan w:val="2"/>
            <w:tcBorders>
              <w:top w:val="nil"/>
              <w:left w:val="nil"/>
              <w:bottom w:val="single" w:sz="4" w:space="0" w:color="auto"/>
              <w:right w:val="single" w:sz="4" w:space="0" w:color="auto"/>
            </w:tcBorders>
            <w:shd w:val="clear" w:color="auto" w:fill="auto"/>
            <w:vAlign w:val="center"/>
          </w:tcPr>
          <w:p w14:paraId="175DCD38" w14:textId="77777777" w:rsidR="008A2339" w:rsidRPr="00AA23CF" w:rsidRDefault="008A2339" w:rsidP="008A2339">
            <w:pPr>
              <w:contextualSpacing/>
              <w:jc w:val="right"/>
              <w:rPr>
                <w:sz w:val="20"/>
                <w:lang w:eastAsia="lt-LT"/>
              </w:rPr>
            </w:pPr>
            <w:r>
              <w:rPr>
                <w:sz w:val="20"/>
                <w:lang w:eastAsia="lt-LT"/>
              </w:rPr>
              <w:t>2374617</w:t>
            </w:r>
          </w:p>
        </w:tc>
      </w:tr>
      <w:tr w:rsidR="008A2339" w:rsidRPr="00AA23CF" w14:paraId="63578232" w14:textId="77777777" w:rsidTr="008A2339">
        <w:trPr>
          <w:trHeight w:val="255"/>
        </w:trPr>
        <w:tc>
          <w:tcPr>
            <w:tcW w:w="616" w:type="dxa"/>
            <w:tcBorders>
              <w:top w:val="nil"/>
              <w:left w:val="single" w:sz="4" w:space="0" w:color="auto"/>
              <w:bottom w:val="single" w:sz="4" w:space="0" w:color="auto"/>
              <w:right w:val="nil"/>
            </w:tcBorders>
            <w:shd w:val="clear" w:color="auto" w:fill="auto"/>
            <w:vAlign w:val="center"/>
          </w:tcPr>
          <w:p w14:paraId="23212D37" w14:textId="77777777" w:rsidR="008A2339" w:rsidRDefault="008A2339" w:rsidP="008A2339">
            <w:pPr>
              <w:contextualSpacing/>
              <w:jc w:val="center"/>
              <w:rPr>
                <w:sz w:val="20"/>
                <w:lang w:eastAsia="lt-LT"/>
              </w:rPr>
            </w:pPr>
            <w:r>
              <w:rPr>
                <w:sz w:val="20"/>
                <w:lang w:eastAsia="lt-LT"/>
              </w:rPr>
              <w:t>1.3.1</w:t>
            </w:r>
          </w:p>
        </w:tc>
        <w:tc>
          <w:tcPr>
            <w:tcW w:w="276" w:type="dxa"/>
            <w:tcBorders>
              <w:top w:val="nil"/>
              <w:left w:val="single" w:sz="4" w:space="0" w:color="auto"/>
              <w:bottom w:val="single" w:sz="4" w:space="0" w:color="auto"/>
              <w:right w:val="nil"/>
            </w:tcBorders>
            <w:shd w:val="clear" w:color="auto" w:fill="auto"/>
            <w:noWrap/>
            <w:vAlign w:val="center"/>
          </w:tcPr>
          <w:p w14:paraId="4AD069ED" w14:textId="77777777" w:rsidR="008A2339" w:rsidRPr="00AA23CF" w:rsidRDefault="008A2339" w:rsidP="008A2339">
            <w:pPr>
              <w:contextualSpacing/>
              <w:rPr>
                <w:rFonts w:ascii="Arial" w:hAnsi="Arial" w:cs="Arial"/>
                <w:sz w:val="20"/>
                <w:lang w:eastAsia="lt-LT"/>
              </w:rPr>
            </w:pPr>
          </w:p>
        </w:tc>
        <w:tc>
          <w:tcPr>
            <w:tcW w:w="5460" w:type="dxa"/>
            <w:tcBorders>
              <w:top w:val="nil"/>
              <w:left w:val="nil"/>
              <w:bottom w:val="single" w:sz="4" w:space="0" w:color="auto"/>
              <w:right w:val="single" w:sz="4" w:space="0" w:color="auto"/>
            </w:tcBorders>
            <w:shd w:val="clear" w:color="auto" w:fill="auto"/>
            <w:vAlign w:val="bottom"/>
          </w:tcPr>
          <w:p w14:paraId="387C85DC" w14:textId="77777777" w:rsidR="008A2339" w:rsidRPr="00AA23CF" w:rsidRDefault="008A2339" w:rsidP="008A2339">
            <w:pPr>
              <w:contextualSpacing/>
              <w:rPr>
                <w:sz w:val="20"/>
                <w:lang w:eastAsia="lt-LT"/>
              </w:rPr>
            </w:pPr>
            <w:r>
              <w:rPr>
                <w:sz w:val="20"/>
                <w:lang w:eastAsia="lt-LT"/>
              </w:rPr>
              <w:t xml:space="preserve">    Suteiktų paslaugų, išskyrus nuomą, pajamos</w:t>
            </w:r>
          </w:p>
        </w:tc>
        <w:tc>
          <w:tcPr>
            <w:tcW w:w="1460" w:type="dxa"/>
            <w:tcBorders>
              <w:top w:val="nil"/>
              <w:left w:val="nil"/>
              <w:bottom w:val="single" w:sz="4" w:space="0" w:color="auto"/>
              <w:right w:val="single" w:sz="4" w:space="0" w:color="auto"/>
            </w:tcBorders>
            <w:shd w:val="clear" w:color="auto" w:fill="auto"/>
            <w:vAlign w:val="center"/>
          </w:tcPr>
          <w:p w14:paraId="1C281DD1" w14:textId="77777777" w:rsidR="008A2339" w:rsidRPr="00AA23CF" w:rsidRDefault="008A2339" w:rsidP="008A2339">
            <w:pPr>
              <w:contextualSpacing/>
              <w:jc w:val="right"/>
              <w:rPr>
                <w:sz w:val="20"/>
                <w:lang w:eastAsia="lt-LT"/>
              </w:rPr>
            </w:pPr>
            <w:r>
              <w:rPr>
                <w:sz w:val="20"/>
                <w:lang w:eastAsia="lt-LT"/>
              </w:rPr>
              <w:t>2532292,26</w:t>
            </w:r>
          </w:p>
        </w:tc>
        <w:tc>
          <w:tcPr>
            <w:tcW w:w="1417" w:type="dxa"/>
            <w:gridSpan w:val="2"/>
            <w:tcBorders>
              <w:top w:val="nil"/>
              <w:left w:val="nil"/>
              <w:bottom w:val="single" w:sz="4" w:space="0" w:color="auto"/>
              <w:right w:val="single" w:sz="4" w:space="0" w:color="auto"/>
            </w:tcBorders>
            <w:shd w:val="clear" w:color="auto" w:fill="auto"/>
            <w:vAlign w:val="center"/>
          </w:tcPr>
          <w:p w14:paraId="4A0CAD0C" w14:textId="77777777" w:rsidR="008A2339" w:rsidRPr="00AA23CF" w:rsidRDefault="008A2339" w:rsidP="008A2339">
            <w:pPr>
              <w:contextualSpacing/>
              <w:jc w:val="right"/>
              <w:rPr>
                <w:sz w:val="20"/>
                <w:lang w:eastAsia="lt-LT"/>
              </w:rPr>
            </w:pPr>
            <w:r>
              <w:rPr>
                <w:sz w:val="20"/>
                <w:lang w:eastAsia="lt-LT"/>
              </w:rPr>
              <w:t>2374617</w:t>
            </w:r>
          </w:p>
        </w:tc>
      </w:tr>
      <w:tr w:rsidR="008A2339" w:rsidRPr="00AA23CF" w14:paraId="6B74EA67" w14:textId="77777777" w:rsidTr="008A2339">
        <w:trPr>
          <w:trHeight w:val="255"/>
        </w:trPr>
        <w:tc>
          <w:tcPr>
            <w:tcW w:w="616" w:type="dxa"/>
            <w:tcBorders>
              <w:top w:val="nil"/>
              <w:left w:val="single" w:sz="4" w:space="0" w:color="auto"/>
              <w:bottom w:val="single" w:sz="4" w:space="0" w:color="auto"/>
              <w:right w:val="nil"/>
            </w:tcBorders>
            <w:shd w:val="clear" w:color="auto" w:fill="auto"/>
            <w:vAlign w:val="center"/>
          </w:tcPr>
          <w:p w14:paraId="2F2A9407" w14:textId="77777777" w:rsidR="008A2339" w:rsidRDefault="008A2339" w:rsidP="008A2339">
            <w:pPr>
              <w:contextualSpacing/>
              <w:jc w:val="center"/>
              <w:rPr>
                <w:sz w:val="20"/>
                <w:lang w:eastAsia="lt-LT"/>
              </w:rPr>
            </w:pPr>
            <w:r>
              <w:rPr>
                <w:sz w:val="20"/>
                <w:lang w:eastAsia="lt-LT"/>
              </w:rPr>
              <w:t>1.3.2</w:t>
            </w:r>
          </w:p>
        </w:tc>
        <w:tc>
          <w:tcPr>
            <w:tcW w:w="276" w:type="dxa"/>
            <w:tcBorders>
              <w:top w:val="nil"/>
              <w:left w:val="single" w:sz="4" w:space="0" w:color="auto"/>
              <w:bottom w:val="single" w:sz="4" w:space="0" w:color="auto"/>
              <w:right w:val="nil"/>
            </w:tcBorders>
            <w:shd w:val="clear" w:color="auto" w:fill="auto"/>
            <w:noWrap/>
            <w:vAlign w:val="center"/>
          </w:tcPr>
          <w:p w14:paraId="0F7D9E8C" w14:textId="77777777" w:rsidR="008A2339" w:rsidRPr="00AA23CF" w:rsidRDefault="008A2339" w:rsidP="008A2339">
            <w:pPr>
              <w:contextualSpacing/>
              <w:rPr>
                <w:rFonts w:ascii="Arial" w:hAnsi="Arial" w:cs="Arial"/>
                <w:sz w:val="20"/>
                <w:lang w:eastAsia="lt-LT"/>
              </w:rPr>
            </w:pPr>
          </w:p>
        </w:tc>
        <w:tc>
          <w:tcPr>
            <w:tcW w:w="5460" w:type="dxa"/>
            <w:tcBorders>
              <w:top w:val="nil"/>
              <w:left w:val="nil"/>
              <w:bottom w:val="single" w:sz="4" w:space="0" w:color="auto"/>
              <w:right w:val="single" w:sz="4" w:space="0" w:color="auto"/>
            </w:tcBorders>
            <w:shd w:val="clear" w:color="auto" w:fill="auto"/>
            <w:vAlign w:val="bottom"/>
          </w:tcPr>
          <w:p w14:paraId="613817B5" w14:textId="77777777" w:rsidR="008A2339" w:rsidRPr="00AA23CF" w:rsidRDefault="008A2339" w:rsidP="008A2339">
            <w:pPr>
              <w:contextualSpacing/>
              <w:rPr>
                <w:sz w:val="20"/>
                <w:lang w:eastAsia="lt-LT"/>
              </w:rPr>
            </w:pPr>
            <w:r>
              <w:rPr>
                <w:sz w:val="20"/>
                <w:lang w:eastAsia="lt-LT"/>
              </w:rPr>
              <w:t xml:space="preserve">    Nuomos pajamos (pagrindinė veikla)</w:t>
            </w:r>
          </w:p>
        </w:tc>
        <w:tc>
          <w:tcPr>
            <w:tcW w:w="1460" w:type="dxa"/>
            <w:tcBorders>
              <w:top w:val="nil"/>
              <w:left w:val="nil"/>
              <w:bottom w:val="single" w:sz="4" w:space="0" w:color="auto"/>
              <w:right w:val="single" w:sz="4" w:space="0" w:color="auto"/>
            </w:tcBorders>
            <w:shd w:val="clear" w:color="auto" w:fill="auto"/>
            <w:vAlign w:val="center"/>
          </w:tcPr>
          <w:p w14:paraId="3FF25318" w14:textId="77777777" w:rsidR="008A2339" w:rsidRPr="00AA23CF" w:rsidRDefault="008A2339" w:rsidP="008A2339">
            <w:pPr>
              <w:contextualSpacing/>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4E6A9F7A" w14:textId="77777777" w:rsidR="008A2339" w:rsidRPr="00AA23CF" w:rsidRDefault="008A2339" w:rsidP="008A2339">
            <w:pPr>
              <w:contextualSpacing/>
              <w:jc w:val="right"/>
              <w:rPr>
                <w:sz w:val="20"/>
                <w:lang w:eastAsia="lt-LT"/>
              </w:rPr>
            </w:pPr>
          </w:p>
        </w:tc>
      </w:tr>
      <w:tr w:rsidR="008A2339" w:rsidRPr="00AA23CF" w14:paraId="77FDDE06" w14:textId="77777777" w:rsidTr="008A2339">
        <w:trPr>
          <w:trHeight w:val="255"/>
        </w:trPr>
        <w:tc>
          <w:tcPr>
            <w:tcW w:w="616" w:type="dxa"/>
            <w:tcBorders>
              <w:top w:val="nil"/>
              <w:left w:val="single" w:sz="4" w:space="0" w:color="auto"/>
              <w:bottom w:val="single" w:sz="4" w:space="0" w:color="auto"/>
              <w:right w:val="nil"/>
            </w:tcBorders>
            <w:shd w:val="clear" w:color="auto" w:fill="auto"/>
            <w:vAlign w:val="center"/>
            <w:hideMark/>
          </w:tcPr>
          <w:p w14:paraId="7F515E83" w14:textId="77777777" w:rsidR="008A2339" w:rsidRPr="00AA23CF" w:rsidRDefault="008A2339" w:rsidP="008A2339">
            <w:pPr>
              <w:contextualSpacing/>
              <w:jc w:val="center"/>
              <w:rPr>
                <w:sz w:val="20"/>
                <w:lang w:eastAsia="lt-LT"/>
              </w:rPr>
            </w:pPr>
            <w:r>
              <w:rPr>
                <w:sz w:val="20"/>
                <w:lang w:eastAsia="lt-LT"/>
              </w:rPr>
              <w:t>1.4.</w:t>
            </w:r>
          </w:p>
        </w:tc>
        <w:tc>
          <w:tcPr>
            <w:tcW w:w="276" w:type="dxa"/>
            <w:tcBorders>
              <w:top w:val="nil"/>
              <w:left w:val="single" w:sz="4" w:space="0" w:color="auto"/>
              <w:bottom w:val="single" w:sz="4" w:space="0" w:color="auto"/>
              <w:right w:val="nil"/>
            </w:tcBorders>
            <w:shd w:val="clear" w:color="auto" w:fill="auto"/>
            <w:noWrap/>
            <w:vAlign w:val="center"/>
            <w:hideMark/>
          </w:tcPr>
          <w:p w14:paraId="6FA3B369" w14:textId="77777777" w:rsidR="008A2339" w:rsidRPr="00AA23CF" w:rsidRDefault="008A2339" w:rsidP="008A2339">
            <w:pPr>
              <w:contextualSpacing/>
              <w:rPr>
                <w:rFonts w:ascii="Arial" w:hAnsi="Arial" w:cs="Arial"/>
                <w:sz w:val="20"/>
                <w:lang w:eastAsia="lt-LT"/>
              </w:rPr>
            </w:pPr>
            <w:r w:rsidRPr="00AA23CF">
              <w:rPr>
                <w:rFonts w:ascii="Arial" w:hAnsi="Arial" w:cs="Arial"/>
                <w:sz w:val="20"/>
                <w:lang w:eastAsia="lt-LT"/>
              </w:rPr>
              <w:t> </w:t>
            </w:r>
          </w:p>
        </w:tc>
        <w:tc>
          <w:tcPr>
            <w:tcW w:w="5460" w:type="dxa"/>
            <w:tcBorders>
              <w:top w:val="nil"/>
              <w:left w:val="nil"/>
              <w:bottom w:val="single" w:sz="4" w:space="0" w:color="auto"/>
              <w:right w:val="single" w:sz="4" w:space="0" w:color="auto"/>
            </w:tcBorders>
            <w:shd w:val="clear" w:color="auto" w:fill="auto"/>
            <w:vAlign w:val="bottom"/>
            <w:hideMark/>
          </w:tcPr>
          <w:p w14:paraId="7626ABAB" w14:textId="77777777" w:rsidR="008A2339" w:rsidRPr="00AA23CF" w:rsidRDefault="008A2339" w:rsidP="008A2339">
            <w:pPr>
              <w:contextualSpacing/>
              <w:rPr>
                <w:sz w:val="20"/>
                <w:lang w:eastAsia="lt-LT"/>
              </w:rPr>
            </w:pPr>
            <w:r w:rsidRPr="00AA23CF">
              <w:rPr>
                <w:sz w:val="20"/>
                <w:lang w:eastAsia="lt-LT"/>
              </w:rPr>
              <w:t>Kitos</w:t>
            </w:r>
          </w:p>
        </w:tc>
        <w:tc>
          <w:tcPr>
            <w:tcW w:w="1460" w:type="dxa"/>
            <w:tcBorders>
              <w:top w:val="nil"/>
              <w:left w:val="nil"/>
              <w:bottom w:val="single" w:sz="4" w:space="0" w:color="auto"/>
              <w:right w:val="single" w:sz="4" w:space="0" w:color="auto"/>
            </w:tcBorders>
            <w:shd w:val="clear" w:color="auto" w:fill="auto"/>
            <w:vAlign w:val="center"/>
          </w:tcPr>
          <w:p w14:paraId="4494A7F2" w14:textId="77777777" w:rsidR="008A2339" w:rsidRPr="00AA23CF" w:rsidRDefault="008A2339" w:rsidP="008A2339">
            <w:pPr>
              <w:contextualSpacing/>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15FBCD40" w14:textId="77777777" w:rsidR="008A2339" w:rsidRPr="00AA23CF" w:rsidRDefault="008A2339" w:rsidP="008A2339">
            <w:pPr>
              <w:contextualSpacing/>
              <w:jc w:val="right"/>
              <w:rPr>
                <w:sz w:val="20"/>
                <w:lang w:eastAsia="lt-LT"/>
              </w:rPr>
            </w:pPr>
          </w:p>
        </w:tc>
      </w:tr>
      <w:tr w:rsidR="008A2339" w:rsidRPr="00AA23CF" w14:paraId="58F4CCA3" w14:textId="77777777" w:rsidTr="008A2339">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13B7AD9" w14:textId="77777777" w:rsidR="008A2339" w:rsidRPr="00AA23CF" w:rsidRDefault="008A2339" w:rsidP="008A2339">
            <w:pPr>
              <w:contextualSpacing/>
              <w:jc w:val="center"/>
              <w:rPr>
                <w:b/>
                <w:bCs/>
                <w:sz w:val="20"/>
                <w:lang w:eastAsia="lt-LT"/>
              </w:rPr>
            </w:pPr>
            <w:r w:rsidRPr="00AA23CF">
              <w:rPr>
                <w:b/>
                <w:bCs/>
                <w:sz w:val="20"/>
                <w:lang w:eastAsia="lt-LT"/>
              </w:rPr>
              <w:t>2.</w:t>
            </w:r>
          </w:p>
        </w:tc>
        <w:tc>
          <w:tcPr>
            <w:tcW w:w="5736" w:type="dxa"/>
            <w:gridSpan w:val="2"/>
            <w:tcBorders>
              <w:top w:val="single" w:sz="4" w:space="0" w:color="auto"/>
              <w:left w:val="nil"/>
              <w:bottom w:val="single" w:sz="4" w:space="0" w:color="auto"/>
              <w:right w:val="single" w:sz="4" w:space="0" w:color="000000"/>
            </w:tcBorders>
            <w:shd w:val="clear" w:color="auto" w:fill="auto"/>
            <w:vAlign w:val="center"/>
            <w:hideMark/>
          </w:tcPr>
          <w:p w14:paraId="41E4BB9C" w14:textId="77777777" w:rsidR="008A2339" w:rsidRPr="00AA23CF" w:rsidRDefault="008A2339" w:rsidP="008A2339">
            <w:pPr>
              <w:contextualSpacing/>
              <w:rPr>
                <w:b/>
                <w:bCs/>
                <w:sz w:val="20"/>
                <w:lang w:eastAsia="lt-LT"/>
              </w:rPr>
            </w:pPr>
            <w:r w:rsidRPr="00AA23CF">
              <w:rPr>
                <w:b/>
                <w:bCs/>
                <w:sz w:val="20"/>
                <w:lang w:eastAsia="lt-LT"/>
              </w:rPr>
              <w:t>Pervestinos į biudžetą pagrindinės veiklos kitos pajamos</w:t>
            </w:r>
          </w:p>
        </w:tc>
        <w:tc>
          <w:tcPr>
            <w:tcW w:w="1460" w:type="dxa"/>
            <w:tcBorders>
              <w:top w:val="nil"/>
              <w:left w:val="nil"/>
              <w:bottom w:val="single" w:sz="4" w:space="0" w:color="auto"/>
              <w:right w:val="single" w:sz="4" w:space="0" w:color="auto"/>
            </w:tcBorders>
            <w:shd w:val="clear" w:color="auto" w:fill="auto"/>
            <w:vAlign w:val="center"/>
          </w:tcPr>
          <w:p w14:paraId="7EFE3545" w14:textId="77777777" w:rsidR="008A2339" w:rsidRPr="00AA23CF" w:rsidRDefault="008A2339" w:rsidP="008A2339">
            <w:pPr>
              <w:contextualSpacing/>
              <w:jc w:val="right"/>
              <w:rPr>
                <w:sz w:val="20"/>
                <w:lang w:eastAsia="lt-LT"/>
              </w:rPr>
            </w:pPr>
          </w:p>
        </w:tc>
        <w:tc>
          <w:tcPr>
            <w:tcW w:w="1417" w:type="dxa"/>
            <w:gridSpan w:val="2"/>
            <w:tcBorders>
              <w:top w:val="nil"/>
              <w:left w:val="nil"/>
              <w:bottom w:val="single" w:sz="4" w:space="0" w:color="auto"/>
              <w:right w:val="single" w:sz="4" w:space="0" w:color="auto"/>
            </w:tcBorders>
            <w:shd w:val="clear" w:color="auto" w:fill="auto"/>
            <w:vAlign w:val="center"/>
          </w:tcPr>
          <w:p w14:paraId="794EA3F4" w14:textId="77777777" w:rsidR="008A2339" w:rsidRPr="00AA23CF" w:rsidRDefault="008A2339" w:rsidP="008A2339">
            <w:pPr>
              <w:contextualSpacing/>
              <w:jc w:val="right"/>
              <w:rPr>
                <w:sz w:val="20"/>
                <w:lang w:eastAsia="lt-LT"/>
              </w:rPr>
            </w:pPr>
          </w:p>
        </w:tc>
      </w:tr>
      <w:tr w:rsidR="008A2339" w:rsidRPr="00AA23CF" w14:paraId="47BD295B" w14:textId="77777777" w:rsidTr="008A2339">
        <w:trPr>
          <w:trHeight w:val="2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25B72F0" w14:textId="77777777" w:rsidR="008A2339" w:rsidRPr="00AA23CF" w:rsidRDefault="008A2339" w:rsidP="008A2339">
            <w:pPr>
              <w:contextualSpacing/>
              <w:jc w:val="center"/>
              <w:rPr>
                <w:b/>
                <w:bCs/>
                <w:sz w:val="20"/>
                <w:lang w:eastAsia="lt-LT"/>
              </w:rPr>
            </w:pPr>
            <w:r w:rsidRPr="00AA23CF">
              <w:rPr>
                <w:b/>
                <w:bCs/>
                <w:sz w:val="20"/>
                <w:lang w:eastAsia="lt-LT"/>
              </w:rPr>
              <w:t>3.</w:t>
            </w:r>
          </w:p>
        </w:tc>
        <w:tc>
          <w:tcPr>
            <w:tcW w:w="573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554657" w14:textId="77777777" w:rsidR="008A2339" w:rsidRPr="00AA23CF" w:rsidRDefault="008A2339" w:rsidP="008A2339">
            <w:pPr>
              <w:contextualSpacing/>
              <w:rPr>
                <w:b/>
                <w:bCs/>
                <w:sz w:val="20"/>
                <w:lang w:eastAsia="lt-LT"/>
              </w:rPr>
            </w:pPr>
            <w:r w:rsidRPr="00AA23CF">
              <w:rPr>
                <w:b/>
                <w:bCs/>
                <w:sz w:val="20"/>
                <w:lang w:eastAsia="lt-LT"/>
              </w:rPr>
              <w:t>Pagrindinės veiklos kitos pajamos</w:t>
            </w:r>
          </w:p>
        </w:tc>
        <w:tc>
          <w:tcPr>
            <w:tcW w:w="1460" w:type="dxa"/>
            <w:tcBorders>
              <w:top w:val="nil"/>
              <w:left w:val="nil"/>
              <w:bottom w:val="single" w:sz="4" w:space="0" w:color="auto"/>
              <w:right w:val="single" w:sz="4" w:space="0" w:color="auto"/>
            </w:tcBorders>
            <w:shd w:val="clear" w:color="auto" w:fill="auto"/>
            <w:vAlign w:val="center"/>
          </w:tcPr>
          <w:p w14:paraId="677859AF" w14:textId="77777777" w:rsidR="008A2339" w:rsidRPr="001E24BE" w:rsidRDefault="008A2339" w:rsidP="008A2339">
            <w:pPr>
              <w:contextualSpacing/>
              <w:jc w:val="right"/>
              <w:rPr>
                <w:b/>
                <w:sz w:val="20"/>
                <w:lang w:eastAsia="lt-LT"/>
              </w:rPr>
            </w:pPr>
            <w:r>
              <w:rPr>
                <w:b/>
                <w:sz w:val="20"/>
                <w:lang w:eastAsia="lt-LT"/>
              </w:rPr>
              <w:t>2532292,26</w:t>
            </w:r>
          </w:p>
        </w:tc>
        <w:tc>
          <w:tcPr>
            <w:tcW w:w="1417" w:type="dxa"/>
            <w:gridSpan w:val="2"/>
            <w:tcBorders>
              <w:top w:val="nil"/>
              <w:left w:val="nil"/>
              <w:bottom w:val="single" w:sz="4" w:space="0" w:color="auto"/>
              <w:right w:val="single" w:sz="4" w:space="0" w:color="auto"/>
            </w:tcBorders>
            <w:shd w:val="clear" w:color="auto" w:fill="auto"/>
            <w:vAlign w:val="center"/>
          </w:tcPr>
          <w:p w14:paraId="0F1585DD" w14:textId="77777777" w:rsidR="008A2339" w:rsidRPr="001E24BE" w:rsidRDefault="008A2339" w:rsidP="008A2339">
            <w:pPr>
              <w:contextualSpacing/>
              <w:jc w:val="right"/>
              <w:rPr>
                <w:b/>
                <w:sz w:val="20"/>
                <w:lang w:eastAsia="lt-LT"/>
              </w:rPr>
            </w:pPr>
            <w:r w:rsidRPr="001E24BE">
              <w:rPr>
                <w:b/>
                <w:sz w:val="20"/>
                <w:lang w:eastAsia="lt-LT"/>
              </w:rPr>
              <w:t>2374617</w:t>
            </w:r>
          </w:p>
        </w:tc>
      </w:tr>
    </w:tbl>
    <w:p w14:paraId="3EE85922" w14:textId="77777777" w:rsidR="008A2339" w:rsidRDefault="008A2339" w:rsidP="008A2339">
      <w:pPr>
        <w:pStyle w:val="Sraopastraipa1"/>
        <w:ind w:left="0"/>
        <w:contextualSpacing/>
        <w:rPr>
          <w:rFonts w:ascii="Times New Roman" w:hAnsi="Times New Roman"/>
          <w:sz w:val="24"/>
          <w:szCs w:val="24"/>
        </w:rPr>
      </w:pPr>
    </w:p>
    <w:p w14:paraId="72B0355B" w14:textId="77777777"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Pajamas už suteiktas paslaugas sudaro pajamos už gydymą ir kitas medicinines paslaugas.</w:t>
      </w:r>
    </w:p>
    <w:p w14:paraId="6CFBD340" w14:textId="77777777"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 xml:space="preserve">                                  </w:t>
      </w:r>
    </w:p>
    <w:p w14:paraId="13E42D5F" w14:textId="5AA04DFA" w:rsidR="008A2339" w:rsidRDefault="008A2339" w:rsidP="008A2339">
      <w:pPr>
        <w:pStyle w:val="Sraopastraipa1"/>
        <w:ind w:left="0"/>
        <w:contextualSpacing/>
        <w:rPr>
          <w:rFonts w:ascii="Times New Roman" w:hAnsi="Times New Roman"/>
          <w:sz w:val="24"/>
          <w:szCs w:val="24"/>
        </w:rPr>
      </w:pPr>
      <w:r w:rsidRPr="006102DC">
        <w:rPr>
          <w:rFonts w:ascii="Times New Roman" w:hAnsi="Times New Roman"/>
          <w:b/>
          <w:sz w:val="24"/>
          <w:szCs w:val="24"/>
        </w:rPr>
        <w:t xml:space="preserve">                             </w:t>
      </w:r>
      <w:r w:rsidRPr="005E0024">
        <w:rPr>
          <w:rFonts w:ascii="Times New Roman" w:hAnsi="Times New Roman"/>
          <w:b/>
          <w:bCs/>
          <w:color w:val="000000"/>
          <w:sz w:val="24"/>
          <w:szCs w:val="24"/>
          <w:lang w:eastAsia="lt-LT"/>
        </w:rPr>
        <w:t>KITOS VEIKLOS PAJAMOS IR SĄNAUDOS</w:t>
      </w:r>
    </w:p>
    <w:p w14:paraId="33AD5760" w14:textId="77777777"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lastRenderedPageBreak/>
        <w:t xml:space="preserve">                Kitos veiklos pajamoms įstaiga priskiria: turto, metalo laužo pardavimą ir  gautas pajamas iš kitų įstaigų už patalpų  ir lauko teritorijos naudojimąsi. Informacija pateikiama lentelėje.</w:t>
      </w:r>
    </w:p>
    <w:tbl>
      <w:tblPr>
        <w:tblW w:w="9654" w:type="dxa"/>
        <w:tblInd w:w="93" w:type="dxa"/>
        <w:tblLayout w:type="fixed"/>
        <w:tblLook w:val="04A0" w:firstRow="1" w:lastRow="0" w:firstColumn="1" w:lastColumn="0" w:noHBand="0" w:noVBand="1"/>
      </w:tblPr>
      <w:tblGrid>
        <w:gridCol w:w="575"/>
        <w:gridCol w:w="6386"/>
        <w:gridCol w:w="1418"/>
        <w:gridCol w:w="1275"/>
      </w:tblGrid>
      <w:tr w:rsidR="008A2339" w:rsidRPr="00BD5722" w14:paraId="72580F86" w14:textId="77777777" w:rsidTr="008A2339">
        <w:trPr>
          <w:trHeight w:val="73"/>
        </w:trPr>
        <w:tc>
          <w:tcPr>
            <w:tcW w:w="9654" w:type="dxa"/>
            <w:gridSpan w:val="4"/>
            <w:tcBorders>
              <w:top w:val="nil"/>
              <w:left w:val="nil"/>
              <w:bottom w:val="nil"/>
              <w:right w:val="nil"/>
            </w:tcBorders>
            <w:shd w:val="clear" w:color="auto" w:fill="auto"/>
            <w:vAlign w:val="center"/>
            <w:hideMark/>
          </w:tcPr>
          <w:p w14:paraId="1BFDCAC1" w14:textId="77777777" w:rsidR="008A2339" w:rsidRPr="00BD5722" w:rsidRDefault="008A2339" w:rsidP="008A2339">
            <w:pPr>
              <w:contextualSpacing/>
              <w:rPr>
                <w:b/>
                <w:bCs/>
                <w:color w:val="000000"/>
                <w:szCs w:val="24"/>
                <w:lang w:eastAsia="lt-LT"/>
              </w:rPr>
            </w:pPr>
          </w:p>
        </w:tc>
      </w:tr>
      <w:tr w:rsidR="008A2339" w:rsidRPr="00BD5722" w14:paraId="5FEEEE65" w14:textId="77777777" w:rsidTr="008A2339">
        <w:trPr>
          <w:trHeight w:val="765"/>
        </w:trPr>
        <w:tc>
          <w:tcPr>
            <w:tcW w:w="575"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37587779" w14:textId="77777777" w:rsidR="008A2339" w:rsidRPr="00BD5722" w:rsidRDefault="008A2339" w:rsidP="008A2339">
            <w:pPr>
              <w:contextualSpacing/>
              <w:jc w:val="center"/>
              <w:rPr>
                <w:b/>
                <w:bCs/>
                <w:color w:val="000000"/>
                <w:sz w:val="20"/>
                <w:lang w:eastAsia="lt-LT"/>
              </w:rPr>
            </w:pPr>
            <w:r w:rsidRPr="00BD5722">
              <w:rPr>
                <w:b/>
                <w:bCs/>
                <w:color w:val="000000"/>
                <w:sz w:val="20"/>
                <w:lang w:eastAsia="lt-LT"/>
              </w:rPr>
              <w:t>Eil. Nr.</w:t>
            </w:r>
          </w:p>
        </w:tc>
        <w:tc>
          <w:tcPr>
            <w:tcW w:w="6386" w:type="dxa"/>
            <w:tcBorders>
              <w:top w:val="single" w:sz="4" w:space="0" w:color="auto"/>
              <w:left w:val="nil"/>
              <w:bottom w:val="single" w:sz="4" w:space="0" w:color="auto"/>
              <w:right w:val="single" w:sz="4" w:space="0" w:color="000000"/>
            </w:tcBorders>
            <w:shd w:val="clear" w:color="auto" w:fill="auto"/>
            <w:vAlign w:val="center"/>
            <w:hideMark/>
          </w:tcPr>
          <w:p w14:paraId="57EC3718" w14:textId="77777777" w:rsidR="008A2339" w:rsidRPr="00BD5722" w:rsidRDefault="008A2339" w:rsidP="008A2339">
            <w:pPr>
              <w:contextualSpacing/>
              <w:jc w:val="center"/>
              <w:rPr>
                <w:b/>
                <w:bCs/>
                <w:color w:val="000000"/>
                <w:sz w:val="20"/>
                <w:lang w:eastAsia="lt-LT"/>
              </w:rPr>
            </w:pPr>
            <w:r w:rsidRPr="00BD5722">
              <w:rPr>
                <w:b/>
                <w:bCs/>
                <w:color w:val="000000"/>
                <w:sz w:val="20"/>
                <w:lang w:eastAsia="lt-LT"/>
              </w:rPr>
              <w:t>Straipsnio pavadinimas</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14:paraId="1C0A8144" w14:textId="77777777" w:rsidR="008A2339" w:rsidRPr="00BD5722" w:rsidRDefault="008A2339" w:rsidP="008A2339">
            <w:pPr>
              <w:contextualSpacing/>
              <w:jc w:val="center"/>
              <w:rPr>
                <w:b/>
                <w:bCs/>
                <w:color w:val="000000"/>
                <w:sz w:val="20"/>
                <w:lang w:eastAsia="lt-LT"/>
              </w:rPr>
            </w:pPr>
            <w:r w:rsidRPr="00BD5722">
              <w:rPr>
                <w:b/>
                <w:bCs/>
                <w:color w:val="000000"/>
                <w:sz w:val="20"/>
                <w:lang w:eastAsia="lt-LT"/>
              </w:rPr>
              <w:t>Ataskaitinis laikotarpis</w:t>
            </w:r>
          </w:p>
        </w:tc>
        <w:tc>
          <w:tcPr>
            <w:tcW w:w="1275" w:type="dxa"/>
            <w:tcBorders>
              <w:top w:val="single" w:sz="4" w:space="0" w:color="auto"/>
              <w:left w:val="nil"/>
              <w:bottom w:val="single" w:sz="4" w:space="0" w:color="auto"/>
              <w:right w:val="single" w:sz="4" w:space="0" w:color="000000"/>
            </w:tcBorders>
            <w:shd w:val="clear" w:color="auto" w:fill="auto"/>
            <w:vAlign w:val="center"/>
            <w:hideMark/>
          </w:tcPr>
          <w:p w14:paraId="5A0DD69B" w14:textId="77777777" w:rsidR="008A2339" w:rsidRPr="00BD5722" w:rsidRDefault="008A2339" w:rsidP="008A2339">
            <w:pPr>
              <w:contextualSpacing/>
              <w:jc w:val="center"/>
              <w:rPr>
                <w:b/>
                <w:bCs/>
                <w:color w:val="000000"/>
                <w:sz w:val="20"/>
                <w:lang w:eastAsia="lt-LT"/>
              </w:rPr>
            </w:pPr>
            <w:r w:rsidRPr="00BD5722">
              <w:rPr>
                <w:b/>
                <w:bCs/>
                <w:color w:val="000000"/>
                <w:sz w:val="20"/>
                <w:lang w:eastAsia="lt-LT"/>
              </w:rPr>
              <w:t>Praėjęs ataskaitinis laikotarpis</w:t>
            </w:r>
          </w:p>
        </w:tc>
      </w:tr>
      <w:tr w:rsidR="008A2339" w:rsidRPr="00BD5722" w14:paraId="06C1C5B3"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C3C7CB8" w14:textId="77777777" w:rsidR="008A2339" w:rsidRPr="00BD5722" w:rsidRDefault="008A2339" w:rsidP="008A2339">
            <w:pPr>
              <w:contextualSpacing/>
              <w:jc w:val="center"/>
              <w:rPr>
                <w:b/>
                <w:bCs/>
                <w:color w:val="000000"/>
                <w:sz w:val="20"/>
                <w:lang w:eastAsia="lt-LT"/>
              </w:rPr>
            </w:pPr>
            <w:r w:rsidRPr="00BD5722">
              <w:rPr>
                <w:b/>
                <w:bCs/>
                <w:color w:val="000000"/>
                <w:sz w:val="20"/>
                <w:lang w:eastAsia="lt-LT"/>
              </w:rPr>
              <w:t>1</w:t>
            </w:r>
          </w:p>
        </w:tc>
        <w:tc>
          <w:tcPr>
            <w:tcW w:w="6386" w:type="dxa"/>
            <w:tcBorders>
              <w:top w:val="nil"/>
              <w:left w:val="nil"/>
              <w:bottom w:val="single" w:sz="4" w:space="0" w:color="000000"/>
              <w:right w:val="nil"/>
            </w:tcBorders>
            <w:shd w:val="clear" w:color="auto" w:fill="auto"/>
            <w:vAlign w:val="center"/>
            <w:hideMark/>
          </w:tcPr>
          <w:p w14:paraId="67898B7D" w14:textId="77777777" w:rsidR="008A2339" w:rsidRPr="00BD5722" w:rsidRDefault="008A2339" w:rsidP="008A2339">
            <w:pPr>
              <w:contextualSpacing/>
              <w:jc w:val="center"/>
              <w:rPr>
                <w:b/>
                <w:bCs/>
                <w:color w:val="000000"/>
                <w:sz w:val="20"/>
                <w:lang w:eastAsia="lt-LT"/>
              </w:rPr>
            </w:pPr>
            <w:r w:rsidRPr="00BD5722">
              <w:rPr>
                <w:b/>
                <w:bCs/>
                <w:color w:val="000000"/>
                <w:sz w:val="20"/>
                <w:lang w:eastAsia="lt-LT"/>
              </w:rPr>
              <w:t>2</w:t>
            </w:r>
          </w:p>
        </w:tc>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22B922F0" w14:textId="77777777" w:rsidR="008A2339" w:rsidRPr="00BD5722" w:rsidRDefault="008A2339" w:rsidP="008A2339">
            <w:pPr>
              <w:contextualSpacing/>
              <w:jc w:val="center"/>
              <w:rPr>
                <w:b/>
                <w:bCs/>
                <w:color w:val="000000"/>
                <w:sz w:val="20"/>
                <w:lang w:eastAsia="lt-LT"/>
              </w:rPr>
            </w:pPr>
            <w:r w:rsidRPr="00BD5722">
              <w:rPr>
                <w:b/>
                <w:bCs/>
                <w:color w:val="000000"/>
                <w:sz w:val="20"/>
                <w:lang w:eastAsia="lt-LT"/>
              </w:rPr>
              <w:t>3</w:t>
            </w:r>
          </w:p>
        </w:tc>
        <w:tc>
          <w:tcPr>
            <w:tcW w:w="1275" w:type="dxa"/>
            <w:tcBorders>
              <w:top w:val="nil"/>
              <w:left w:val="nil"/>
              <w:bottom w:val="single" w:sz="4" w:space="0" w:color="000000"/>
              <w:right w:val="single" w:sz="4" w:space="0" w:color="000000"/>
            </w:tcBorders>
            <w:shd w:val="clear" w:color="auto" w:fill="auto"/>
            <w:vAlign w:val="center"/>
            <w:hideMark/>
          </w:tcPr>
          <w:p w14:paraId="337E1393" w14:textId="77777777" w:rsidR="008A2339" w:rsidRPr="00BD5722" w:rsidRDefault="008A2339" w:rsidP="008A2339">
            <w:pPr>
              <w:contextualSpacing/>
              <w:jc w:val="center"/>
              <w:rPr>
                <w:b/>
                <w:bCs/>
                <w:color w:val="000000"/>
                <w:sz w:val="20"/>
                <w:lang w:eastAsia="lt-LT"/>
              </w:rPr>
            </w:pPr>
            <w:r w:rsidRPr="00BD5722">
              <w:rPr>
                <w:b/>
                <w:bCs/>
                <w:color w:val="000000"/>
                <w:sz w:val="20"/>
                <w:lang w:eastAsia="lt-LT"/>
              </w:rPr>
              <w:t>4</w:t>
            </w:r>
          </w:p>
        </w:tc>
      </w:tr>
      <w:tr w:rsidR="008A2339" w:rsidRPr="00BD5722" w14:paraId="285EFB96"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52CA0897" w14:textId="77777777" w:rsidR="008A2339" w:rsidRPr="00BD5722" w:rsidRDefault="008A2339" w:rsidP="008A2339">
            <w:pPr>
              <w:contextualSpacing/>
              <w:rPr>
                <w:b/>
                <w:bCs/>
                <w:color w:val="000000"/>
                <w:sz w:val="20"/>
                <w:lang w:eastAsia="lt-LT"/>
              </w:rPr>
            </w:pPr>
            <w:r w:rsidRPr="00BD5722">
              <w:rPr>
                <w:b/>
                <w:bCs/>
                <w:color w:val="000000"/>
                <w:sz w:val="20"/>
                <w:lang w:eastAsia="lt-LT"/>
              </w:rPr>
              <w:t>1.</w:t>
            </w:r>
          </w:p>
        </w:tc>
        <w:tc>
          <w:tcPr>
            <w:tcW w:w="6386" w:type="dxa"/>
            <w:tcBorders>
              <w:top w:val="nil"/>
              <w:left w:val="nil"/>
              <w:bottom w:val="single" w:sz="4" w:space="0" w:color="000000"/>
              <w:right w:val="nil"/>
            </w:tcBorders>
            <w:shd w:val="clear" w:color="auto" w:fill="auto"/>
            <w:noWrap/>
            <w:vAlign w:val="bottom"/>
            <w:hideMark/>
          </w:tcPr>
          <w:p w14:paraId="2BB87B46" w14:textId="77777777" w:rsidR="008A2339" w:rsidRPr="00BD5722" w:rsidRDefault="008A2339" w:rsidP="008A2339">
            <w:pPr>
              <w:contextualSpacing/>
              <w:rPr>
                <w:b/>
                <w:bCs/>
                <w:color w:val="000000"/>
                <w:sz w:val="20"/>
                <w:lang w:eastAsia="lt-LT"/>
              </w:rPr>
            </w:pPr>
            <w:r w:rsidRPr="00BD5722">
              <w:rPr>
                <w:b/>
                <w:bCs/>
                <w:color w:val="000000"/>
                <w:sz w:val="20"/>
                <w:lang w:eastAsia="lt-LT"/>
              </w:rPr>
              <w:t>Kitos veiklos pajamos</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5F5DEDEA" w14:textId="77777777" w:rsidR="008A2339" w:rsidRPr="00BD5722" w:rsidRDefault="008A2339" w:rsidP="008A2339">
            <w:pPr>
              <w:contextualSpacing/>
              <w:jc w:val="right"/>
              <w:rPr>
                <w:b/>
                <w:bCs/>
                <w:sz w:val="20"/>
                <w:lang w:eastAsia="lt-LT"/>
              </w:rPr>
            </w:pPr>
            <w:r>
              <w:rPr>
                <w:b/>
                <w:bCs/>
                <w:sz w:val="20"/>
                <w:lang w:eastAsia="lt-LT"/>
              </w:rPr>
              <w:t>1674,28</w:t>
            </w:r>
          </w:p>
        </w:tc>
        <w:tc>
          <w:tcPr>
            <w:tcW w:w="1275" w:type="dxa"/>
            <w:tcBorders>
              <w:top w:val="nil"/>
              <w:left w:val="nil"/>
              <w:bottom w:val="single" w:sz="4" w:space="0" w:color="000000"/>
              <w:right w:val="single" w:sz="4" w:space="0" w:color="000000"/>
            </w:tcBorders>
            <w:shd w:val="clear" w:color="auto" w:fill="auto"/>
            <w:vAlign w:val="center"/>
          </w:tcPr>
          <w:p w14:paraId="317D20C5" w14:textId="77777777" w:rsidR="008A2339" w:rsidRPr="00BD5722" w:rsidRDefault="008A2339" w:rsidP="008A2339">
            <w:pPr>
              <w:contextualSpacing/>
              <w:jc w:val="right"/>
              <w:rPr>
                <w:b/>
                <w:bCs/>
                <w:sz w:val="20"/>
                <w:lang w:eastAsia="lt-LT"/>
              </w:rPr>
            </w:pPr>
            <w:r>
              <w:rPr>
                <w:b/>
                <w:bCs/>
                <w:sz w:val="20"/>
                <w:lang w:eastAsia="lt-LT"/>
              </w:rPr>
              <w:t>1608,29</w:t>
            </w:r>
          </w:p>
        </w:tc>
      </w:tr>
      <w:tr w:rsidR="008A2339" w:rsidRPr="00BD5722" w14:paraId="152F740F"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5EE6710C" w14:textId="77777777" w:rsidR="008A2339" w:rsidRPr="00BD5722" w:rsidRDefault="008A2339" w:rsidP="008A2339">
            <w:pPr>
              <w:contextualSpacing/>
              <w:rPr>
                <w:color w:val="000000"/>
                <w:sz w:val="20"/>
                <w:lang w:eastAsia="lt-LT"/>
              </w:rPr>
            </w:pPr>
            <w:r w:rsidRPr="00BD5722">
              <w:rPr>
                <w:color w:val="000000"/>
                <w:sz w:val="20"/>
                <w:lang w:eastAsia="lt-LT"/>
              </w:rPr>
              <w:t>1.1</w:t>
            </w:r>
          </w:p>
        </w:tc>
        <w:tc>
          <w:tcPr>
            <w:tcW w:w="6386" w:type="dxa"/>
            <w:tcBorders>
              <w:top w:val="nil"/>
              <w:left w:val="nil"/>
              <w:bottom w:val="single" w:sz="4" w:space="0" w:color="000000"/>
              <w:right w:val="single" w:sz="4" w:space="0" w:color="000000"/>
            </w:tcBorders>
            <w:shd w:val="clear" w:color="auto" w:fill="auto"/>
            <w:noWrap/>
            <w:vAlign w:val="bottom"/>
            <w:hideMark/>
          </w:tcPr>
          <w:p w14:paraId="498BC51B" w14:textId="77777777" w:rsidR="008A2339" w:rsidRPr="00BD5722" w:rsidRDefault="008A2339" w:rsidP="008A2339">
            <w:pPr>
              <w:ind w:firstLineChars="100" w:firstLine="200"/>
              <w:contextualSpacing/>
              <w:rPr>
                <w:color w:val="000000"/>
                <w:sz w:val="20"/>
                <w:lang w:eastAsia="lt-LT"/>
              </w:rPr>
            </w:pPr>
            <w:r w:rsidRPr="00BD5722">
              <w:rPr>
                <w:color w:val="000000"/>
                <w:sz w:val="20"/>
                <w:lang w:eastAsia="lt-LT"/>
              </w:rPr>
              <w:t xml:space="preserve">Pajamos iš atsargų pardavimo </w:t>
            </w:r>
          </w:p>
        </w:tc>
        <w:tc>
          <w:tcPr>
            <w:tcW w:w="1418" w:type="dxa"/>
            <w:tcBorders>
              <w:top w:val="nil"/>
              <w:left w:val="nil"/>
              <w:bottom w:val="single" w:sz="4" w:space="0" w:color="000000"/>
              <w:right w:val="single" w:sz="4" w:space="0" w:color="000000"/>
            </w:tcBorders>
            <w:shd w:val="clear" w:color="auto" w:fill="auto"/>
            <w:vAlign w:val="center"/>
          </w:tcPr>
          <w:p w14:paraId="12157E4B" w14:textId="77777777" w:rsidR="008A2339" w:rsidRPr="00BD5722"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5D9AC2C9" w14:textId="77777777" w:rsidR="008A2339" w:rsidRPr="00BD5722" w:rsidRDefault="008A2339" w:rsidP="008A2339">
            <w:pPr>
              <w:contextualSpacing/>
              <w:jc w:val="right"/>
              <w:rPr>
                <w:sz w:val="20"/>
                <w:lang w:eastAsia="lt-LT"/>
              </w:rPr>
            </w:pPr>
          </w:p>
        </w:tc>
      </w:tr>
      <w:tr w:rsidR="008A2339" w:rsidRPr="00BD5722" w14:paraId="468F092F"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58843186" w14:textId="77777777" w:rsidR="008A2339" w:rsidRPr="00BD5722" w:rsidRDefault="008A2339" w:rsidP="008A2339">
            <w:pPr>
              <w:contextualSpacing/>
              <w:rPr>
                <w:color w:val="000000"/>
                <w:sz w:val="20"/>
                <w:lang w:eastAsia="lt-LT"/>
              </w:rPr>
            </w:pPr>
            <w:r w:rsidRPr="00BD5722">
              <w:rPr>
                <w:color w:val="000000"/>
                <w:sz w:val="20"/>
                <w:lang w:eastAsia="lt-LT"/>
              </w:rPr>
              <w:t>1.2</w:t>
            </w:r>
          </w:p>
        </w:tc>
        <w:tc>
          <w:tcPr>
            <w:tcW w:w="6386" w:type="dxa"/>
            <w:tcBorders>
              <w:top w:val="nil"/>
              <w:left w:val="nil"/>
              <w:bottom w:val="single" w:sz="4" w:space="0" w:color="000000"/>
              <w:right w:val="single" w:sz="4" w:space="0" w:color="000000"/>
            </w:tcBorders>
            <w:shd w:val="clear" w:color="auto" w:fill="auto"/>
            <w:noWrap/>
            <w:vAlign w:val="bottom"/>
            <w:hideMark/>
          </w:tcPr>
          <w:p w14:paraId="626CC5DB" w14:textId="77777777" w:rsidR="008A2339" w:rsidRPr="00BD5722" w:rsidRDefault="008A2339" w:rsidP="008A2339">
            <w:pPr>
              <w:ind w:firstLineChars="100" w:firstLine="200"/>
              <w:contextualSpacing/>
              <w:rPr>
                <w:color w:val="000000"/>
                <w:sz w:val="20"/>
                <w:lang w:eastAsia="lt-LT"/>
              </w:rPr>
            </w:pPr>
            <w:r w:rsidRPr="00BD5722">
              <w:rPr>
                <w:color w:val="000000"/>
                <w:sz w:val="20"/>
                <w:lang w:eastAsia="lt-LT"/>
              </w:rPr>
              <w:t>Ilgalaikio materialiojo, nematerialiojo ir biologinio turto pardavimo pelnas</w:t>
            </w:r>
          </w:p>
        </w:tc>
        <w:tc>
          <w:tcPr>
            <w:tcW w:w="1418" w:type="dxa"/>
            <w:tcBorders>
              <w:top w:val="nil"/>
              <w:left w:val="nil"/>
              <w:bottom w:val="single" w:sz="4" w:space="0" w:color="000000"/>
              <w:right w:val="single" w:sz="4" w:space="0" w:color="000000"/>
            </w:tcBorders>
            <w:shd w:val="clear" w:color="auto" w:fill="auto"/>
            <w:vAlign w:val="center"/>
          </w:tcPr>
          <w:p w14:paraId="01EF5D25" w14:textId="77777777" w:rsidR="008A2339" w:rsidRPr="00BD5722"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56D50E36" w14:textId="77777777" w:rsidR="008A2339" w:rsidRPr="00BD5722" w:rsidRDefault="008A2339" w:rsidP="008A2339">
            <w:pPr>
              <w:contextualSpacing/>
              <w:jc w:val="right"/>
              <w:rPr>
                <w:sz w:val="20"/>
                <w:lang w:eastAsia="lt-LT"/>
              </w:rPr>
            </w:pPr>
          </w:p>
        </w:tc>
      </w:tr>
      <w:tr w:rsidR="008A2339" w:rsidRPr="00BD5722" w14:paraId="621E7B57"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78601933" w14:textId="77777777" w:rsidR="008A2339" w:rsidRPr="00BD5722" w:rsidRDefault="008A2339" w:rsidP="008A2339">
            <w:pPr>
              <w:contextualSpacing/>
              <w:rPr>
                <w:color w:val="000000"/>
                <w:sz w:val="20"/>
                <w:lang w:eastAsia="lt-LT"/>
              </w:rPr>
            </w:pPr>
            <w:r w:rsidRPr="00BD5722">
              <w:rPr>
                <w:color w:val="000000"/>
                <w:sz w:val="20"/>
                <w:lang w:eastAsia="lt-LT"/>
              </w:rPr>
              <w:t>1.3</w:t>
            </w:r>
          </w:p>
        </w:tc>
        <w:tc>
          <w:tcPr>
            <w:tcW w:w="6386" w:type="dxa"/>
            <w:tcBorders>
              <w:top w:val="nil"/>
              <w:left w:val="nil"/>
              <w:bottom w:val="single" w:sz="4" w:space="0" w:color="000000"/>
              <w:right w:val="single" w:sz="4" w:space="0" w:color="000000"/>
            </w:tcBorders>
            <w:shd w:val="clear" w:color="auto" w:fill="auto"/>
            <w:noWrap/>
            <w:vAlign w:val="bottom"/>
            <w:hideMark/>
          </w:tcPr>
          <w:p w14:paraId="19B3C486" w14:textId="77777777" w:rsidR="008A2339" w:rsidRPr="00BD5722" w:rsidRDefault="008A2339" w:rsidP="008A2339">
            <w:pPr>
              <w:ind w:firstLineChars="100" w:firstLine="200"/>
              <w:contextualSpacing/>
              <w:rPr>
                <w:color w:val="000000"/>
                <w:sz w:val="20"/>
                <w:lang w:eastAsia="lt-LT"/>
              </w:rPr>
            </w:pPr>
            <w:r>
              <w:rPr>
                <w:color w:val="000000"/>
                <w:sz w:val="20"/>
                <w:lang w:eastAsia="lt-LT"/>
              </w:rPr>
              <w:t>Pajamos iš administracinių baudų</w:t>
            </w:r>
          </w:p>
        </w:tc>
        <w:tc>
          <w:tcPr>
            <w:tcW w:w="1418" w:type="dxa"/>
            <w:tcBorders>
              <w:top w:val="nil"/>
              <w:left w:val="nil"/>
              <w:bottom w:val="single" w:sz="4" w:space="0" w:color="000000"/>
              <w:right w:val="single" w:sz="4" w:space="0" w:color="000000"/>
            </w:tcBorders>
            <w:shd w:val="clear" w:color="auto" w:fill="auto"/>
            <w:vAlign w:val="center"/>
          </w:tcPr>
          <w:p w14:paraId="2086FA0F" w14:textId="77777777" w:rsidR="008A2339" w:rsidRPr="00BD5722"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7533DFD2" w14:textId="77777777" w:rsidR="008A2339" w:rsidRPr="00BD5722" w:rsidRDefault="008A2339" w:rsidP="008A2339">
            <w:pPr>
              <w:contextualSpacing/>
              <w:jc w:val="right"/>
              <w:rPr>
                <w:sz w:val="20"/>
                <w:lang w:eastAsia="lt-LT"/>
              </w:rPr>
            </w:pPr>
          </w:p>
        </w:tc>
      </w:tr>
      <w:tr w:rsidR="008A2339" w:rsidRPr="00BD5722" w14:paraId="79BD2235"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tcPr>
          <w:p w14:paraId="466EA2C7" w14:textId="77777777" w:rsidR="008A2339" w:rsidRPr="00BD5722" w:rsidRDefault="008A2339" w:rsidP="008A2339">
            <w:pPr>
              <w:contextualSpacing/>
              <w:rPr>
                <w:color w:val="000000"/>
                <w:sz w:val="20"/>
                <w:lang w:eastAsia="lt-LT"/>
              </w:rPr>
            </w:pPr>
            <w:r>
              <w:rPr>
                <w:color w:val="000000"/>
                <w:sz w:val="20"/>
                <w:lang w:eastAsia="lt-LT"/>
              </w:rPr>
              <w:t>1.4</w:t>
            </w:r>
          </w:p>
        </w:tc>
        <w:tc>
          <w:tcPr>
            <w:tcW w:w="6386" w:type="dxa"/>
            <w:tcBorders>
              <w:top w:val="nil"/>
              <w:left w:val="nil"/>
              <w:bottom w:val="single" w:sz="4" w:space="0" w:color="000000"/>
              <w:right w:val="single" w:sz="4" w:space="0" w:color="000000"/>
            </w:tcBorders>
            <w:shd w:val="clear" w:color="auto" w:fill="auto"/>
            <w:noWrap/>
            <w:vAlign w:val="bottom"/>
          </w:tcPr>
          <w:p w14:paraId="1D6794E5" w14:textId="77777777" w:rsidR="008A2339" w:rsidRPr="00BD5722" w:rsidRDefault="008A2339" w:rsidP="008A2339">
            <w:pPr>
              <w:ind w:firstLineChars="100" w:firstLine="200"/>
              <w:contextualSpacing/>
              <w:rPr>
                <w:color w:val="000000"/>
                <w:sz w:val="20"/>
                <w:lang w:eastAsia="lt-LT"/>
              </w:rPr>
            </w:pPr>
            <w:r w:rsidRPr="00BD5722">
              <w:rPr>
                <w:color w:val="000000"/>
                <w:sz w:val="20"/>
                <w:lang w:eastAsia="lt-LT"/>
              </w:rPr>
              <w:t>Nuomos pajamos</w:t>
            </w:r>
          </w:p>
        </w:tc>
        <w:tc>
          <w:tcPr>
            <w:tcW w:w="1418" w:type="dxa"/>
            <w:tcBorders>
              <w:top w:val="nil"/>
              <w:left w:val="nil"/>
              <w:bottom w:val="single" w:sz="4" w:space="0" w:color="000000"/>
              <w:right w:val="single" w:sz="4" w:space="0" w:color="000000"/>
            </w:tcBorders>
            <w:shd w:val="clear" w:color="auto" w:fill="auto"/>
            <w:vAlign w:val="center"/>
          </w:tcPr>
          <w:p w14:paraId="29C7DE8C" w14:textId="77777777" w:rsidR="008A2339" w:rsidRPr="00BD5722"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73B17407" w14:textId="77777777" w:rsidR="008A2339" w:rsidRPr="00BD5722" w:rsidRDefault="008A2339" w:rsidP="008A2339">
            <w:pPr>
              <w:contextualSpacing/>
              <w:jc w:val="right"/>
              <w:rPr>
                <w:sz w:val="20"/>
                <w:lang w:eastAsia="lt-LT"/>
              </w:rPr>
            </w:pPr>
          </w:p>
        </w:tc>
      </w:tr>
      <w:tr w:rsidR="008A2339" w:rsidRPr="00BD5722" w14:paraId="4E8ECD8D"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7D63A38" w14:textId="77777777" w:rsidR="008A2339" w:rsidRPr="00BD5722" w:rsidRDefault="008A2339" w:rsidP="008A2339">
            <w:pPr>
              <w:contextualSpacing/>
              <w:rPr>
                <w:color w:val="000000"/>
                <w:sz w:val="20"/>
                <w:lang w:eastAsia="lt-LT"/>
              </w:rPr>
            </w:pPr>
            <w:r>
              <w:rPr>
                <w:color w:val="000000"/>
                <w:sz w:val="20"/>
                <w:lang w:eastAsia="lt-LT"/>
              </w:rPr>
              <w:t>1.5</w:t>
            </w:r>
          </w:p>
        </w:tc>
        <w:tc>
          <w:tcPr>
            <w:tcW w:w="6386" w:type="dxa"/>
            <w:tcBorders>
              <w:top w:val="nil"/>
              <w:left w:val="nil"/>
              <w:bottom w:val="single" w:sz="4" w:space="0" w:color="000000"/>
              <w:right w:val="single" w:sz="4" w:space="0" w:color="000000"/>
            </w:tcBorders>
            <w:shd w:val="clear" w:color="auto" w:fill="auto"/>
            <w:noWrap/>
            <w:vAlign w:val="bottom"/>
            <w:hideMark/>
          </w:tcPr>
          <w:p w14:paraId="208476FF" w14:textId="77777777" w:rsidR="008A2339" w:rsidRPr="00BD5722" w:rsidRDefault="008A2339" w:rsidP="008A2339">
            <w:pPr>
              <w:ind w:firstLineChars="100" w:firstLine="200"/>
              <w:contextualSpacing/>
              <w:rPr>
                <w:color w:val="000000"/>
                <w:sz w:val="20"/>
                <w:lang w:eastAsia="lt-LT"/>
              </w:rPr>
            </w:pPr>
            <w:r w:rsidRPr="00BD5722">
              <w:rPr>
                <w:color w:val="000000"/>
                <w:sz w:val="20"/>
                <w:lang w:eastAsia="lt-LT"/>
              </w:rPr>
              <w:t>Suteiktų paslaugų, išskyrus nuomą, pajamos**</w:t>
            </w:r>
          </w:p>
        </w:tc>
        <w:tc>
          <w:tcPr>
            <w:tcW w:w="1418" w:type="dxa"/>
            <w:tcBorders>
              <w:top w:val="nil"/>
              <w:left w:val="nil"/>
              <w:bottom w:val="single" w:sz="4" w:space="0" w:color="000000"/>
              <w:right w:val="single" w:sz="4" w:space="0" w:color="000000"/>
            </w:tcBorders>
            <w:shd w:val="clear" w:color="auto" w:fill="auto"/>
            <w:vAlign w:val="center"/>
          </w:tcPr>
          <w:p w14:paraId="14D5E9C2" w14:textId="77777777" w:rsidR="008A2339" w:rsidRPr="00BD5722"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6D757823" w14:textId="77777777" w:rsidR="008A2339" w:rsidRPr="00BD5722" w:rsidRDefault="008A2339" w:rsidP="008A2339">
            <w:pPr>
              <w:contextualSpacing/>
              <w:jc w:val="right"/>
              <w:rPr>
                <w:sz w:val="20"/>
                <w:lang w:eastAsia="lt-LT"/>
              </w:rPr>
            </w:pPr>
          </w:p>
        </w:tc>
      </w:tr>
      <w:tr w:rsidR="008A2339" w:rsidRPr="00BD5722" w14:paraId="6F7A83FE"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5770775B" w14:textId="77777777" w:rsidR="008A2339" w:rsidRPr="00BD5722" w:rsidRDefault="008A2339" w:rsidP="008A2339">
            <w:pPr>
              <w:contextualSpacing/>
              <w:rPr>
                <w:color w:val="000000"/>
                <w:sz w:val="20"/>
                <w:lang w:eastAsia="lt-LT"/>
              </w:rPr>
            </w:pPr>
            <w:r>
              <w:rPr>
                <w:color w:val="000000"/>
                <w:sz w:val="20"/>
                <w:lang w:eastAsia="lt-LT"/>
              </w:rPr>
              <w:t>1.6</w:t>
            </w:r>
          </w:p>
        </w:tc>
        <w:tc>
          <w:tcPr>
            <w:tcW w:w="6386" w:type="dxa"/>
            <w:tcBorders>
              <w:top w:val="nil"/>
              <w:left w:val="nil"/>
              <w:bottom w:val="single" w:sz="4" w:space="0" w:color="000000"/>
              <w:right w:val="single" w:sz="4" w:space="0" w:color="000000"/>
            </w:tcBorders>
            <w:shd w:val="clear" w:color="auto" w:fill="auto"/>
            <w:noWrap/>
            <w:vAlign w:val="bottom"/>
            <w:hideMark/>
          </w:tcPr>
          <w:p w14:paraId="109FD5CC" w14:textId="77777777" w:rsidR="008A2339" w:rsidRPr="00BD5722" w:rsidRDefault="008A2339" w:rsidP="008A2339">
            <w:pPr>
              <w:ind w:firstLineChars="100" w:firstLine="200"/>
              <w:contextualSpacing/>
              <w:rPr>
                <w:color w:val="000000"/>
                <w:sz w:val="20"/>
                <w:lang w:eastAsia="lt-LT"/>
              </w:rPr>
            </w:pPr>
            <w:r w:rsidRPr="00BD5722">
              <w:rPr>
                <w:color w:val="000000"/>
                <w:sz w:val="20"/>
                <w:lang w:eastAsia="lt-LT"/>
              </w:rPr>
              <w:t>Kitos</w:t>
            </w:r>
          </w:p>
        </w:tc>
        <w:tc>
          <w:tcPr>
            <w:tcW w:w="1418" w:type="dxa"/>
            <w:tcBorders>
              <w:top w:val="nil"/>
              <w:left w:val="nil"/>
              <w:bottom w:val="single" w:sz="4" w:space="0" w:color="000000"/>
              <w:right w:val="single" w:sz="4" w:space="0" w:color="000000"/>
            </w:tcBorders>
            <w:shd w:val="clear" w:color="auto" w:fill="auto"/>
            <w:vAlign w:val="center"/>
          </w:tcPr>
          <w:p w14:paraId="5ED9B0A0" w14:textId="77777777" w:rsidR="008A2339" w:rsidRPr="00BD5722" w:rsidRDefault="008A2339" w:rsidP="008A2339">
            <w:pPr>
              <w:contextualSpacing/>
              <w:jc w:val="right"/>
              <w:rPr>
                <w:sz w:val="20"/>
                <w:lang w:eastAsia="lt-LT"/>
              </w:rPr>
            </w:pPr>
            <w:r>
              <w:rPr>
                <w:sz w:val="20"/>
                <w:lang w:eastAsia="lt-LT"/>
              </w:rPr>
              <w:t>1674,28</w:t>
            </w:r>
          </w:p>
        </w:tc>
        <w:tc>
          <w:tcPr>
            <w:tcW w:w="1275" w:type="dxa"/>
            <w:tcBorders>
              <w:top w:val="nil"/>
              <w:left w:val="nil"/>
              <w:bottom w:val="single" w:sz="4" w:space="0" w:color="000000"/>
              <w:right w:val="single" w:sz="4" w:space="0" w:color="000000"/>
            </w:tcBorders>
            <w:shd w:val="clear" w:color="auto" w:fill="auto"/>
            <w:vAlign w:val="center"/>
          </w:tcPr>
          <w:p w14:paraId="6059C8D5" w14:textId="77777777" w:rsidR="008A2339" w:rsidRPr="00BD5722" w:rsidRDefault="008A2339" w:rsidP="008A2339">
            <w:pPr>
              <w:contextualSpacing/>
              <w:jc w:val="right"/>
              <w:rPr>
                <w:sz w:val="20"/>
                <w:lang w:eastAsia="lt-LT"/>
              </w:rPr>
            </w:pPr>
            <w:r>
              <w:rPr>
                <w:sz w:val="20"/>
                <w:lang w:eastAsia="lt-LT"/>
              </w:rPr>
              <w:t>1608,29</w:t>
            </w:r>
          </w:p>
        </w:tc>
      </w:tr>
      <w:tr w:rsidR="008A2339" w:rsidRPr="00BD5722" w14:paraId="6E0045CF"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4A26A7B3" w14:textId="77777777" w:rsidR="008A2339" w:rsidRPr="00BD5722" w:rsidRDefault="008A2339" w:rsidP="008A2339">
            <w:pPr>
              <w:contextualSpacing/>
              <w:rPr>
                <w:b/>
                <w:bCs/>
                <w:color w:val="000000"/>
                <w:sz w:val="20"/>
                <w:lang w:eastAsia="lt-LT"/>
              </w:rPr>
            </w:pPr>
            <w:r w:rsidRPr="00BD5722">
              <w:rPr>
                <w:b/>
                <w:bCs/>
                <w:color w:val="000000"/>
                <w:sz w:val="20"/>
                <w:lang w:eastAsia="lt-LT"/>
              </w:rPr>
              <w:t>2.</w:t>
            </w:r>
          </w:p>
        </w:tc>
        <w:tc>
          <w:tcPr>
            <w:tcW w:w="6386" w:type="dxa"/>
            <w:tcBorders>
              <w:top w:val="nil"/>
              <w:left w:val="nil"/>
              <w:bottom w:val="single" w:sz="4" w:space="0" w:color="000000"/>
              <w:right w:val="nil"/>
            </w:tcBorders>
            <w:shd w:val="clear" w:color="auto" w:fill="auto"/>
            <w:noWrap/>
            <w:vAlign w:val="bottom"/>
            <w:hideMark/>
          </w:tcPr>
          <w:p w14:paraId="47FC64C1" w14:textId="77777777" w:rsidR="008A2339" w:rsidRPr="00BD5722" w:rsidRDefault="008A2339" w:rsidP="008A2339">
            <w:pPr>
              <w:contextualSpacing/>
              <w:rPr>
                <w:b/>
                <w:bCs/>
                <w:color w:val="000000"/>
                <w:sz w:val="20"/>
                <w:lang w:eastAsia="lt-LT"/>
              </w:rPr>
            </w:pPr>
            <w:r w:rsidRPr="00BD5722">
              <w:rPr>
                <w:b/>
                <w:bCs/>
                <w:color w:val="000000"/>
                <w:sz w:val="20"/>
                <w:lang w:eastAsia="lt-LT"/>
              </w:rPr>
              <w:t>Pervestinos į biudžetą kitos veiklos pajamos</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38B21B14" w14:textId="77777777" w:rsidR="008A2339" w:rsidRPr="00BD5722"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23C59560" w14:textId="77777777" w:rsidR="008A2339" w:rsidRPr="00BD5722" w:rsidRDefault="008A2339" w:rsidP="008A2339">
            <w:pPr>
              <w:contextualSpacing/>
              <w:jc w:val="right"/>
              <w:rPr>
                <w:sz w:val="20"/>
                <w:lang w:eastAsia="lt-LT"/>
              </w:rPr>
            </w:pPr>
          </w:p>
        </w:tc>
      </w:tr>
      <w:tr w:rsidR="008A2339" w:rsidRPr="00BD5722" w14:paraId="6DC60C8B"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1B831069" w14:textId="77777777" w:rsidR="008A2339" w:rsidRPr="00BD5722" w:rsidRDefault="008A2339" w:rsidP="008A2339">
            <w:pPr>
              <w:contextualSpacing/>
              <w:rPr>
                <w:b/>
                <w:bCs/>
                <w:color w:val="000000"/>
                <w:sz w:val="20"/>
                <w:lang w:eastAsia="lt-LT"/>
              </w:rPr>
            </w:pPr>
            <w:r w:rsidRPr="00BD5722">
              <w:rPr>
                <w:b/>
                <w:bCs/>
                <w:color w:val="000000"/>
                <w:sz w:val="20"/>
                <w:lang w:eastAsia="lt-LT"/>
              </w:rPr>
              <w:t>3.</w:t>
            </w:r>
          </w:p>
        </w:tc>
        <w:tc>
          <w:tcPr>
            <w:tcW w:w="6386" w:type="dxa"/>
            <w:tcBorders>
              <w:top w:val="nil"/>
              <w:left w:val="nil"/>
              <w:bottom w:val="single" w:sz="4" w:space="0" w:color="000000"/>
              <w:right w:val="nil"/>
            </w:tcBorders>
            <w:shd w:val="clear" w:color="auto" w:fill="auto"/>
            <w:noWrap/>
            <w:vAlign w:val="bottom"/>
            <w:hideMark/>
          </w:tcPr>
          <w:p w14:paraId="0E194984" w14:textId="77777777" w:rsidR="008A2339" w:rsidRPr="00BD5722" w:rsidRDefault="008A2339" w:rsidP="008A2339">
            <w:pPr>
              <w:contextualSpacing/>
              <w:rPr>
                <w:b/>
                <w:bCs/>
                <w:color w:val="000000"/>
                <w:sz w:val="20"/>
                <w:lang w:eastAsia="lt-LT"/>
              </w:rPr>
            </w:pPr>
            <w:r w:rsidRPr="00BD5722">
              <w:rPr>
                <w:b/>
                <w:bCs/>
                <w:color w:val="000000"/>
                <w:sz w:val="20"/>
                <w:lang w:eastAsia="lt-LT"/>
              </w:rPr>
              <w:t>Kitos veiklos sąnaudos</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7B25F75C" w14:textId="77777777" w:rsidR="008A2339" w:rsidRPr="00BD5722" w:rsidRDefault="008A2339" w:rsidP="008A2339">
            <w:pPr>
              <w:contextualSpacing/>
              <w:jc w:val="right"/>
              <w:rPr>
                <w:b/>
                <w:bCs/>
                <w:sz w:val="20"/>
                <w:lang w:eastAsia="lt-LT"/>
              </w:rPr>
            </w:pPr>
            <w:r>
              <w:rPr>
                <w:b/>
                <w:bCs/>
                <w:sz w:val="20"/>
                <w:lang w:eastAsia="lt-LT"/>
              </w:rPr>
              <w:t>788,99</w:t>
            </w:r>
          </w:p>
        </w:tc>
        <w:tc>
          <w:tcPr>
            <w:tcW w:w="1275" w:type="dxa"/>
            <w:tcBorders>
              <w:top w:val="nil"/>
              <w:left w:val="nil"/>
              <w:bottom w:val="single" w:sz="4" w:space="0" w:color="000000"/>
              <w:right w:val="single" w:sz="4" w:space="0" w:color="000000"/>
            </w:tcBorders>
            <w:shd w:val="clear" w:color="auto" w:fill="auto"/>
            <w:vAlign w:val="center"/>
          </w:tcPr>
          <w:p w14:paraId="7A8F7D47" w14:textId="77777777" w:rsidR="008A2339" w:rsidRPr="00BD5722" w:rsidRDefault="008A2339" w:rsidP="008A2339">
            <w:pPr>
              <w:contextualSpacing/>
              <w:jc w:val="right"/>
              <w:rPr>
                <w:b/>
                <w:bCs/>
                <w:sz w:val="20"/>
                <w:lang w:eastAsia="lt-LT"/>
              </w:rPr>
            </w:pPr>
          </w:p>
        </w:tc>
      </w:tr>
      <w:tr w:rsidR="008A2339" w:rsidRPr="00BD5722" w14:paraId="5B1AD736"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61DC2528" w14:textId="77777777" w:rsidR="008A2339" w:rsidRPr="00BD5722" w:rsidRDefault="008A2339" w:rsidP="008A2339">
            <w:pPr>
              <w:contextualSpacing/>
              <w:rPr>
                <w:color w:val="000000"/>
                <w:sz w:val="20"/>
                <w:lang w:eastAsia="lt-LT"/>
              </w:rPr>
            </w:pPr>
            <w:r w:rsidRPr="00BD5722">
              <w:rPr>
                <w:color w:val="000000"/>
                <w:sz w:val="20"/>
                <w:lang w:eastAsia="lt-LT"/>
              </w:rPr>
              <w:t>3.1</w:t>
            </w:r>
          </w:p>
        </w:tc>
        <w:tc>
          <w:tcPr>
            <w:tcW w:w="6386" w:type="dxa"/>
            <w:tcBorders>
              <w:top w:val="nil"/>
              <w:left w:val="nil"/>
              <w:bottom w:val="single" w:sz="4" w:space="0" w:color="000000"/>
              <w:right w:val="single" w:sz="4" w:space="0" w:color="000000"/>
            </w:tcBorders>
            <w:shd w:val="clear" w:color="auto" w:fill="auto"/>
            <w:noWrap/>
            <w:vAlign w:val="bottom"/>
            <w:hideMark/>
          </w:tcPr>
          <w:p w14:paraId="558A68B0" w14:textId="77777777" w:rsidR="008A2339" w:rsidRPr="00BD5722" w:rsidRDefault="008A2339" w:rsidP="008A2339">
            <w:pPr>
              <w:ind w:firstLineChars="100" w:firstLine="200"/>
              <w:contextualSpacing/>
              <w:rPr>
                <w:color w:val="000000"/>
                <w:sz w:val="20"/>
                <w:lang w:eastAsia="lt-LT"/>
              </w:rPr>
            </w:pPr>
            <w:r w:rsidRPr="00BD5722">
              <w:rPr>
                <w:color w:val="000000"/>
                <w:sz w:val="20"/>
                <w:lang w:eastAsia="lt-LT"/>
              </w:rPr>
              <w:t>Sunaudotų ir parduotų atsargų savikaina</w:t>
            </w:r>
          </w:p>
        </w:tc>
        <w:tc>
          <w:tcPr>
            <w:tcW w:w="1418" w:type="dxa"/>
            <w:tcBorders>
              <w:top w:val="nil"/>
              <w:left w:val="nil"/>
              <w:bottom w:val="single" w:sz="4" w:space="0" w:color="000000"/>
              <w:right w:val="single" w:sz="4" w:space="0" w:color="000000"/>
            </w:tcBorders>
            <w:shd w:val="clear" w:color="auto" w:fill="auto"/>
            <w:vAlign w:val="center"/>
          </w:tcPr>
          <w:p w14:paraId="39DF1D20" w14:textId="77777777" w:rsidR="008A2339" w:rsidRPr="00BD5722"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3F6D31C3" w14:textId="77777777" w:rsidR="008A2339" w:rsidRPr="00BD5722" w:rsidRDefault="008A2339" w:rsidP="008A2339">
            <w:pPr>
              <w:contextualSpacing/>
              <w:jc w:val="right"/>
              <w:rPr>
                <w:sz w:val="20"/>
                <w:lang w:eastAsia="lt-LT"/>
              </w:rPr>
            </w:pPr>
          </w:p>
        </w:tc>
      </w:tr>
      <w:tr w:rsidR="008A2339" w:rsidRPr="00BD5722" w14:paraId="32A148AA"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2FBF167F" w14:textId="77777777" w:rsidR="008A2339" w:rsidRPr="00BD5722" w:rsidRDefault="008A2339" w:rsidP="008A2339">
            <w:pPr>
              <w:contextualSpacing/>
              <w:rPr>
                <w:color w:val="000000"/>
                <w:sz w:val="20"/>
                <w:lang w:eastAsia="lt-LT"/>
              </w:rPr>
            </w:pPr>
            <w:r w:rsidRPr="00BD5722">
              <w:rPr>
                <w:color w:val="000000"/>
                <w:sz w:val="20"/>
                <w:lang w:eastAsia="lt-LT"/>
              </w:rPr>
              <w:t>3.2</w:t>
            </w:r>
          </w:p>
        </w:tc>
        <w:tc>
          <w:tcPr>
            <w:tcW w:w="6386" w:type="dxa"/>
            <w:tcBorders>
              <w:top w:val="nil"/>
              <w:left w:val="nil"/>
              <w:bottom w:val="single" w:sz="4" w:space="0" w:color="000000"/>
              <w:right w:val="single" w:sz="4" w:space="0" w:color="000000"/>
            </w:tcBorders>
            <w:shd w:val="clear" w:color="auto" w:fill="auto"/>
            <w:noWrap/>
            <w:vAlign w:val="bottom"/>
            <w:hideMark/>
          </w:tcPr>
          <w:p w14:paraId="50CEE4D8" w14:textId="77777777" w:rsidR="008A2339" w:rsidRPr="00BD5722" w:rsidRDefault="008A2339" w:rsidP="008A2339">
            <w:pPr>
              <w:ind w:firstLineChars="100" w:firstLine="200"/>
              <w:contextualSpacing/>
              <w:rPr>
                <w:color w:val="000000"/>
                <w:sz w:val="20"/>
                <w:lang w:eastAsia="lt-LT"/>
              </w:rPr>
            </w:pPr>
            <w:r w:rsidRPr="00BD5722">
              <w:rPr>
                <w:color w:val="000000"/>
                <w:sz w:val="20"/>
                <w:lang w:eastAsia="lt-LT"/>
              </w:rPr>
              <w:t>Nuostoliai iš ilgalaikio turto perleidimo</w:t>
            </w:r>
          </w:p>
        </w:tc>
        <w:tc>
          <w:tcPr>
            <w:tcW w:w="1418" w:type="dxa"/>
            <w:tcBorders>
              <w:top w:val="nil"/>
              <w:left w:val="nil"/>
              <w:bottom w:val="single" w:sz="4" w:space="0" w:color="000000"/>
              <w:right w:val="single" w:sz="4" w:space="0" w:color="000000"/>
            </w:tcBorders>
            <w:shd w:val="clear" w:color="auto" w:fill="auto"/>
            <w:vAlign w:val="center"/>
          </w:tcPr>
          <w:p w14:paraId="2C2E2316" w14:textId="77777777" w:rsidR="008A2339" w:rsidRPr="00BD5722"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0104DD0F" w14:textId="77777777" w:rsidR="008A2339" w:rsidRPr="00BD5722" w:rsidRDefault="008A2339" w:rsidP="008A2339">
            <w:pPr>
              <w:contextualSpacing/>
              <w:jc w:val="right"/>
              <w:rPr>
                <w:sz w:val="20"/>
                <w:lang w:eastAsia="lt-LT"/>
              </w:rPr>
            </w:pPr>
          </w:p>
        </w:tc>
      </w:tr>
      <w:tr w:rsidR="008A2339" w:rsidRPr="00BD5722" w14:paraId="004C9FA0"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706D6EC8" w14:textId="77777777" w:rsidR="008A2339" w:rsidRPr="00BD5722" w:rsidRDefault="008A2339" w:rsidP="008A2339">
            <w:pPr>
              <w:contextualSpacing/>
              <w:rPr>
                <w:color w:val="000000"/>
                <w:sz w:val="20"/>
                <w:lang w:eastAsia="lt-LT"/>
              </w:rPr>
            </w:pPr>
            <w:r w:rsidRPr="00BD5722">
              <w:rPr>
                <w:color w:val="000000"/>
                <w:sz w:val="20"/>
                <w:lang w:eastAsia="lt-LT"/>
              </w:rPr>
              <w:t>3.3</w:t>
            </w:r>
          </w:p>
        </w:tc>
        <w:tc>
          <w:tcPr>
            <w:tcW w:w="6386" w:type="dxa"/>
            <w:tcBorders>
              <w:top w:val="nil"/>
              <w:left w:val="nil"/>
              <w:bottom w:val="single" w:sz="4" w:space="0" w:color="000000"/>
              <w:right w:val="single" w:sz="4" w:space="0" w:color="000000"/>
            </w:tcBorders>
            <w:shd w:val="clear" w:color="auto" w:fill="auto"/>
            <w:noWrap/>
            <w:vAlign w:val="bottom"/>
            <w:hideMark/>
          </w:tcPr>
          <w:p w14:paraId="313FEFDF" w14:textId="77777777" w:rsidR="008A2339" w:rsidRPr="00BD5722" w:rsidRDefault="008A2339" w:rsidP="008A2339">
            <w:pPr>
              <w:ind w:firstLineChars="100" w:firstLine="200"/>
              <w:contextualSpacing/>
              <w:rPr>
                <w:color w:val="000000"/>
                <w:sz w:val="20"/>
                <w:lang w:eastAsia="lt-LT"/>
              </w:rPr>
            </w:pPr>
            <w:r w:rsidRPr="00BD5722">
              <w:rPr>
                <w:color w:val="000000"/>
                <w:sz w:val="20"/>
                <w:lang w:eastAsia="lt-LT"/>
              </w:rPr>
              <w:t>Ilgalaikio turto nusidėvėjimo ir amortizacijos sąnaudos</w:t>
            </w:r>
          </w:p>
        </w:tc>
        <w:tc>
          <w:tcPr>
            <w:tcW w:w="1418" w:type="dxa"/>
            <w:tcBorders>
              <w:top w:val="nil"/>
              <w:left w:val="nil"/>
              <w:bottom w:val="single" w:sz="4" w:space="0" w:color="000000"/>
              <w:right w:val="single" w:sz="4" w:space="0" w:color="000000"/>
            </w:tcBorders>
            <w:shd w:val="clear" w:color="auto" w:fill="auto"/>
            <w:vAlign w:val="center"/>
          </w:tcPr>
          <w:p w14:paraId="7CE20DF5" w14:textId="77777777" w:rsidR="008A2339" w:rsidRPr="00BD5722"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073E68F1" w14:textId="77777777" w:rsidR="008A2339" w:rsidRPr="00BD5722" w:rsidRDefault="008A2339" w:rsidP="008A2339">
            <w:pPr>
              <w:contextualSpacing/>
              <w:jc w:val="right"/>
              <w:rPr>
                <w:sz w:val="20"/>
                <w:lang w:eastAsia="lt-LT"/>
              </w:rPr>
            </w:pPr>
          </w:p>
        </w:tc>
      </w:tr>
      <w:tr w:rsidR="008A2339" w:rsidRPr="00BD5722" w14:paraId="2ACE4CC1"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169467D6" w14:textId="77777777" w:rsidR="008A2339" w:rsidRPr="00BD5722" w:rsidRDefault="008A2339" w:rsidP="008A2339">
            <w:pPr>
              <w:contextualSpacing/>
              <w:rPr>
                <w:color w:val="000000"/>
                <w:sz w:val="20"/>
                <w:lang w:eastAsia="lt-LT"/>
              </w:rPr>
            </w:pPr>
            <w:r w:rsidRPr="00BD5722">
              <w:rPr>
                <w:color w:val="000000"/>
                <w:sz w:val="20"/>
                <w:lang w:eastAsia="lt-LT"/>
              </w:rPr>
              <w:t>3.4</w:t>
            </w:r>
          </w:p>
        </w:tc>
        <w:tc>
          <w:tcPr>
            <w:tcW w:w="6386" w:type="dxa"/>
            <w:tcBorders>
              <w:top w:val="nil"/>
              <w:left w:val="nil"/>
              <w:bottom w:val="single" w:sz="4" w:space="0" w:color="000000"/>
              <w:right w:val="single" w:sz="4" w:space="0" w:color="000000"/>
            </w:tcBorders>
            <w:shd w:val="clear" w:color="auto" w:fill="auto"/>
            <w:noWrap/>
            <w:vAlign w:val="bottom"/>
            <w:hideMark/>
          </w:tcPr>
          <w:p w14:paraId="566044C0" w14:textId="77777777" w:rsidR="008A2339" w:rsidRPr="00BD5722" w:rsidRDefault="008A2339" w:rsidP="008A2339">
            <w:pPr>
              <w:ind w:firstLineChars="100" w:firstLine="200"/>
              <w:contextualSpacing/>
              <w:rPr>
                <w:color w:val="000000"/>
                <w:sz w:val="20"/>
                <w:lang w:eastAsia="lt-LT"/>
              </w:rPr>
            </w:pPr>
            <w:r w:rsidRPr="00BD5722">
              <w:rPr>
                <w:color w:val="000000"/>
                <w:sz w:val="20"/>
                <w:lang w:eastAsia="lt-LT"/>
              </w:rPr>
              <w:t>Paslaugų sąnaudos</w:t>
            </w:r>
          </w:p>
        </w:tc>
        <w:tc>
          <w:tcPr>
            <w:tcW w:w="1418" w:type="dxa"/>
            <w:tcBorders>
              <w:top w:val="nil"/>
              <w:left w:val="nil"/>
              <w:bottom w:val="single" w:sz="4" w:space="0" w:color="000000"/>
              <w:right w:val="single" w:sz="4" w:space="0" w:color="000000"/>
            </w:tcBorders>
            <w:shd w:val="clear" w:color="auto" w:fill="auto"/>
            <w:vAlign w:val="center"/>
          </w:tcPr>
          <w:p w14:paraId="463A50F3" w14:textId="77777777" w:rsidR="008A2339" w:rsidRPr="00BD5722"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4640461B" w14:textId="77777777" w:rsidR="008A2339" w:rsidRPr="00BD5722" w:rsidRDefault="008A2339" w:rsidP="008A2339">
            <w:pPr>
              <w:contextualSpacing/>
              <w:jc w:val="right"/>
              <w:rPr>
                <w:sz w:val="20"/>
                <w:lang w:eastAsia="lt-LT"/>
              </w:rPr>
            </w:pPr>
          </w:p>
        </w:tc>
      </w:tr>
      <w:tr w:rsidR="008A2339" w:rsidRPr="00BD5722" w14:paraId="7FE1424A"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476364E0" w14:textId="77777777" w:rsidR="008A2339" w:rsidRPr="00BD5722" w:rsidRDefault="008A2339" w:rsidP="008A2339">
            <w:pPr>
              <w:contextualSpacing/>
              <w:rPr>
                <w:color w:val="000000"/>
                <w:sz w:val="20"/>
                <w:lang w:eastAsia="lt-LT"/>
              </w:rPr>
            </w:pPr>
            <w:r w:rsidRPr="00BD5722">
              <w:rPr>
                <w:color w:val="000000"/>
                <w:sz w:val="20"/>
                <w:lang w:eastAsia="lt-LT"/>
              </w:rPr>
              <w:t>3.5</w:t>
            </w:r>
          </w:p>
        </w:tc>
        <w:tc>
          <w:tcPr>
            <w:tcW w:w="6386" w:type="dxa"/>
            <w:tcBorders>
              <w:top w:val="nil"/>
              <w:left w:val="nil"/>
              <w:bottom w:val="single" w:sz="4" w:space="0" w:color="000000"/>
              <w:right w:val="single" w:sz="4" w:space="0" w:color="000000"/>
            </w:tcBorders>
            <w:shd w:val="clear" w:color="auto" w:fill="auto"/>
            <w:noWrap/>
            <w:vAlign w:val="bottom"/>
            <w:hideMark/>
          </w:tcPr>
          <w:p w14:paraId="4B21BA45" w14:textId="77777777" w:rsidR="008A2339" w:rsidRPr="00BD5722" w:rsidRDefault="008A2339" w:rsidP="008A2339">
            <w:pPr>
              <w:ind w:firstLineChars="100" w:firstLine="200"/>
              <w:contextualSpacing/>
              <w:rPr>
                <w:color w:val="000000"/>
                <w:sz w:val="20"/>
                <w:lang w:eastAsia="lt-LT"/>
              </w:rPr>
            </w:pPr>
            <w:r w:rsidRPr="00BD5722">
              <w:rPr>
                <w:color w:val="000000"/>
                <w:sz w:val="20"/>
                <w:lang w:eastAsia="lt-LT"/>
              </w:rPr>
              <w:t>Darbo užmokesčio ir socialinio draudimo sąnaudos</w:t>
            </w:r>
          </w:p>
        </w:tc>
        <w:tc>
          <w:tcPr>
            <w:tcW w:w="1418" w:type="dxa"/>
            <w:tcBorders>
              <w:top w:val="nil"/>
              <w:left w:val="nil"/>
              <w:bottom w:val="single" w:sz="4" w:space="0" w:color="000000"/>
              <w:right w:val="single" w:sz="4" w:space="0" w:color="000000"/>
            </w:tcBorders>
            <w:shd w:val="clear" w:color="auto" w:fill="auto"/>
            <w:vAlign w:val="center"/>
          </w:tcPr>
          <w:p w14:paraId="67F3BB30" w14:textId="77777777" w:rsidR="008A2339" w:rsidRPr="00BD5722"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0C60FD47" w14:textId="77777777" w:rsidR="008A2339" w:rsidRPr="00BD5722" w:rsidRDefault="008A2339" w:rsidP="008A2339">
            <w:pPr>
              <w:contextualSpacing/>
              <w:jc w:val="right"/>
              <w:rPr>
                <w:sz w:val="20"/>
                <w:lang w:eastAsia="lt-LT"/>
              </w:rPr>
            </w:pPr>
          </w:p>
        </w:tc>
      </w:tr>
      <w:tr w:rsidR="008A2339" w:rsidRPr="00BD5722" w14:paraId="745BC952"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tcPr>
          <w:p w14:paraId="7FB9053E" w14:textId="77777777" w:rsidR="008A2339" w:rsidRPr="00BD5722" w:rsidRDefault="008A2339" w:rsidP="008A2339">
            <w:pPr>
              <w:contextualSpacing/>
              <w:rPr>
                <w:color w:val="000000"/>
                <w:sz w:val="20"/>
                <w:lang w:eastAsia="lt-LT"/>
              </w:rPr>
            </w:pPr>
            <w:r>
              <w:rPr>
                <w:color w:val="000000"/>
                <w:sz w:val="20"/>
                <w:lang w:eastAsia="lt-LT"/>
              </w:rPr>
              <w:t>3.6</w:t>
            </w:r>
          </w:p>
        </w:tc>
        <w:tc>
          <w:tcPr>
            <w:tcW w:w="6386" w:type="dxa"/>
            <w:tcBorders>
              <w:top w:val="nil"/>
              <w:left w:val="nil"/>
              <w:bottom w:val="single" w:sz="4" w:space="0" w:color="000000"/>
              <w:right w:val="single" w:sz="4" w:space="0" w:color="000000"/>
            </w:tcBorders>
            <w:shd w:val="clear" w:color="auto" w:fill="auto"/>
            <w:noWrap/>
            <w:vAlign w:val="center"/>
          </w:tcPr>
          <w:p w14:paraId="780B1F2B" w14:textId="77777777" w:rsidR="008A2339" w:rsidRPr="00BD5722" w:rsidRDefault="008A2339" w:rsidP="008A2339">
            <w:pPr>
              <w:ind w:firstLineChars="100" w:firstLine="200"/>
              <w:contextualSpacing/>
              <w:rPr>
                <w:color w:val="000000"/>
                <w:sz w:val="20"/>
                <w:lang w:eastAsia="lt-LT"/>
              </w:rPr>
            </w:pPr>
            <w:r>
              <w:rPr>
                <w:color w:val="000000"/>
                <w:sz w:val="20"/>
                <w:lang w:eastAsia="lt-LT"/>
              </w:rPr>
              <w:t>Kitos veiklos mokesčių sąnaudos</w:t>
            </w:r>
          </w:p>
        </w:tc>
        <w:tc>
          <w:tcPr>
            <w:tcW w:w="1418" w:type="dxa"/>
            <w:tcBorders>
              <w:top w:val="nil"/>
              <w:left w:val="nil"/>
              <w:bottom w:val="single" w:sz="4" w:space="0" w:color="000000"/>
              <w:right w:val="single" w:sz="4" w:space="0" w:color="000000"/>
            </w:tcBorders>
            <w:shd w:val="clear" w:color="auto" w:fill="auto"/>
            <w:vAlign w:val="center"/>
          </w:tcPr>
          <w:p w14:paraId="5DB7BA5E" w14:textId="77777777" w:rsidR="008A2339" w:rsidRDefault="008A2339" w:rsidP="008A2339">
            <w:pPr>
              <w:contextualSpacing/>
              <w:jc w:val="right"/>
              <w:rPr>
                <w:sz w:val="20"/>
                <w:lang w:eastAsia="lt-LT"/>
              </w:rPr>
            </w:pPr>
          </w:p>
        </w:tc>
        <w:tc>
          <w:tcPr>
            <w:tcW w:w="1275" w:type="dxa"/>
            <w:tcBorders>
              <w:top w:val="nil"/>
              <w:left w:val="nil"/>
              <w:bottom w:val="single" w:sz="4" w:space="0" w:color="000000"/>
              <w:right w:val="single" w:sz="4" w:space="0" w:color="000000"/>
            </w:tcBorders>
            <w:shd w:val="clear" w:color="auto" w:fill="auto"/>
            <w:vAlign w:val="center"/>
          </w:tcPr>
          <w:p w14:paraId="6C758AD4" w14:textId="77777777" w:rsidR="008A2339" w:rsidRDefault="008A2339" w:rsidP="008A2339">
            <w:pPr>
              <w:contextualSpacing/>
              <w:jc w:val="right"/>
              <w:rPr>
                <w:sz w:val="20"/>
                <w:lang w:eastAsia="lt-LT"/>
              </w:rPr>
            </w:pPr>
          </w:p>
        </w:tc>
      </w:tr>
      <w:tr w:rsidR="008A2339" w:rsidRPr="00BD5722" w14:paraId="226013A1"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0047349F" w14:textId="77777777" w:rsidR="008A2339" w:rsidRPr="00BD5722" w:rsidRDefault="008A2339" w:rsidP="008A2339">
            <w:pPr>
              <w:contextualSpacing/>
              <w:rPr>
                <w:color w:val="000000"/>
                <w:sz w:val="20"/>
                <w:lang w:eastAsia="lt-LT"/>
              </w:rPr>
            </w:pPr>
            <w:r>
              <w:rPr>
                <w:color w:val="000000"/>
                <w:sz w:val="20"/>
                <w:lang w:eastAsia="lt-LT"/>
              </w:rPr>
              <w:t>3.7</w:t>
            </w:r>
          </w:p>
        </w:tc>
        <w:tc>
          <w:tcPr>
            <w:tcW w:w="6386" w:type="dxa"/>
            <w:tcBorders>
              <w:top w:val="nil"/>
              <w:left w:val="nil"/>
              <w:bottom w:val="single" w:sz="4" w:space="0" w:color="000000"/>
              <w:right w:val="single" w:sz="4" w:space="0" w:color="000000"/>
            </w:tcBorders>
            <w:shd w:val="clear" w:color="auto" w:fill="auto"/>
            <w:noWrap/>
            <w:vAlign w:val="center"/>
            <w:hideMark/>
          </w:tcPr>
          <w:p w14:paraId="46BA658B" w14:textId="77777777" w:rsidR="008A2339" w:rsidRPr="00BD5722" w:rsidRDefault="008A2339" w:rsidP="008A2339">
            <w:pPr>
              <w:ind w:firstLineChars="100" w:firstLine="200"/>
              <w:contextualSpacing/>
              <w:rPr>
                <w:color w:val="000000"/>
                <w:sz w:val="20"/>
                <w:lang w:eastAsia="lt-LT"/>
              </w:rPr>
            </w:pPr>
            <w:r w:rsidRPr="00BD5722">
              <w:rPr>
                <w:color w:val="000000"/>
                <w:sz w:val="20"/>
                <w:lang w:eastAsia="lt-LT"/>
              </w:rPr>
              <w:t>Kitos veiklos sąnaudos</w:t>
            </w:r>
          </w:p>
        </w:tc>
        <w:tc>
          <w:tcPr>
            <w:tcW w:w="1418" w:type="dxa"/>
            <w:tcBorders>
              <w:top w:val="nil"/>
              <w:left w:val="nil"/>
              <w:bottom w:val="single" w:sz="4" w:space="0" w:color="000000"/>
              <w:right w:val="single" w:sz="4" w:space="0" w:color="000000"/>
            </w:tcBorders>
            <w:shd w:val="clear" w:color="auto" w:fill="auto"/>
            <w:vAlign w:val="center"/>
          </w:tcPr>
          <w:p w14:paraId="77D65EA9" w14:textId="77777777" w:rsidR="008A2339" w:rsidRPr="00BD5722" w:rsidRDefault="008A2339" w:rsidP="008A2339">
            <w:pPr>
              <w:contextualSpacing/>
              <w:jc w:val="right"/>
              <w:rPr>
                <w:sz w:val="20"/>
                <w:lang w:eastAsia="lt-LT"/>
              </w:rPr>
            </w:pPr>
            <w:r>
              <w:rPr>
                <w:sz w:val="20"/>
                <w:lang w:eastAsia="lt-LT"/>
              </w:rPr>
              <w:t>788,99</w:t>
            </w:r>
          </w:p>
        </w:tc>
        <w:tc>
          <w:tcPr>
            <w:tcW w:w="1275" w:type="dxa"/>
            <w:tcBorders>
              <w:top w:val="nil"/>
              <w:left w:val="nil"/>
              <w:bottom w:val="single" w:sz="4" w:space="0" w:color="000000"/>
              <w:right w:val="single" w:sz="4" w:space="0" w:color="000000"/>
            </w:tcBorders>
            <w:shd w:val="clear" w:color="auto" w:fill="auto"/>
            <w:vAlign w:val="center"/>
          </w:tcPr>
          <w:p w14:paraId="75FA6776" w14:textId="77777777" w:rsidR="008A2339" w:rsidRPr="00BD5722" w:rsidRDefault="008A2339" w:rsidP="008A2339">
            <w:pPr>
              <w:contextualSpacing/>
              <w:jc w:val="right"/>
              <w:rPr>
                <w:sz w:val="20"/>
                <w:lang w:eastAsia="lt-LT"/>
              </w:rPr>
            </w:pPr>
          </w:p>
        </w:tc>
      </w:tr>
      <w:tr w:rsidR="008A2339" w:rsidRPr="00BD5722" w14:paraId="41FBAD16" w14:textId="77777777" w:rsidTr="008A2339">
        <w:trPr>
          <w:trHeight w:val="255"/>
        </w:trPr>
        <w:tc>
          <w:tcPr>
            <w:tcW w:w="575" w:type="dxa"/>
            <w:tcBorders>
              <w:top w:val="nil"/>
              <w:left w:val="single" w:sz="4" w:space="0" w:color="000000"/>
              <w:bottom w:val="single" w:sz="4" w:space="0" w:color="000000"/>
              <w:right w:val="single" w:sz="4" w:space="0" w:color="000000"/>
            </w:tcBorders>
            <w:shd w:val="clear" w:color="auto" w:fill="auto"/>
            <w:vAlign w:val="center"/>
            <w:hideMark/>
          </w:tcPr>
          <w:p w14:paraId="5ADDC168" w14:textId="77777777" w:rsidR="008A2339" w:rsidRPr="00BD5722" w:rsidRDefault="008A2339" w:rsidP="008A2339">
            <w:pPr>
              <w:contextualSpacing/>
              <w:rPr>
                <w:b/>
                <w:bCs/>
                <w:color w:val="000000"/>
                <w:sz w:val="20"/>
                <w:lang w:eastAsia="lt-LT"/>
              </w:rPr>
            </w:pPr>
            <w:r w:rsidRPr="00BD5722">
              <w:rPr>
                <w:b/>
                <w:bCs/>
                <w:color w:val="000000"/>
                <w:sz w:val="20"/>
                <w:lang w:eastAsia="lt-LT"/>
              </w:rPr>
              <w:t>4.</w:t>
            </w:r>
          </w:p>
        </w:tc>
        <w:tc>
          <w:tcPr>
            <w:tcW w:w="6386" w:type="dxa"/>
            <w:tcBorders>
              <w:top w:val="nil"/>
              <w:left w:val="nil"/>
              <w:bottom w:val="single" w:sz="4" w:space="0" w:color="000000"/>
              <w:right w:val="nil"/>
            </w:tcBorders>
            <w:shd w:val="clear" w:color="auto" w:fill="auto"/>
            <w:noWrap/>
            <w:vAlign w:val="bottom"/>
            <w:hideMark/>
          </w:tcPr>
          <w:p w14:paraId="08519C49" w14:textId="77777777" w:rsidR="008A2339" w:rsidRPr="00BD5722" w:rsidRDefault="008A2339" w:rsidP="008A2339">
            <w:pPr>
              <w:contextualSpacing/>
              <w:rPr>
                <w:b/>
                <w:bCs/>
                <w:color w:val="000000"/>
                <w:sz w:val="20"/>
                <w:lang w:eastAsia="lt-LT"/>
              </w:rPr>
            </w:pPr>
            <w:r w:rsidRPr="00BD5722">
              <w:rPr>
                <w:b/>
                <w:bCs/>
                <w:color w:val="000000"/>
                <w:sz w:val="20"/>
                <w:lang w:eastAsia="lt-LT"/>
              </w:rPr>
              <w:t>Kitos veiklos rezultatas</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3DE54668" w14:textId="77777777" w:rsidR="008A2339" w:rsidRPr="00BD5722" w:rsidRDefault="008A2339" w:rsidP="008A2339">
            <w:pPr>
              <w:contextualSpacing/>
              <w:jc w:val="right"/>
              <w:rPr>
                <w:b/>
                <w:bCs/>
                <w:sz w:val="20"/>
                <w:lang w:eastAsia="lt-LT"/>
              </w:rPr>
            </w:pPr>
            <w:r>
              <w:rPr>
                <w:b/>
                <w:bCs/>
                <w:sz w:val="20"/>
                <w:lang w:eastAsia="lt-LT"/>
              </w:rPr>
              <w:t>885,29</w:t>
            </w:r>
          </w:p>
        </w:tc>
        <w:tc>
          <w:tcPr>
            <w:tcW w:w="1275" w:type="dxa"/>
            <w:tcBorders>
              <w:top w:val="nil"/>
              <w:left w:val="nil"/>
              <w:bottom w:val="single" w:sz="4" w:space="0" w:color="000000"/>
              <w:right w:val="single" w:sz="4" w:space="0" w:color="000000"/>
            </w:tcBorders>
            <w:shd w:val="clear" w:color="auto" w:fill="auto"/>
            <w:vAlign w:val="center"/>
          </w:tcPr>
          <w:p w14:paraId="1FCACBDD" w14:textId="77777777" w:rsidR="008A2339" w:rsidRPr="00BD5722" w:rsidRDefault="008A2339" w:rsidP="008A2339">
            <w:pPr>
              <w:contextualSpacing/>
              <w:jc w:val="right"/>
              <w:rPr>
                <w:b/>
                <w:bCs/>
                <w:sz w:val="20"/>
                <w:lang w:eastAsia="lt-LT"/>
              </w:rPr>
            </w:pPr>
            <w:r>
              <w:rPr>
                <w:b/>
                <w:bCs/>
                <w:sz w:val="20"/>
                <w:lang w:eastAsia="lt-LT"/>
              </w:rPr>
              <w:t>1608,29</w:t>
            </w:r>
          </w:p>
        </w:tc>
      </w:tr>
    </w:tbl>
    <w:p w14:paraId="6F2BE9A0" w14:textId="77777777" w:rsidR="008A2339" w:rsidRDefault="008A2339" w:rsidP="008A2339">
      <w:pPr>
        <w:pStyle w:val="Sraopastraipa1"/>
        <w:ind w:left="0"/>
        <w:contextualSpacing/>
        <w:rPr>
          <w:rFonts w:ascii="Times New Roman" w:hAnsi="Times New Roman"/>
          <w:sz w:val="24"/>
          <w:szCs w:val="24"/>
        </w:rPr>
      </w:pPr>
    </w:p>
    <w:p w14:paraId="02AE87A7" w14:textId="77777777"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Kitos veiklos sąnaudas sudaro sąnaudos, panaudotos reprezentacijai.</w:t>
      </w:r>
    </w:p>
    <w:p w14:paraId="7C96D420" w14:textId="6618A5DF"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 xml:space="preserve">                       </w:t>
      </w:r>
      <w:r w:rsidRPr="00AD35DF">
        <w:rPr>
          <w:rFonts w:ascii="Times New Roman" w:hAnsi="Times New Roman"/>
          <w:b/>
          <w:bCs/>
          <w:sz w:val="24"/>
          <w:szCs w:val="24"/>
          <w:lang w:eastAsia="lt-LT"/>
        </w:rPr>
        <w:t>FINANSINĖS IR INVESTICINĖS VEIKLOS PAJAMOS IR SĄNAUDOS</w:t>
      </w:r>
    </w:p>
    <w:p w14:paraId="4154D440" w14:textId="77777777"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 xml:space="preserve"> Informacija apie finansinės ir investicinės veiklos pajamas ir sąnaudas pateikta lentelėje.</w:t>
      </w:r>
    </w:p>
    <w:tbl>
      <w:tblPr>
        <w:tblW w:w="8804" w:type="dxa"/>
        <w:tblInd w:w="93" w:type="dxa"/>
        <w:tblLook w:val="04A0" w:firstRow="1" w:lastRow="0" w:firstColumn="1" w:lastColumn="0" w:noHBand="0" w:noVBand="1"/>
      </w:tblPr>
      <w:tblGrid>
        <w:gridCol w:w="576"/>
        <w:gridCol w:w="1424"/>
        <w:gridCol w:w="2206"/>
        <w:gridCol w:w="1763"/>
        <w:gridCol w:w="1443"/>
        <w:gridCol w:w="1494"/>
      </w:tblGrid>
      <w:tr w:rsidR="008A2339" w:rsidRPr="00AD35DF" w14:paraId="57EC5C3F" w14:textId="77777777" w:rsidTr="008A2339">
        <w:trPr>
          <w:trHeight w:val="87"/>
        </w:trPr>
        <w:tc>
          <w:tcPr>
            <w:tcW w:w="576" w:type="dxa"/>
            <w:tcBorders>
              <w:top w:val="nil"/>
              <w:left w:val="nil"/>
              <w:bottom w:val="nil"/>
              <w:right w:val="nil"/>
            </w:tcBorders>
            <w:shd w:val="clear" w:color="000000" w:fill="FFFFFF"/>
            <w:noWrap/>
            <w:vAlign w:val="center"/>
            <w:hideMark/>
          </w:tcPr>
          <w:p w14:paraId="6E5F7922" w14:textId="77777777" w:rsidR="008A2339" w:rsidRPr="00AD35DF" w:rsidRDefault="008A2339" w:rsidP="008A2339">
            <w:pPr>
              <w:contextualSpacing/>
              <w:rPr>
                <w:rFonts w:ascii="Arial" w:hAnsi="Arial" w:cs="Arial"/>
                <w:szCs w:val="24"/>
                <w:lang w:eastAsia="lt-LT"/>
              </w:rPr>
            </w:pPr>
          </w:p>
        </w:tc>
        <w:tc>
          <w:tcPr>
            <w:tcW w:w="3630" w:type="dxa"/>
            <w:gridSpan w:val="2"/>
            <w:tcBorders>
              <w:top w:val="nil"/>
              <w:left w:val="nil"/>
              <w:bottom w:val="nil"/>
              <w:right w:val="nil"/>
            </w:tcBorders>
            <w:shd w:val="clear" w:color="000000" w:fill="FFFFFF"/>
            <w:noWrap/>
            <w:vAlign w:val="center"/>
            <w:hideMark/>
          </w:tcPr>
          <w:p w14:paraId="5FB6FE0B" w14:textId="77777777" w:rsidR="008A2339" w:rsidRPr="00AD35DF" w:rsidRDefault="008A2339" w:rsidP="008A2339">
            <w:pPr>
              <w:contextualSpacing/>
              <w:rPr>
                <w:rFonts w:ascii="Arial" w:hAnsi="Arial" w:cs="Arial"/>
                <w:szCs w:val="24"/>
                <w:lang w:eastAsia="lt-LT"/>
              </w:rPr>
            </w:pPr>
            <w:r w:rsidRPr="00AD35DF">
              <w:rPr>
                <w:rFonts w:ascii="Arial" w:hAnsi="Arial" w:cs="Arial"/>
                <w:szCs w:val="24"/>
                <w:lang w:eastAsia="lt-LT"/>
              </w:rPr>
              <w:t> </w:t>
            </w:r>
          </w:p>
        </w:tc>
        <w:tc>
          <w:tcPr>
            <w:tcW w:w="1763" w:type="dxa"/>
            <w:tcBorders>
              <w:top w:val="nil"/>
              <w:left w:val="nil"/>
              <w:bottom w:val="nil"/>
              <w:right w:val="nil"/>
            </w:tcBorders>
            <w:shd w:val="clear" w:color="000000" w:fill="FFFFFF"/>
            <w:noWrap/>
            <w:vAlign w:val="center"/>
            <w:hideMark/>
          </w:tcPr>
          <w:p w14:paraId="0A3CCD08" w14:textId="77777777" w:rsidR="008A2339" w:rsidRPr="00AD35DF" w:rsidRDefault="008A2339" w:rsidP="008A2339">
            <w:pPr>
              <w:contextualSpacing/>
              <w:rPr>
                <w:rFonts w:ascii="Arial" w:hAnsi="Arial" w:cs="Arial"/>
                <w:szCs w:val="24"/>
                <w:lang w:eastAsia="lt-LT"/>
              </w:rPr>
            </w:pPr>
            <w:r w:rsidRPr="00AD35DF">
              <w:rPr>
                <w:rFonts w:ascii="Arial" w:hAnsi="Arial" w:cs="Arial"/>
                <w:szCs w:val="24"/>
                <w:lang w:eastAsia="lt-LT"/>
              </w:rPr>
              <w:t> </w:t>
            </w:r>
          </w:p>
        </w:tc>
        <w:tc>
          <w:tcPr>
            <w:tcW w:w="1341" w:type="dxa"/>
            <w:tcBorders>
              <w:top w:val="nil"/>
              <w:left w:val="nil"/>
              <w:bottom w:val="nil"/>
              <w:right w:val="nil"/>
            </w:tcBorders>
            <w:shd w:val="clear" w:color="000000" w:fill="FFFFFF"/>
            <w:noWrap/>
            <w:vAlign w:val="center"/>
            <w:hideMark/>
          </w:tcPr>
          <w:p w14:paraId="599267FF" w14:textId="77777777" w:rsidR="008A2339" w:rsidRPr="00AD35DF" w:rsidRDefault="008A2339" w:rsidP="008A2339">
            <w:pPr>
              <w:contextualSpacing/>
              <w:rPr>
                <w:rFonts w:ascii="Arial" w:hAnsi="Arial" w:cs="Arial"/>
                <w:szCs w:val="24"/>
                <w:lang w:eastAsia="lt-LT"/>
              </w:rPr>
            </w:pPr>
            <w:r w:rsidRPr="00AD35DF">
              <w:rPr>
                <w:rFonts w:ascii="Arial" w:hAnsi="Arial" w:cs="Arial"/>
                <w:szCs w:val="24"/>
                <w:lang w:eastAsia="lt-LT"/>
              </w:rPr>
              <w:t> </w:t>
            </w:r>
          </w:p>
        </w:tc>
        <w:tc>
          <w:tcPr>
            <w:tcW w:w="1494" w:type="dxa"/>
            <w:tcBorders>
              <w:top w:val="nil"/>
              <w:left w:val="nil"/>
              <w:bottom w:val="nil"/>
              <w:right w:val="nil"/>
            </w:tcBorders>
            <w:shd w:val="clear" w:color="000000" w:fill="FFFFFF"/>
            <w:noWrap/>
            <w:vAlign w:val="center"/>
            <w:hideMark/>
          </w:tcPr>
          <w:p w14:paraId="60AC9566" w14:textId="77777777" w:rsidR="008A2339" w:rsidRPr="00AD35DF" w:rsidRDefault="008A2339" w:rsidP="008A2339">
            <w:pPr>
              <w:contextualSpacing/>
              <w:rPr>
                <w:rFonts w:ascii="Arial" w:hAnsi="Arial" w:cs="Arial"/>
                <w:szCs w:val="24"/>
                <w:lang w:eastAsia="lt-LT"/>
              </w:rPr>
            </w:pPr>
            <w:r w:rsidRPr="00AD35DF">
              <w:rPr>
                <w:rFonts w:ascii="Arial" w:hAnsi="Arial" w:cs="Arial"/>
                <w:szCs w:val="24"/>
                <w:lang w:eastAsia="lt-LT"/>
              </w:rPr>
              <w:t> </w:t>
            </w:r>
          </w:p>
        </w:tc>
      </w:tr>
      <w:tr w:rsidR="008A2339" w:rsidRPr="000B4352" w14:paraId="796ECC78" w14:textId="77777777" w:rsidTr="008A2339">
        <w:trPr>
          <w:trHeight w:val="8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BAFD6" w14:textId="77777777" w:rsidR="008A2339" w:rsidRPr="000B4352" w:rsidRDefault="008A2339" w:rsidP="008A2339">
            <w:pPr>
              <w:contextualSpacing/>
              <w:jc w:val="center"/>
              <w:rPr>
                <w:b/>
                <w:bCs/>
                <w:lang w:eastAsia="lt-LT"/>
              </w:rPr>
            </w:pPr>
            <w:r w:rsidRPr="000B4352">
              <w:rPr>
                <w:b/>
                <w:bCs/>
                <w:lang w:eastAsia="lt-LT"/>
              </w:rPr>
              <w:t>Eil. Nr.</w:t>
            </w:r>
          </w:p>
        </w:tc>
        <w:tc>
          <w:tcPr>
            <w:tcW w:w="5393" w:type="dxa"/>
            <w:gridSpan w:val="3"/>
            <w:tcBorders>
              <w:top w:val="single" w:sz="4" w:space="0" w:color="auto"/>
              <w:left w:val="nil"/>
              <w:bottom w:val="single" w:sz="4" w:space="0" w:color="auto"/>
              <w:right w:val="single" w:sz="4" w:space="0" w:color="auto"/>
            </w:tcBorders>
            <w:shd w:val="clear" w:color="auto" w:fill="auto"/>
            <w:vAlign w:val="center"/>
            <w:hideMark/>
          </w:tcPr>
          <w:p w14:paraId="6CB55B23" w14:textId="77777777" w:rsidR="008A2339" w:rsidRPr="000B4352" w:rsidRDefault="008A2339" w:rsidP="008A2339">
            <w:pPr>
              <w:contextualSpacing/>
              <w:jc w:val="center"/>
              <w:rPr>
                <w:b/>
                <w:bCs/>
                <w:lang w:eastAsia="lt-LT"/>
              </w:rPr>
            </w:pPr>
            <w:r w:rsidRPr="000B4352">
              <w:rPr>
                <w:b/>
                <w:bCs/>
                <w:lang w:eastAsia="lt-LT"/>
              </w:rPr>
              <w:t>Straipsnio pavadinimas</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648FA" w14:textId="77777777" w:rsidR="008A2339" w:rsidRPr="000B4352" w:rsidRDefault="008A2339" w:rsidP="008A2339">
            <w:pPr>
              <w:contextualSpacing/>
              <w:jc w:val="center"/>
              <w:rPr>
                <w:b/>
                <w:bCs/>
                <w:lang w:eastAsia="lt-LT"/>
              </w:rPr>
            </w:pPr>
            <w:r w:rsidRPr="000B4352">
              <w:rPr>
                <w:b/>
                <w:bCs/>
                <w:lang w:eastAsia="lt-LT"/>
              </w:rPr>
              <w:t>Ataskaitinis laikotarpis</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48DA4AA7" w14:textId="77777777" w:rsidR="008A2339" w:rsidRPr="000B4352" w:rsidRDefault="008A2339" w:rsidP="008A2339">
            <w:pPr>
              <w:contextualSpacing/>
              <w:jc w:val="center"/>
              <w:rPr>
                <w:b/>
                <w:bCs/>
                <w:lang w:eastAsia="lt-LT"/>
              </w:rPr>
            </w:pPr>
            <w:r w:rsidRPr="000B4352">
              <w:rPr>
                <w:b/>
                <w:bCs/>
                <w:lang w:eastAsia="lt-LT"/>
              </w:rPr>
              <w:t>Praėjęs ataskaitinis laikotarpis</w:t>
            </w:r>
          </w:p>
        </w:tc>
      </w:tr>
      <w:tr w:rsidR="008A2339" w:rsidRPr="000B4352" w14:paraId="7686921D" w14:textId="77777777" w:rsidTr="008A2339">
        <w:trPr>
          <w:trHeight w:val="315"/>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AA715B3" w14:textId="77777777" w:rsidR="008A2339" w:rsidRPr="000B4352" w:rsidRDefault="008A2339" w:rsidP="008A2339">
            <w:pPr>
              <w:contextualSpacing/>
              <w:jc w:val="center"/>
              <w:rPr>
                <w:sz w:val="20"/>
                <w:lang w:eastAsia="lt-LT"/>
              </w:rPr>
            </w:pPr>
            <w:r w:rsidRPr="000B4352">
              <w:rPr>
                <w:sz w:val="20"/>
                <w:lang w:eastAsia="lt-LT"/>
              </w:rPr>
              <w:t>1</w:t>
            </w:r>
          </w:p>
        </w:tc>
        <w:tc>
          <w:tcPr>
            <w:tcW w:w="5393" w:type="dxa"/>
            <w:gridSpan w:val="3"/>
            <w:tcBorders>
              <w:top w:val="nil"/>
              <w:left w:val="nil"/>
              <w:bottom w:val="single" w:sz="4" w:space="0" w:color="auto"/>
              <w:right w:val="single" w:sz="4" w:space="0" w:color="000000"/>
            </w:tcBorders>
            <w:shd w:val="clear" w:color="auto" w:fill="auto"/>
            <w:vAlign w:val="center"/>
            <w:hideMark/>
          </w:tcPr>
          <w:p w14:paraId="66F8427A" w14:textId="77777777" w:rsidR="008A2339" w:rsidRPr="000B4352" w:rsidRDefault="008A2339" w:rsidP="008A2339">
            <w:pPr>
              <w:contextualSpacing/>
              <w:jc w:val="center"/>
              <w:rPr>
                <w:sz w:val="20"/>
                <w:lang w:eastAsia="lt-LT"/>
              </w:rPr>
            </w:pPr>
            <w:r w:rsidRPr="000B4352">
              <w:rPr>
                <w:sz w:val="20"/>
                <w:lang w:eastAsia="lt-LT"/>
              </w:rPr>
              <w:t>2</w:t>
            </w:r>
          </w:p>
        </w:tc>
        <w:tc>
          <w:tcPr>
            <w:tcW w:w="1341" w:type="dxa"/>
            <w:tcBorders>
              <w:top w:val="nil"/>
              <w:left w:val="nil"/>
              <w:bottom w:val="single" w:sz="4" w:space="0" w:color="auto"/>
              <w:right w:val="single" w:sz="4" w:space="0" w:color="auto"/>
            </w:tcBorders>
            <w:shd w:val="clear" w:color="auto" w:fill="auto"/>
            <w:vAlign w:val="center"/>
            <w:hideMark/>
          </w:tcPr>
          <w:p w14:paraId="5D1B22FA" w14:textId="77777777" w:rsidR="008A2339" w:rsidRPr="000B4352" w:rsidRDefault="008A2339" w:rsidP="008A2339">
            <w:pPr>
              <w:contextualSpacing/>
              <w:jc w:val="center"/>
              <w:rPr>
                <w:sz w:val="20"/>
                <w:lang w:eastAsia="lt-LT"/>
              </w:rPr>
            </w:pPr>
            <w:r w:rsidRPr="000B4352">
              <w:rPr>
                <w:sz w:val="20"/>
                <w:lang w:eastAsia="lt-LT"/>
              </w:rPr>
              <w:t>3</w:t>
            </w:r>
          </w:p>
        </w:tc>
        <w:tc>
          <w:tcPr>
            <w:tcW w:w="1494" w:type="dxa"/>
            <w:tcBorders>
              <w:top w:val="nil"/>
              <w:left w:val="nil"/>
              <w:bottom w:val="single" w:sz="4" w:space="0" w:color="auto"/>
              <w:right w:val="single" w:sz="4" w:space="0" w:color="auto"/>
            </w:tcBorders>
            <w:shd w:val="clear" w:color="auto" w:fill="auto"/>
            <w:vAlign w:val="center"/>
            <w:hideMark/>
          </w:tcPr>
          <w:p w14:paraId="7519B6CB" w14:textId="77777777" w:rsidR="008A2339" w:rsidRPr="000B4352" w:rsidRDefault="008A2339" w:rsidP="008A2339">
            <w:pPr>
              <w:contextualSpacing/>
              <w:jc w:val="center"/>
              <w:rPr>
                <w:sz w:val="20"/>
                <w:lang w:eastAsia="lt-LT"/>
              </w:rPr>
            </w:pPr>
            <w:r w:rsidRPr="000B4352">
              <w:rPr>
                <w:sz w:val="20"/>
                <w:lang w:eastAsia="lt-LT"/>
              </w:rPr>
              <w:t>4</w:t>
            </w:r>
          </w:p>
        </w:tc>
      </w:tr>
      <w:tr w:rsidR="008A2339" w:rsidRPr="000B4352" w14:paraId="3238EBFA" w14:textId="77777777" w:rsidTr="008A2339">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A052DB" w14:textId="77777777" w:rsidR="008A2339" w:rsidRPr="000B4352" w:rsidRDefault="008A2339" w:rsidP="008A2339">
            <w:pPr>
              <w:contextualSpacing/>
              <w:jc w:val="center"/>
              <w:rPr>
                <w:b/>
                <w:bCs/>
                <w:sz w:val="20"/>
                <w:lang w:eastAsia="lt-LT"/>
              </w:rPr>
            </w:pPr>
            <w:r w:rsidRPr="000B4352">
              <w:rPr>
                <w:b/>
                <w:bCs/>
                <w:sz w:val="20"/>
                <w:lang w:eastAsia="lt-LT"/>
              </w:rPr>
              <w:t>1.</w:t>
            </w:r>
          </w:p>
        </w:tc>
        <w:tc>
          <w:tcPr>
            <w:tcW w:w="5393" w:type="dxa"/>
            <w:gridSpan w:val="3"/>
            <w:tcBorders>
              <w:top w:val="single" w:sz="4" w:space="0" w:color="auto"/>
              <w:left w:val="nil"/>
              <w:bottom w:val="single" w:sz="4" w:space="0" w:color="auto"/>
              <w:right w:val="single" w:sz="4" w:space="0" w:color="000000"/>
            </w:tcBorders>
            <w:shd w:val="clear" w:color="auto" w:fill="auto"/>
            <w:vAlign w:val="center"/>
            <w:hideMark/>
          </w:tcPr>
          <w:p w14:paraId="589759D3" w14:textId="77777777" w:rsidR="008A2339" w:rsidRPr="000B4352" w:rsidRDefault="008A2339" w:rsidP="008A2339">
            <w:pPr>
              <w:contextualSpacing/>
              <w:rPr>
                <w:b/>
                <w:bCs/>
                <w:sz w:val="20"/>
                <w:lang w:eastAsia="lt-LT"/>
              </w:rPr>
            </w:pPr>
            <w:r w:rsidRPr="000B4352">
              <w:rPr>
                <w:b/>
                <w:bCs/>
                <w:sz w:val="20"/>
                <w:lang w:eastAsia="lt-LT"/>
              </w:rPr>
              <w:t>Finansinės ir investicinės veiklos pajamos</w:t>
            </w:r>
          </w:p>
        </w:tc>
        <w:tc>
          <w:tcPr>
            <w:tcW w:w="1341" w:type="dxa"/>
            <w:tcBorders>
              <w:top w:val="nil"/>
              <w:left w:val="nil"/>
              <w:bottom w:val="single" w:sz="4" w:space="0" w:color="auto"/>
              <w:right w:val="single" w:sz="4" w:space="0" w:color="auto"/>
            </w:tcBorders>
            <w:shd w:val="clear" w:color="auto" w:fill="auto"/>
            <w:vAlign w:val="center"/>
          </w:tcPr>
          <w:p w14:paraId="415DCB52" w14:textId="77777777" w:rsidR="008A2339" w:rsidRPr="000B4352" w:rsidRDefault="008A2339" w:rsidP="008A2339">
            <w:pPr>
              <w:contextualSpacing/>
              <w:jc w:val="right"/>
              <w:rPr>
                <w:b/>
                <w:bCs/>
                <w:sz w:val="20"/>
                <w:lang w:eastAsia="lt-LT"/>
              </w:rPr>
            </w:pPr>
            <w:r>
              <w:rPr>
                <w:b/>
                <w:bCs/>
                <w:sz w:val="20"/>
                <w:lang w:eastAsia="lt-LT"/>
              </w:rPr>
              <w:t>152,60</w:t>
            </w:r>
          </w:p>
        </w:tc>
        <w:tc>
          <w:tcPr>
            <w:tcW w:w="1494" w:type="dxa"/>
            <w:tcBorders>
              <w:top w:val="nil"/>
              <w:left w:val="nil"/>
              <w:bottom w:val="single" w:sz="4" w:space="0" w:color="auto"/>
              <w:right w:val="single" w:sz="4" w:space="0" w:color="auto"/>
            </w:tcBorders>
            <w:shd w:val="clear" w:color="auto" w:fill="auto"/>
            <w:vAlign w:val="center"/>
          </w:tcPr>
          <w:p w14:paraId="464DD032" w14:textId="77777777" w:rsidR="008A2339" w:rsidRPr="000B4352" w:rsidRDefault="008A2339" w:rsidP="008A2339">
            <w:pPr>
              <w:contextualSpacing/>
              <w:jc w:val="right"/>
              <w:rPr>
                <w:b/>
                <w:bCs/>
                <w:sz w:val="20"/>
                <w:lang w:eastAsia="lt-LT"/>
              </w:rPr>
            </w:pPr>
            <w:r>
              <w:rPr>
                <w:b/>
                <w:bCs/>
                <w:sz w:val="20"/>
                <w:lang w:eastAsia="lt-LT"/>
              </w:rPr>
              <w:t>4256</w:t>
            </w:r>
          </w:p>
        </w:tc>
      </w:tr>
      <w:tr w:rsidR="008A2339" w:rsidRPr="000B4352" w14:paraId="1FB3489B" w14:textId="77777777" w:rsidTr="008A2339">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C1992E" w14:textId="77777777" w:rsidR="008A2339" w:rsidRPr="000B4352" w:rsidRDefault="008A2339" w:rsidP="008A2339">
            <w:pPr>
              <w:contextualSpacing/>
              <w:jc w:val="center"/>
              <w:rPr>
                <w:sz w:val="20"/>
                <w:lang w:eastAsia="lt-LT"/>
              </w:rPr>
            </w:pPr>
            <w:r w:rsidRPr="000B4352">
              <w:rPr>
                <w:sz w:val="20"/>
                <w:lang w:eastAsia="lt-LT"/>
              </w:rPr>
              <w:t>1.1.</w:t>
            </w:r>
          </w:p>
        </w:tc>
        <w:tc>
          <w:tcPr>
            <w:tcW w:w="1424" w:type="dxa"/>
            <w:tcBorders>
              <w:top w:val="nil"/>
              <w:left w:val="nil"/>
              <w:bottom w:val="single" w:sz="4" w:space="0" w:color="auto"/>
              <w:right w:val="nil"/>
            </w:tcBorders>
            <w:shd w:val="clear" w:color="000000" w:fill="FFFFFF"/>
            <w:vAlign w:val="center"/>
            <w:hideMark/>
          </w:tcPr>
          <w:p w14:paraId="3A1E5EDD" w14:textId="77777777" w:rsidR="008A2339" w:rsidRPr="000B4352" w:rsidRDefault="008A2339" w:rsidP="008A2339">
            <w:pPr>
              <w:contextualSpacing/>
              <w:rPr>
                <w:sz w:val="20"/>
                <w:lang w:eastAsia="lt-LT"/>
              </w:rPr>
            </w:pPr>
            <w:r w:rsidRPr="000B4352">
              <w:rPr>
                <w:sz w:val="20"/>
                <w:lang w:eastAsia="lt-LT"/>
              </w:rPr>
              <w:t> </w:t>
            </w:r>
          </w:p>
        </w:tc>
        <w:tc>
          <w:tcPr>
            <w:tcW w:w="3969" w:type="dxa"/>
            <w:gridSpan w:val="2"/>
            <w:tcBorders>
              <w:top w:val="nil"/>
              <w:left w:val="nil"/>
              <w:bottom w:val="single" w:sz="4" w:space="0" w:color="auto"/>
              <w:right w:val="single" w:sz="4" w:space="0" w:color="auto"/>
            </w:tcBorders>
            <w:shd w:val="clear" w:color="auto" w:fill="auto"/>
            <w:vAlign w:val="center"/>
            <w:hideMark/>
          </w:tcPr>
          <w:p w14:paraId="3A2A265E" w14:textId="77777777" w:rsidR="008A2339" w:rsidRPr="000B4352" w:rsidRDefault="008A2339" w:rsidP="008A2339">
            <w:pPr>
              <w:contextualSpacing/>
              <w:rPr>
                <w:sz w:val="20"/>
                <w:lang w:eastAsia="lt-LT"/>
              </w:rPr>
            </w:pPr>
            <w:r w:rsidRPr="000B4352">
              <w:rPr>
                <w:sz w:val="20"/>
                <w:lang w:eastAsia="lt-LT"/>
              </w:rPr>
              <w:t>Pelnas dėl valiutos kurso pasikeitimo</w:t>
            </w:r>
          </w:p>
        </w:tc>
        <w:tc>
          <w:tcPr>
            <w:tcW w:w="1341" w:type="dxa"/>
            <w:tcBorders>
              <w:top w:val="nil"/>
              <w:left w:val="nil"/>
              <w:bottom w:val="single" w:sz="4" w:space="0" w:color="auto"/>
              <w:right w:val="single" w:sz="4" w:space="0" w:color="auto"/>
            </w:tcBorders>
            <w:shd w:val="clear" w:color="auto" w:fill="auto"/>
            <w:vAlign w:val="center"/>
          </w:tcPr>
          <w:p w14:paraId="7E0EB511" w14:textId="77777777" w:rsidR="008A2339" w:rsidRPr="000B4352" w:rsidRDefault="008A2339" w:rsidP="008A2339">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154553FA" w14:textId="77777777" w:rsidR="008A2339" w:rsidRPr="000B4352" w:rsidRDefault="008A2339" w:rsidP="008A2339">
            <w:pPr>
              <w:contextualSpacing/>
              <w:jc w:val="right"/>
              <w:rPr>
                <w:sz w:val="20"/>
                <w:lang w:eastAsia="lt-LT"/>
              </w:rPr>
            </w:pPr>
          </w:p>
        </w:tc>
      </w:tr>
      <w:tr w:rsidR="008A2339" w:rsidRPr="000B4352" w14:paraId="7D78A6BF" w14:textId="77777777" w:rsidTr="008A2339">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BF53149" w14:textId="77777777" w:rsidR="008A2339" w:rsidRPr="000B4352" w:rsidRDefault="008A2339" w:rsidP="008A2339">
            <w:pPr>
              <w:contextualSpacing/>
              <w:jc w:val="center"/>
              <w:rPr>
                <w:sz w:val="20"/>
                <w:lang w:eastAsia="lt-LT"/>
              </w:rPr>
            </w:pPr>
            <w:r w:rsidRPr="000B4352">
              <w:rPr>
                <w:sz w:val="20"/>
                <w:lang w:eastAsia="lt-LT"/>
              </w:rPr>
              <w:t>1.2.</w:t>
            </w:r>
          </w:p>
        </w:tc>
        <w:tc>
          <w:tcPr>
            <w:tcW w:w="1424" w:type="dxa"/>
            <w:tcBorders>
              <w:top w:val="nil"/>
              <w:left w:val="nil"/>
              <w:bottom w:val="single" w:sz="4" w:space="0" w:color="auto"/>
              <w:right w:val="nil"/>
            </w:tcBorders>
            <w:shd w:val="clear" w:color="000000" w:fill="FFFFFF"/>
            <w:vAlign w:val="center"/>
            <w:hideMark/>
          </w:tcPr>
          <w:p w14:paraId="4870823B" w14:textId="77777777" w:rsidR="008A2339" w:rsidRPr="000B4352" w:rsidRDefault="008A2339" w:rsidP="008A2339">
            <w:pPr>
              <w:contextualSpacing/>
              <w:rPr>
                <w:sz w:val="20"/>
                <w:lang w:eastAsia="lt-LT"/>
              </w:rPr>
            </w:pPr>
            <w:r w:rsidRPr="000B4352">
              <w:rPr>
                <w:sz w:val="20"/>
                <w:lang w:eastAsia="lt-LT"/>
              </w:rPr>
              <w:t> </w:t>
            </w:r>
          </w:p>
        </w:tc>
        <w:tc>
          <w:tcPr>
            <w:tcW w:w="3969" w:type="dxa"/>
            <w:gridSpan w:val="2"/>
            <w:tcBorders>
              <w:top w:val="nil"/>
              <w:left w:val="nil"/>
              <w:bottom w:val="single" w:sz="4" w:space="0" w:color="auto"/>
              <w:right w:val="single" w:sz="4" w:space="0" w:color="auto"/>
            </w:tcBorders>
            <w:shd w:val="clear" w:color="auto" w:fill="auto"/>
            <w:vAlign w:val="center"/>
            <w:hideMark/>
          </w:tcPr>
          <w:p w14:paraId="1F40DA91" w14:textId="77777777" w:rsidR="008A2339" w:rsidRPr="000B4352" w:rsidRDefault="008A2339" w:rsidP="008A2339">
            <w:pPr>
              <w:contextualSpacing/>
              <w:rPr>
                <w:sz w:val="20"/>
                <w:lang w:eastAsia="lt-LT"/>
              </w:rPr>
            </w:pPr>
            <w:r w:rsidRPr="000B4352">
              <w:rPr>
                <w:sz w:val="20"/>
                <w:lang w:eastAsia="lt-LT"/>
              </w:rPr>
              <w:t>Baudų ir delspinigių pajamos</w:t>
            </w:r>
          </w:p>
        </w:tc>
        <w:tc>
          <w:tcPr>
            <w:tcW w:w="1341" w:type="dxa"/>
            <w:tcBorders>
              <w:top w:val="nil"/>
              <w:left w:val="nil"/>
              <w:bottom w:val="single" w:sz="4" w:space="0" w:color="auto"/>
              <w:right w:val="single" w:sz="4" w:space="0" w:color="auto"/>
            </w:tcBorders>
            <w:shd w:val="clear" w:color="auto" w:fill="auto"/>
            <w:vAlign w:val="center"/>
          </w:tcPr>
          <w:p w14:paraId="160DAAF2" w14:textId="77777777" w:rsidR="008A2339" w:rsidRPr="000B4352" w:rsidRDefault="008A2339" w:rsidP="008A2339">
            <w:pPr>
              <w:contextualSpacing/>
              <w:jc w:val="right"/>
              <w:rPr>
                <w:sz w:val="20"/>
                <w:lang w:eastAsia="lt-LT"/>
              </w:rPr>
            </w:pPr>
            <w:r>
              <w:rPr>
                <w:sz w:val="20"/>
                <w:lang w:eastAsia="lt-LT"/>
              </w:rPr>
              <w:t>152,6</w:t>
            </w:r>
          </w:p>
        </w:tc>
        <w:tc>
          <w:tcPr>
            <w:tcW w:w="1494" w:type="dxa"/>
            <w:tcBorders>
              <w:top w:val="nil"/>
              <w:left w:val="nil"/>
              <w:bottom w:val="single" w:sz="4" w:space="0" w:color="auto"/>
              <w:right w:val="single" w:sz="4" w:space="0" w:color="auto"/>
            </w:tcBorders>
            <w:shd w:val="clear" w:color="auto" w:fill="auto"/>
            <w:vAlign w:val="center"/>
          </w:tcPr>
          <w:p w14:paraId="2563B738" w14:textId="77777777" w:rsidR="008A2339" w:rsidRPr="000B4352" w:rsidRDefault="008A2339" w:rsidP="008A2339">
            <w:pPr>
              <w:contextualSpacing/>
              <w:jc w:val="right"/>
              <w:rPr>
                <w:sz w:val="20"/>
                <w:lang w:eastAsia="lt-LT"/>
              </w:rPr>
            </w:pPr>
            <w:r>
              <w:rPr>
                <w:sz w:val="20"/>
                <w:lang w:eastAsia="lt-LT"/>
              </w:rPr>
              <w:t>4256</w:t>
            </w:r>
          </w:p>
        </w:tc>
      </w:tr>
      <w:tr w:rsidR="008A2339" w:rsidRPr="000B4352" w14:paraId="668DA7D6" w14:textId="77777777" w:rsidTr="008A2339">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A1F190" w14:textId="77777777" w:rsidR="008A2339" w:rsidRPr="000B4352" w:rsidRDefault="008A2339" w:rsidP="008A2339">
            <w:pPr>
              <w:contextualSpacing/>
              <w:jc w:val="center"/>
              <w:rPr>
                <w:sz w:val="20"/>
                <w:lang w:eastAsia="lt-LT"/>
              </w:rPr>
            </w:pPr>
            <w:r w:rsidRPr="000B4352">
              <w:rPr>
                <w:sz w:val="20"/>
                <w:lang w:eastAsia="lt-LT"/>
              </w:rPr>
              <w:t>1.3.</w:t>
            </w:r>
          </w:p>
        </w:tc>
        <w:tc>
          <w:tcPr>
            <w:tcW w:w="1424" w:type="dxa"/>
            <w:tcBorders>
              <w:top w:val="nil"/>
              <w:left w:val="nil"/>
              <w:bottom w:val="nil"/>
              <w:right w:val="nil"/>
            </w:tcBorders>
            <w:shd w:val="clear" w:color="auto" w:fill="auto"/>
            <w:vAlign w:val="center"/>
            <w:hideMark/>
          </w:tcPr>
          <w:p w14:paraId="17BCE4AD" w14:textId="77777777" w:rsidR="008A2339" w:rsidRPr="000B4352" w:rsidRDefault="008A2339" w:rsidP="008A2339">
            <w:pPr>
              <w:contextualSpacing/>
              <w:rPr>
                <w:sz w:val="20"/>
                <w:lang w:eastAsia="lt-LT"/>
              </w:rPr>
            </w:pPr>
            <w:r w:rsidRPr="000B4352">
              <w:rPr>
                <w:sz w:val="20"/>
                <w:lang w:eastAsia="lt-LT"/>
              </w:rPr>
              <w:t> </w:t>
            </w:r>
          </w:p>
        </w:tc>
        <w:tc>
          <w:tcPr>
            <w:tcW w:w="3969" w:type="dxa"/>
            <w:gridSpan w:val="2"/>
            <w:tcBorders>
              <w:top w:val="nil"/>
              <w:left w:val="nil"/>
              <w:bottom w:val="nil"/>
              <w:right w:val="single" w:sz="4" w:space="0" w:color="auto"/>
            </w:tcBorders>
            <w:shd w:val="clear" w:color="auto" w:fill="auto"/>
            <w:vAlign w:val="center"/>
            <w:hideMark/>
          </w:tcPr>
          <w:p w14:paraId="449D7FA3" w14:textId="77777777" w:rsidR="008A2339" w:rsidRPr="000B4352" w:rsidRDefault="008A2339" w:rsidP="008A2339">
            <w:pPr>
              <w:contextualSpacing/>
              <w:rPr>
                <w:sz w:val="20"/>
                <w:lang w:eastAsia="lt-LT"/>
              </w:rPr>
            </w:pPr>
            <w:r w:rsidRPr="000B4352">
              <w:rPr>
                <w:sz w:val="20"/>
                <w:lang w:eastAsia="lt-LT"/>
              </w:rPr>
              <w:t>Palūkanų pajamos</w:t>
            </w:r>
          </w:p>
        </w:tc>
        <w:tc>
          <w:tcPr>
            <w:tcW w:w="1341" w:type="dxa"/>
            <w:tcBorders>
              <w:top w:val="nil"/>
              <w:left w:val="nil"/>
              <w:bottom w:val="single" w:sz="4" w:space="0" w:color="auto"/>
              <w:right w:val="single" w:sz="4" w:space="0" w:color="auto"/>
            </w:tcBorders>
            <w:shd w:val="clear" w:color="auto" w:fill="auto"/>
            <w:vAlign w:val="center"/>
          </w:tcPr>
          <w:p w14:paraId="6936724B" w14:textId="77777777" w:rsidR="008A2339" w:rsidRPr="000B4352" w:rsidRDefault="008A2339" w:rsidP="008A2339">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68CB9E88" w14:textId="77777777" w:rsidR="008A2339" w:rsidRPr="000B4352" w:rsidRDefault="008A2339" w:rsidP="008A2339">
            <w:pPr>
              <w:contextualSpacing/>
              <w:jc w:val="right"/>
              <w:rPr>
                <w:sz w:val="20"/>
                <w:lang w:eastAsia="lt-LT"/>
              </w:rPr>
            </w:pPr>
          </w:p>
        </w:tc>
      </w:tr>
      <w:tr w:rsidR="008A2339" w:rsidRPr="000B4352" w14:paraId="0B8AE4DD" w14:textId="77777777" w:rsidTr="008A2339">
        <w:trPr>
          <w:trHeight w:val="300"/>
        </w:trPr>
        <w:tc>
          <w:tcPr>
            <w:tcW w:w="576" w:type="dxa"/>
            <w:tcBorders>
              <w:top w:val="nil"/>
              <w:left w:val="single" w:sz="4" w:space="0" w:color="auto"/>
              <w:bottom w:val="single" w:sz="4" w:space="0" w:color="auto"/>
              <w:right w:val="nil"/>
            </w:tcBorders>
            <w:shd w:val="clear" w:color="auto" w:fill="auto"/>
            <w:vAlign w:val="center"/>
            <w:hideMark/>
          </w:tcPr>
          <w:p w14:paraId="636CB42D" w14:textId="77777777" w:rsidR="008A2339" w:rsidRPr="000B4352" w:rsidRDefault="008A2339" w:rsidP="008A2339">
            <w:pPr>
              <w:contextualSpacing/>
              <w:jc w:val="center"/>
              <w:rPr>
                <w:sz w:val="20"/>
                <w:lang w:eastAsia="lt-LT"/>
              </w:rPr>
            </w:pPr>
            <w:r w:rsidRPr="000B4352">
              <w:rPr>
                <w:sz w:val="20"/>
                <w:lang w:eastAsia="lt-LT"/>
              </w:rPr>
              <w:t>1.4.</w:t>
            </w:r>
          </w:p>
        </w:tc>
        <w:tc>
          <w:tcPr>
            <w:tcW w:w="1424" w:type="dxa"/>
            <w:tcBorders>
              <w:top w:val="single" w:sz="4" w:space="0" w:color="auto"/>
              <w:left w:val="single" w:sz="4" w:space="0" w:color="auto"/>
              <w:bottom w:val="single" w:sz="4" w:space="0" w:color="auto"/>
              <w:right w:val="nil"/>
            </w:tcBorders>
            <w:shd w:val="clear" w:color="auto" w:fill="auto"/>
            <w:noWrap/>
            <w:vAlign w:val="center"/>
            <w:hideMark/>
          </w:tcPr>
          <w:p w14:paraId="5C4910B7" w14:textId="77777777" w:rsidR="008A2339" w:rsidRPr="000B4352" w:rsidRDefault="008A2339" w:rsidP="008A2339">
            <w:pPr>
              <w:contextualSpacing/>
              <w:rPr>
                <w:rFonts w:ascii="Arial" w:hAnsi="Arial" w:cs="Arial"/>
                <w:sz w:val="20"/>
                <w:lang w:eastAsia="lt-LT"/>
              </w:rPr>
            </w:pPr>
            <w:r w:rsidRPr="000B4352">
              <w:rPr>
                <w:rFonts w:ascii="Arial" w:hAnsi="Arial" w:cs="Arial"/>
                <w:sz w:val="20"/>
                <w:lang w:eastAsia="lt-LT"/>
              </w:rPr>
              <w:t> </w:t>
            </w:r>
          </w:p>
        </w:tc>
        <w:tc>
          <w:tcPr>
            <w:tcW w:w="3969" w:type="dxa"/>
            <w:gridSpan w:val="2"/>
            <w:tcBorders>
              <w:top w:val="single" w:sz="4" w:space="0" w:color="auto"/>
              <w:left w:val="nil"/>
              <w:bottom w:val="single" w:sz="4" w:space="0" w:color="auto"/>
              <w:right w:val="single" w:sz="4" w:space="0" w:color="auto"/>
            </w:tcBorders>
            <w:shd w:val="clear" w:color="auto" w:fill="auto"/>
            <w:vAlign w:val="center"/>
            <w:hideMark/>
          </w:tcPr>
          <w:p w14:paraId="7A132BAC" w14:textId="77777777" w:rsidR="008A2339" w:rsidRPr="000B4352" w:rsidRDefault="008A2339" w:rsidP="008A2339">
            <w:pPr>
              <w:contextualSpacing/>
              <w:rPr>
                <w:sz w:val="20"/>
                <w:lang w:eastAsia="lt-LT"/>
              </w:rPr>
            </w:pPr>
            <w:r w:rsidRPr="000B4352">
              <w:rPr>
                <w:sz w:val="20"/>
                <w:lang w:eastAsia="lt-LT"/>
              </w:rPr>
              <w:t>Dividendai</w:t>
            </w:r>
          </w:p>
        </w:tc>
        <w:tc>
          <w:tcPr>
            <w:tcW w:w="1341" w:type="dxa"/>
            <w:tcBorders>
              <w:top w:val="nil"/>
              <w:left w:val="nil"/>
              <w:bottom w:val="single" w:sz="4" w:space="0" w:color="auto"/>
              <w:right w:val="single" w:sz="4" w:space="0" w:color="auto"/>
            </w:tcBorders>
            <w:shd w:val="clear" w:color="auto" w:fill="auto"/>
            <w:vAlign w:val="center"/>
          </w:tcPr>
          <w:p w14:paraId="4C7F549A" w14:textId="77777777" w:rsidR="008A2339" w:rsidRPr="000B4352" w:rsidRDefault="008A2339" w:rsidP="008A2339">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4BDD802C" w14:textId="77777777" w:rsidR="008A2339" w:rsidRPr="000B4352" w:rsidRDefault="008A2339" w:rsidP="008A2339">
            <w:pPr>
              <w:contextualSpacing/>
              <w:jc w:val="right"/>
              <w:rPr>
                <w:sz w:val="20"/>
                <w:lang w:eastAsia="lt-LT"/>
              </w:rPr>
            </w:pPr>
          </w:p>
        </w:tc>
      </w:tr>
      <w:tr w:rsidR="008A2339" w:rsidRPr="000B4352" w14:paraId="4CA06A5A" w14:textId="77777777" w:rsidTr="008A2339">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A7AB3B2" w14:textId="77777777" w:rsidR="008A2339" w:rsidRPr="000B4352" w:rsidRDefault="008A2339" w:rsidP="008A2339">
            <w:pPr>
              <w:contextualSpacing/>
              <w:jc w:val="center"/>
              <w:rPr>
                <w:sz w:val="20"/>
                <w:lang w:eastAsia="lt-LT"/>
              </w:rPr>
            </w:pPr>
            <w:r w:rsidRPr="000B4352">
              <w:rPr>
                <w:sz w:val="20"/>
                <w:lang w:eastAsia="lt-LT"/>
              </w:rPr>
              <w:t>1.5.</w:t>
            </w:r>
          </w:p>
        </w:tc>
        <w:tc>
          <w:tcPr>
            <w:tcW w:w="1424" w:type="dxa"/>
            <w:tcBorders>
              <w:top w:val="nil"/>
              <w:left w:val="nil"/>
              <w:bottom w:val="single" w:sz="4" w:space="0" w:color="auto"/>
              <w:right w:val="nil"/>
            </w:tcBorders>
            <w:shd w:val="clear" w:color="auto" w:fill="auto"/>
            <w:vAlign w:val="center"/>
            <w:hideMark/>
          </w:tcPr>
          <w:p w14:paraId="004CA376" w14:textId="77777777" w:rsidR="008A2339" w:rsidRPr="000B4352" w:rsidRDefault="008A2339" w:rsidP="008A2339">
            <w:pPr>
              <w:contextualSpacing/>
              <w:rPr>
                <w:b/>
                <w:bCs/>
                <w:sz w:val="20"/>
                <w:lang w:eastAsia="lt-LT"/>
              </w:rPr>
            </w:pPr>
          </w:p>
        </w:tc>
        <w:tc>
          <w:tcPr>
            <w:tcW w:w="3969" w:type="dxa"/>
            <w:gridSpan w:val="2"/>
            <w:tcBorders>
              <w:top w:val="nil"/>
              <w:left w:val="nil"/>
              <w:bottom w:val="single" w:sz="4" w:space="0" w:color="auto"/>
              <w:right w:val="single" w:sz="4" w:space="0" w:color="auto"/>
            </w:tcBorders>
            <w:shd w:val="clear" w:color="auto" w:fill="auto"/>
            <w:vAlign w:val="center"/>
            <w:hideMark/>
          </w:tcPr>
          <w:p w14:paraId="172799A5" w14:textId="77777777" w:rsidR="008A2339" w:rsidRPr="000B4352" w:rsidRDefault="008A2339" w:rsidP="008A2339">
            <w:pPr>
              <w:contextualSpacing/>
              <w:rPr>
                <w:sz w:val="20"/>
                <w:lang w:eastAsia="lt-LT"/>
              </w:rPr>
            </w:pPr>
            <w:r w:rsidRPr="000B4352">
              <w:rPr>
                <w:sz w:val="20"/>
                <w:lang w:eastAsia="lt-LT"/>
              </w:rPr>
              <w:t>Kitos finansinės ir investicinės veiklos pajamos</w:t>
            </w:r>
            <w:r w:rsidRPr="000B4352">
              <w:rPr>
                <w:b/>
                <w:bCs/>
                <w:sz w:val="20"/>
                <w:lang w:eastAsia="lt-LT"/>
              </w:rPr>
              <w:t>*</w:t>
            </w:r>
          </w:p>
        </w:tc>
        <w:tc>
          <w:tcPr>
            <w:tcW w:w="1341" w:type="dxa"/>
            <w:tcBorders>
              <w:top w:val="nil"/>
              <w:left w:val="nil"/>
              <w:bottom w:val="single" w:sz="4" w:space="0" w:color="auto"/>
              <w:right w:val="single" w:sz="4" w:space="0" w:color="auto"/>
            </w:tcBorders>
            <w:shd w:val="clear" w:color="auto" w:fill="auto"/>
            <w:vAlign w:val="center"/>
          </w:tcPr>
          <w:p w14:paraId="653E161F" w14:textId="77777777" w:rsidR="008A2339" w:rsidRPr="000B4352" w:rsidRDefault="008A2339" w:rsidP="008A2339">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19E3A0E6" w14:textId="77777777" w:rsidR="008A2339" w:rsidRPr="000B4352" w:rsidRDefault="008A2339" w:rsidP="008A2339">
            <w:pPr>
              <w:contextualSpacing/>
              <w:jc w:val="right"/>
              <w:rPr>
                <w:sz w:val="20"/>
                <w:lang w:eastAsia="lt-LT"/>
              </w:rPr>
            </w:pPr>
          </w:p>
        </w:tc>
      </w:tr>
      <w:tr w:rsidR="008A2339" w:rsidRPr="000B4352" w14:paraId="377A9C97" w14:textId="77777777" w:rsidTr="008A2339">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11CCD85" w14:textId="77777777" w:rsidR="008A2339" w:rsidRPr="000B4352" w:rsidRDefault="008A2339" w:rsidP="008A2339">
            <w:pPr>
              <w:contextualSpacing/>
              <w:jc w:val="center"/>
              <w:rPr>
                <w:sz w:val="20"/>
                <w:lang w:eastAsia="lt-LT"/>
              </w:rPr>
            </w:pPr>
            <w:r w:rsidRPr="000B4352">
              <w:rPr>
                <w:sz w:val="20"/>
                <w:lang w:eastAsia="lt-LT"/>
              </w:rPr>
              <w:t>1.6.</w:t>
            </w:r>
          </w:p>
        </w:tc>
        <w:tc>
          <w:tcPr>
            <w:tcW w:w="1424" w:type="dxa"/>
            <w:tcBorders>
              <w:top w:val="nil"/>
              <w:left w:val="nil"/>
              <w:bottom w:val="single" w:sz="4" w:space="0" w:color="auto"/>
              <w:right w:val="nil"/>
            </w:tcBorders>
            <w:shd w:val="clear" w:color="auto" w:fill="auto"/>
            <w:vAlign w:val="center"/>
            <w:hideMark/>
          </w:tcPr>
          <w:p w14:paraId="09054475" w14:textId="77777777" w:rsidR="008A2339" w:rsidRPr="000B4352" w:rsidRDefault="008A2339" w:rsidP="008A2339">
            <w:pPr>
              <w:contextualSpacing/>
              <w:rPr>
                <w:sz w:val="20"/>
                <w:lang w:eastAsia="lt-LT"/>
              </w:rPr>
            </w:pPr>
          </w:p>
        </w:tc>
        <w:tc>
          <w:tcPr>
            <w:tcW w:w="3969" w:type="dxa"/>
            <w:gridSpan w:val="2"/>
            <w:tcBorders>
              <w:top w:val="nil"/>
              <w:left w:val="nil"/>
              <w:bottom w:val="single" w:sz="4" w:space="0" w:color="auto"/>
              <w:right w:val="single" w:sz="4" w:space="0" w:color="auto"/>
            </w:tcBorders>
            <w:shd w:val="clear" w:color="auto" w:fill="auto"/>
            <w:vAlign w:val="center"/>
            <w:hideMark/>
          </w:tcPr>
          <w:p w14:paraId="2A1FE784" w14:textId="77777777" w:rsidR="008A2339" w:rsidRPr="000B4352" w:rsidRDefault="008A2339" w:rsidP="008A2339">
            <w:pPr>
              <w:contextualSpacing/>
              <w:rPr>
                <w:sz w:val="20"/>
                <w:lang w:eastAsia="lt-LT"/>
              </w:rPr>
            </w:pPr>
            <w:r w:rsidRPr="000B4352">
              <w:rPr>
                <w:sz w:val="20"/>
                <w:lang w:eastAsia="lt-LT"/>
              </w:rPr>
              <w:t>Pervestinos finansinės ir investicinės veiklos pajamos</w:t>
            </w:r>
          </w:p>
        </w:tc>
        <w:tc>
          <w:tcPr>
            <w:tcW w:w="1341" w:type="dxa"/>
            <w:tcBorders>
              <w:top w:val="nil"/>
              <w:left w:val="nil"/>
              <w:bottom w:val="single" w:sz="4" w:space="0" w:color="auto"/>
              <w:right w:val="single" w:sz="4" w:space="0" w:color="auto"/>
            </w:tcBorders>
            <w:shd w:val="clear" w:color="auto" w:fill="auto"/>
            <w:vAlign w:val="center"/>
          </w:tcPr>
          <w:p w14:paraId="25017079" w14:textId="77777777" w:rsidR="008A2339" w:rsidRPr="000B4352" w:rsidRDefault="008A2339" w:rsidP="008A2339">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43448A4E" w14:textId="77777777" w:rsidR="008A2339" w:rsidRPr="000B4352" w:rsidRDefault="008A2339" w:rsidP="008A2339">
            <w:pPr>
              <w:contextualSpacing/>
              <w:jc w:val="right"/>
              <w:rPr>
                <w:sz w:val="20"/>
                <w:lang w:eastAsia="lt-LT"/>
              </w:rPr>
            </w:pPr>
          </w:p>
        </w:tc>
      </w:tr>
      <w:tr w:rsidR="008A2339" w:rsidRPr="000B4352" w14:paraId="148398B8" w14:textId="77777777" w:rsidTr="008A2339">
        <w:trPr>
          <w:trHeight w:val="4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626EB" w14:textId="77777777" w:rsidR="008A2339" w:rsidRPr="000B4352" w:rsidRDefault="008A2339" w:rsidP="008A2339">
            <w:pPr>
              <w:contextualSpacing/>
              <w:jc w:val="center"/>
              <w:rPr>
                <w:b/>
                <w:bCs/>
                <w:sz w:val="20"/>
                <w:lang w:eastAsia="lt-LT"/>
              </w:rPr>
            </w:pPr>
            <w:r w:rsidRPr="000B4352">
              <w:rPr>
                <w:b/>
                <w:bCs/>
                <w:sz w:val="20"/>
                <w:lang w:eastAsia="lt-LT"/>
              </w:rPr>
              <w:t>2.</w:t>
            </w:r>
          </w:p>
        </w:tc>
        <w:tc>
          <w:tcPr>
            <w:tcW w:w="53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9FEBF3" w14:textId="77777777" w:rsidR="008A2339" w:rsidRPr="000B4352" w:rsidRDefault="008A2339" w:rsidP="008A2339">
            <w:pPr>
              <w:contextualSpacing/>
              <w:rPr>
                <w:b/>
                <w:bCs/>
                <w:sz w:val="20"/>
                <w:lang w:eastAsia="lt-LT"/>
              </w:rPr>
            </w:pPr>
            <w:r w:rsidRPr="000B4352">
              <w:rPr>
                <w:b/>
                <w:bCs/>
                <w:sz w:val="20"/>
                <w:lang w:eastAsia="lt-LT"/>
              </w:rPr>
              <w:t>Finansinės ir investicinės veiklos sąnaudos</w:t>
            </w:r>
          </w:p>
          <w:p w14:paraId="192B9662" w14:textId="77777777" w:rsidR="008A2339" w:rsidRPr="000B4352" w:rsidRDefault="008A2339" w:rsidP="008A2339">
            <w:pPr>
              <w:contextualSpacing/>
              <w:rPr>
                <w:b/>
                <w:bCs/>
                <w:sz w:val="20"/>
                <w:lang w:eastAsia="lt-LT"/>
              </w:rPr>
            </w:pPr>
            <w:r w:rsidRPr="000B4352">
              <w:rPr>
                <w:b/>
                <w:bCs/>
                <w:sz w:val="20"/>
                <w:lang w:eastAsia="lt-LT"/>
              </w:rPr>
              <w:t> </w:t>
            </w:r>
          </w:p>
        </w:tc>
        <w:tc>
          <w:tcPr>
            <w:tcW w:w="1341" w:type="dxa"/>
            <w:tcBorders>
              <w:top w:val="single" w:sz="4" w:space="0" w:color="auto"/>
              <w:left w:val="nil"/>
              <w:bottom w:val="single" w:sz="4" w:space="0" w:color="auto"/>
              <w:right w:val="single" w:sz="4" w:space="0" w:color="auto"/>
            </w:tcBorders>
            <w:shd w:val="clear" w:color="auto" w:fill="auto"/>
            <w:vAlign w:val="center"/>
          </w:tcPr>
          <w:p w14:paraId="3834DD8E" w14:textId="77777777" w:rsidR="008A2339" w:rsidRPr="000B4352" w:rsidRDefault="008A2339" w:rsidP="008A2339">
            <w:pPr>
              <w:contextualSpacing/>
              <w:jc w:val="right"/>
              <w:rPr>
                <w:b/>
                <w:bCs/>
                <w:sz w:val="20"/>
                <w:lang w:eastAsia="lt-LT"/>
              </w:rPr>
            </w:pPr>
            <w:r>
              <w:rPr>
                <w:b/>
                <w:bCs/>
                <w:sz w:val="20"/>
                <w:lang w:eastAsia="lt-LT"/>
              </w:rPr>
              <w:t>0</w:t>
            </w:r>
          </w:p>
        </w:tc>
        <w:tc>
          <w:tcPr>
            <w:tcW w:w="1494" w:type="dxa"/>
            <w:tcBorders>
              <w:top w:val="single" w:sz="4" w:space="0" w:color="auto"/>
              <w:left w:val="nil"/>
              <w:bottom w:val="single" w:sz="4" w:space="0" w:color="auto"/>
              <w:right w:val="single" w:sz="4" w:space="0" w:color="auto"/>
            </w:tcBorders>
            <w:shd w:val="clear" w:color="auto" w:fill="auto"/>
            <w:vAlign w:val="center"/>
          </w:tcPr>
          <w:p w14:paraId="5F247404" w14:textId="77777777" w:rsidR="008A2339" w:rsidRPr="000B4352" w:rsidRDefault="008A2339" w:rsidP="008A2339">
            <w:pPr>
              <w:contextualSpacing/>
              <w:jc w:val="right"/>
              <w:rPr>
                <w:b/>
                <w:bCs/>
                <w:sz w:val="20"/>
                <w:lang w:eastAsia="lt-LT"/>
              </w:rPr>
            </w:pPr>
            <w:r>
              <w:rPr>
                <w:b/>
                <w:bCs/>
                <w:sz w:val="20"/>
                <w:lang w:eastAsia="lt-LT"/>
              </w:rPr>
              <w:t>0</w:t>
            </w:r>
          </w:p>
        </w:tc>
      </w:tr>
      <w:tr w:rsidR="008A2339" w:rsidRPr="000B4352" w14:paraId="181B0CF9" w14:textId="77777777" w:rsidTr="008A2339">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68777" w14:textId="77777777" w:rsidR="008A2339" w:rsidRPr="000B4352" w:rsidRDefault="008A2339" w:rsidP="008A2339">
            <w:pPr>
              <w:contextualSpacing/>
              <w:jc w:val="center"/>
              <w:rPr>
                <w:sz w:val="20"/>
                <w:lang w:eastAsia="lt-LT"/>
              </w:rPr>
            </w:pPr>
            <w:r w:rsidRPr="000B4352">
              <w:rPr>
                <w:sz w:val="20"/>
                <w:lang w:eastAsia="lt-LT"/>
              </w:rPr>
              <w:t>2.1.</w:t>
            </w:r>
          </w:p>
        </w:tc>
        <w:tc>
          <w:tcPr>
            <w:tcW w:w="1424" w:type="dxa"/>
            <w:tcBorders>
              <w:top w:val="single" w:sz="4" w:space="0" w:color="auto"/>
              <w:left w:val="nil"/>
              <w:bottom w:val="single" w:sz="4" w:space="0" w:color="auto"/>
              <w:right w:val="nil"/>
            </w:tcBorders>
            <w:shd w:val="clear" w:color="auto" w:fill="auto"/>
            <w:vAlign w:val="center"/>
            <w:hideMark/>
          </w:tcPr>
          <w:p w14:paraId="1F0791AF" w14:textId="77777777" w:rsidR="008A2339" w:rsidRPr="000B4352" w:rsidRDefault="008A2339" w:rsidP="008A2339">
            <w:pPr>
              <w:contextualSpacing/>
              <w:rPr>
                <w:sz w:val="20"/>
                <w:lang w:eastAsia="lt-LT"/>
              </w:rPr>
            </w:pPr>
            <w:r w:rsidRPr="000B4352">
              <w:rPr>
                <w:sz w:val="20"/>
                <w:lang w:eastAsia="lt-LT"/>
              </w:rPr>
              <w:t> </w:t>
            </w:r>
          </w:p>
        </w:tc>
        <w:tc>
          <w:tcPr>
            <w:tcW w:w="39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6CBBEC" w14:textId="77777777" w:rsidR="008A2339" w:rsidRPr="000B4352" w:rsidRDefault="008A2339" w:rsidP="008A2339">
            <w:pPr>
              <w:contextualSpacing/>
              <w:rPr>
                <w:sz w:val="20"/>
                <w:lang w:eastAsia="lt-LT"/>
              </w:rPr>
            </w:pPr>
            <w:r w:rsidRPr="000B4352">
              <w:rPr>
                <w:sz w:val="20"/>
                <w:lang w:eastAsia="lt-LT"/>
              </w:rPr>
              <w:t>Nuostolis dėl valiutos kurso pasikeitimo</w:t>
            </w:r>
          </w:p>
        </w:tc>
        <w:tc>
          <w:tcPr>
            <w:tcW w:w="1341" w:type="dxa"/>
            <w:tcBorders>
              <w:top w:val="single" w:sz="4" w:space="0" w:color="auto"/>
              <w:left w:val="nil"/>
              <w:bottom w:val="single" w:sz="4" w:space="0" w:color="auto"/>
              <w:right w:val="single" w:sz="4" w:space="0" w:color="auto"/>
            </w:tcBorders>
            <w:shd w:val="clear" w:color="auto" w:fill="auto"/>
            <w:vAlign w:val="center"/>
          </w:tcPr>
          <w:p w14:paraId="6671FBF0" w14:textId="77777777" w:rsidR="008A2339" w:rsidRPr="000B4352" w:rsidRDefault="008A2339" w:rsidP="008A2339">
            <w:pPr>
              <w:contextualSpacing/>
              <w:jc w:val="right"/>
              <w:rPr>
                <w:sz w:val="20"/>
                <w:lang w:eastAsia="lt-LT"/>
              </w:rPr>
            </w:pPr>
          </w:p>
        </w:tc>
        <w:tc>
          <w:tcPr>
            <w:tcW w:w="1494" w:type="dxa"/>
            <w:tcBorders>
              <w:top w:val="single" w:sz="4" w:space="0" w:color="auto"/>
              <w:left w:val="nil"/>
              <w:bottom w:val="single" w:sz="4" w:space="0" w:color="auto"/>
              <w:right w:val="single" w:sz="4" w:space="0" w:color="auto"/>
            </w:tcBorders>
            <w:shd w:val="clear" w:color="auto" w:fill="auto"/>
            <w:vAlign w:val="center"/>
          </w:tcPr>
          <w:p w14:paraId="3DDB10AA" w14:textId="77777777" w:rsidR="008A2339" w:rsidRPr="000B4352" w:rsidRDefault="008A2339" w:rsidP="008A2339">
            <w:pPr>
              <w:contextualSpacing/>
              <w:jc w:val="right"/>
              <w:rPr>
                <w:sz w:val="20"/>
                <w:lang w:eastAsia="lt-LT"/>
              </w:rPr>
            </w:pPr>
          </w:p>
        </w:tc>
      </w:tr>
      <w:tr w:rsidR="008A2339" w:rsidRPr="000B4352" w14:paraId="4B68238A" w14:textId="77777777" w:rsidTr="008A2339">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D5D4F" w14:textId="77777777" w:rsidR="008A2339" w:rsidRPr="000B4352" w:rsidRDefault="008A2339" w:rsidP="008A2339">
            <w:pPr>
              <w:contextualSpacing/>
              <w:jc w:val="center"/>
              <w:rPr>
                <w:sz w:val="20"/>
                <w:lang w:eastAsia="lt-LT"/>
              </w:rPr>
            </w:pPr>
            <w:r w:rsidRPr="000B4352">
              <w:rPr>
                <w:sz w:val="20"/>
                <w:lang w:eastAsia="lt-LT"/>
              </w:rPr>
              <w:t>2.2.</w:t>
            </w:r>
          </w:p>
        </w:tc>
        <w:tc>
          <w:tcPr>
            <w:tcW w:w="1424" w:type="dxa"/>
            <w:tcBorders>
              <w:top w:val="single" w:sz="4" w:space="0" w:color="auto"/>
              <w:left w:val="nil"/>
              <w:bottom w:val="single" w:sz="4" w:space="0" w:color="auto"/>
              <w:right w:val="nil"/>
            </w:tcBorders>
            <w:shd w:val="clear" w:color="auto" w:fill="auto"/>
            <w:vAlign w:val="center"/>
            <w:hideMark/>
          </w:tcPr>
          <w:p w14:paraId="41818A06" w14:textId="77777777" w:rsidR="008A2339" w:rsidRPr="000B4352" w:rsidRDefault="008A2339" w:rsidP="008A2339">
            <w:pPr>
              <w:contextualSpacing/>
              <w:rPr>
                <w:sz w:val="20"/>
                <w:lang w:eastAsia="lt-LT"/>
              </w:rPr>
            </w:pPr>
            <w:r w:rsidRPr="000B4352">
              <w:rPr>
                <w:sz w:val="20"/>
                <w:lang w:eastAsia="lt-LT"/>
              </w:rPr>
              <w:t> </w:t>
            </w:r>
          </w:p>
        </w:tc>
        <w:tc>
          <w:tcPr>
            <w:tcW w:w="39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98D85B" w14:textId="77777777" w:rsidR="008A2339" w:rsidRPr="000B4352" w:rsidRDefault="008A2339" w:rsidP="008A2339">
            <w:pPr>
              <w:contextualSpacing/>
              <w:rPr>
                <w:sz w:val="20"/>
                <w:lang w:eastAsia="lt-LT"/>
              </w:rPr>
            </w:pPr>
            <w:r w:rsidRPr="000B4352">
              <w:rPr>
                <w:sz w:val="20"/>
                <w:lang w:eastAsia="lt-LT"/>
              </w:rPr>
              <w:t>Baudų ir delspinigių sąnaudos</w:t>
            </w:r>
          </w:p>
        </w:tc>
        <w:tc>
          <w:tcPr>
            <w:tcW w:w="1341" w:type="dxa"/>
            <w:tcBorders>
              <w:top w:val="single" w:sz="4" w:space="0" w:color="auto"/>
              <w:left w:val="nil"/>
              <w:bottom w:val="single" w:sz="4" w:space="0" w:color="auto"/>
              <w:right w:val="single" w:sz="4" w:space="0" w:color="auto"/>
            </w:tcBorders>
            <w:shd w:val="clear" w:color="auto" w:fill="auto"/>
            <w:vAlign w:val="center"/>
          </w:tcPr>
          <w:p w14:paraId="7FB0DC2B" w14:textId="77777777" w:rsidR="008A2339" w:rsidRPr="000B4352" w:rsidRDefault="008A2339" w:rsidP="008A2339">
            <w:pPr>
              <w:contextualSpacing/>
              <w:jc w:val="right"/>
              <w:rPr>
                <w:sz w:val="20"/>
                <w:lang w:eastAsia="lt-LT"/>
              </w:rPr>
            </w:pPr>
          </w:p>
        </w:tc>
        <w:tc>
          <w:tcPr>
            <w:tcW w:w="1494" w:type="dxa"/>
            <w:tcBorders>
              <w:top w:val="single" w:sz="4" w:space="0" w:color="auto"/>
              <w:left w:val="nil"/>
              <w:bottom w:val="single" w:sz="4" w:space="0" w:color="auto"/>
              <w:right w:val="single" w:sz="4" w:space="0" w:color="auto"/>
            </w:tcBorders>
            <w:shd w:val="clear" w:color="auto" w:fill="auto"/>
            <w:vAlign w:val="center"/>
          </w:tcPr>
          <w:p w14:paraId="3EFB57E8" w14:textId="77777777" w:rsidR="008A2339" w:rsidRPr="000B4352" w:rsidRDefault="008A2339" w:rsidP="008A2339">
            <w:pPr>
              <w:contextualSpacing/>
              <w:jc w:val="right"/>
              <w:rPr>
                <w:sz w:val="20"/>
                <w:lang w:eastAsia="lt-LT"/>
              </w:rPr>
            </w:pPr>
          </w:p>
        </w:tc>
      </w:tr>
      <w:tr w:rsidR="008A2339" w:rsidRPr="000B4352" w14:paraId="2478EFFE" w14:textId="77777777" w:rsidTr="008A2339">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528512D" w14:textId="77777777" w:rsidR="008A2339" w:rsidRPr="000B4352" w:rsidRDefault="008A2339" w:rsidP="008A2339">
            <w:pPr>
              <w:contextualSpacing/>
              <w:jc w:val="center"/>
              <w:rPr>
                <w:sz w:val="20"/>
                <w:lang w:eastAsia="lt-LT"/>
              </w:rPr>
            </w:pPr>
            <w:r w:rsidRPr="000B4352">
              <w:rPr>
                <w:sz w:val="20"/>
                <w:lang w:eastAsia="lt-LT"/>
              </w:rPr>
              <w:t>2.3.</w:t>
            </w:r>
          </w:p>
        </w:tc>
        <w:tc>
          <w:tcPr>
            <w:tcW w:w="1424" w:type="dxa"/>
            <w:tcBorders>
              <w:top w:val="nil"/>
              <w:left w:val="nil"/>
              <w:bottom w:val="single" w:sz="4" w:space="0" w:color="auto"/>
              <w:right w:val="nil"/>
            </w:tcBorders>
            <w:shd w:val="clear" w:color="auto" w:fill="auto"/>
            <w:vAlign w:val="center"/>
            <w:hideMark/>
          </w:tcPr>
          <w:p w14:paraId="26BF28B4" w14:textId="77777777" w:rsidR="008A2339" w:rsidRPr="000B4352" w:rsidRDefault="008A2339" w:rsidP="008A2339">
            <w:pPr>
              <w:contextualSpacing/>
              <w:rPr>
                <w:sz w:val="20"/>
                <w:lang w:eastAsia="lt-LT"/>
              </w:rPr>
            </w:pPr>
            <w:r w:rsidRPr="000B4352">
              <w:rPr>
                <w:sz w:val="20"/>
                <w:lang w:eastAsia="lt-LT"/>
              </w:rPr>
              <w:t> </w:t>
            </w:r>
          </w:p>
        </w:tc>
        <w:tc>
          <w:tcPr>
            <w:tcW w:w="3969" w:type="dxa"/>
            <w:gridSpan w:val="2"/>
            <w:tcBorders>
              <w:top w:val="nil"/>
              <w:left w:val="nil"/>
              <w:bottom w:val="single" w:sz="4" w:space="0" w:color="auto"/>
              <w:right w:val="single" w:sz="4" w:space="0" w:color="auto"/>
            </w:tcBorders>
            <w:shd w:val="clear" w:color="auto" w:fill="auto"/>
            <w:noWrap/>
            <w:vAlign w:val="center"/>
            <w:hideMark/>
          </w:tcPr>
          <w:p w14:paraId="0E8956E3" w14:textId="77777777" w:rsidR="008A2339" w:rsidRPr="000B4352" w:rsidRDefault="008A2339" w:rsidP="008A2339">
            <w:pPr>
              <w:contextualSpacing/>
              <w:rPr>
                <w:sz w:val="20"/>
                <w:lang w:eastAsia="lt-LT"/>
              </w:rPr>
            </w:pPr>
            <w:r w:rsidRPr="000B4352">
              <w:rPr>
                <w:sz w:val="20"/>
                <w:lang w:eastAsia="lt-LT"/>
              </w:rPr>
              <w:t xml:space="preserve">Palūkanų sąnaudos </w:t>
            </w:r>
          </w:p>
        </w:tc>
        <w:tc>
          <w:tcPr>
            <w:tcW w:w="1341" w:type="dxa"/>
            <w:tcBorders>
              <w:top w:val="nil"/>
              <w:left w:val="nil"/>
              <w:bottom w:val="single" w:sz="4" w:space="0" w:color="auto"/>
              <w:right w:val="single" w:sz="4" w:space="0" w:color="auto"/>
            </w:tcBorders>
            <w:shd w:val="clear" w:color="auto" w:fill="auto"/>
            <w:vAlign w:val="center"/>
          </w:tcPr>
          <w:p w14:paraId="45D6FF9B" w14:textId="77777777" w:rsidR="008A2339" w:rsidRPr="000B4352" w:rsidRDefault="008A2339" w:rsidP="008A2339">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6418BF8A" w14:textId="77777777" w:rsidR="008A2339" w:rsidRPr="000B4352" w:rsidRDefault="008A2339" w:rsidP="008A2339">
            <w:pPr>
              <w:contextualSpacing/>
              <w:jc w:val="right"/>
              <w:rPr>
                <w:sz w:val="20"/>
                <w:lang w:eastAsia="lt-LT"/>
              </w:rPr>
            </w:pPr>
          </w:p>
        </w:tc>
      </w:tr>
      <w:tr w:rsidR="008A2339" w:rsidRPr="000B4352" w14:paraId="305794FD" w14:textId="77777777" w:rsidTr="008A2339">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9BBB77" w14:textId="77777777" w:rsidR="008A2339" w:rsidRPr="000B4352" w:rsidRDefault="008A2339" w:rsidP="008A2339">
            <w:pPr>
              <w:contextualSpacing/>
              <w:jc w:val="center"/>
              <w:rPr>
                <w:sz w:val="20"/>
                <w:lang w:eastAsia="lt-LT"/>
              </w:rPr>
            </w:pPr>
            <w:r w:rsidRPr="000B4352">
              <w:rPr>
                <w:sz w:val="20"/>
                <w:lang w:eastAsia="lt-LT"/>
              </w:rPr>
              <w:t>2.4.</w:t>
            </w:r>
          </w:p>
        </w:tc>
        <w:tc>
          <w:tcPr>
            <w:tcW w:w="1424" w:type="dxa"/>
            <w:tcBorders>
              <w:top w:val="nil"/>
              <w:left w:val="nil"/>
              <w:bottom w:val="single" w:sz="4" w:space="0" w:color="auto"/>
              <w:right w:val="nil"/>
            </w:tcBorders>
            <w:shd w:val="clear" w:color="auto" w:fill="auto"/>
            <w:vAlign w:val="center"/>
            <w:hideMark/>
          </w:tcPr>
          <w:p w14:paraId="4773960D" w14:textId="77777777" w:rsidR="008A2339" w:rsidRPr="000B4352" w:rsidRDefault="008A2339" w:rsidP="008A2339">
            <w:pPr>
              <w:contextualSpacing/>
              <w:rPr>
                <w:sz w:val="20"/>
                <w:lang w:eastAsia="lt-LT"/>
              </w:rPr>
            </w:pPr>
            <w:r w:rsidRPr="000B4352">
              <w:rPr>
                <w:sz w:val="20"/>
                <w:lang w:eastAsia="lt-LT"/>
              </w:rPr>
              <w:t> </w:t>
            </w:r>
          </w:p>
        </w:tc>
        <w:tc>
          <w:tcPr>
            <w:tcW w:w="3969" w:type="dxa"/>
            <w:gridSpan w:val="2"/>
            <w:tcBorders>
              <w:top w:val="nil"/>
              <w:left w:val="nil"/>
              <w:bottom w:val="nil"/>
              <w:right w:val="nil"/>
            </w:tcBorders>
            <w:shd w:val="clear" w:color="auto" w:fill="auto"/>
            <w:noWrap/>
            <w:vAlign w:val="center"/>
            <w:hideMark/>
          </w:tcPr>
          <w:p w14:paraId="3850580D" w14:textId="77777777" w:rsidR="008A2339" w:rsidRPr="000B4352" w:rsidRDefault="008A2339" w:rsidP="008A2339">
            <w:pPr>
              <w:contextualSpacing/>
              <w:rPr>
                <w:sz w:val="20"/>
                <w:lang w:eastAsia="lt-LT"/>
              </w:rPr>
            </w:pPr>
            <w:r w:rsidRPr="000B4352">
              <w:rPr>
                <w:sz w:val="20"/>
                <w:lang w:eastAsia="lt-LT"/>
              </w:rPr>
              <w:t>Kitos finansinės ir investicinės veiklos sąnaudos*</w:t>
            </w:r>
          </w:p>
        </w:tc>
        <w:tc>
          <w:tcPr>
            <w:tcW w:w="1341" w:type="dxa"/>
            <w:tcBorders>
              <w:top w:val="nil"/>
              <w:left w:val="single" w:sz="4" w:space="0" w:color="auto"/>
              <w:bottom w:val="single" w:sz="4" w:space="0" w:color="auto"/>
              <w:right w:val="single" w:sz="4" w:space="0" w:color="auto"/>
            </w:tcBorders>
            <w:shd w:val="clear" w:color="auto" w:fill="auto"/>
            <w:vAlign w:val="center"/>
          </w:tcPr>
          <w:p w14:paraId="7D4EB0B4" w14:textId="77777777" w:rsidR="008A2339" w:rsidRPr="000B4352" w:rsidRDefault="008A2339" w:rsidP="008A2339">
            <w:pPr>
              <w:contextualSpacing/>
              <w:jc w:val="right"/>
              <w:rPr>
                <w:sz w:val="20"/>
                <w:lang w:eastAsia="lt-LT"/>
              </w:rPr>
            </w:pPr>
          </w:p>
        </w:tc>
        <w:tc>
          <w:tcPr>
            <w:tcW w:w="1494" w:type="dxa"/>
            <w:tcBorders>
              <w:top w:val="nil"/>
              <w:left w:val="nil"/>
              <w:bottom w:val="single" w:sz="4" w:space="0" w:color="auto"/>
              <w:right w:val="single" w:sz="4" w:space="0" w:color="auto"/>
            </w:tcBorders>
            <w:shd w:val="clear" w:color="auto" w:fill="auto"/>
            <w:vAlign w:val="center"/>
          </w:tcPr>
          <w:p w14:paraId="4EDDDC41" w14:textId="77777777" w:rsidR="008A2339" w:rsidRPr="000B4352" w:rsidRDefault="008A2339" w:rsidP="008A2339">
            <w:pPr>
              <w:contextualSpacing/>
              <w:jc w:val="right"/>
              <w:rPr>
                <w:sz w:val="20"/>
                <w:lang w:eastAsia="lt-LT"/>
              </w:rPr>
            </w:pPr>
          </w:p>
        </w:tc>
      </w:tr>
      <w:tr w:rsidR="008A2339" w:rsidRPr="000B4352" w14:paraId="5D3AFF93" w14:textId="77777777" w:rsidTr="008A2339">
        <w:trPr>
          <w:trHeight w:val="30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AFB6C8D" w14:textId="77777777" w:rsidR="008A2339" w:rsidRPr="000B4352" w:rsidRDefault="008A2339" w:rsidP="008A2339">
            <w:pPr>
              <w:contextualSpacing/>
              <w:jc w:val="center"/>
              <w:rPr>
                <w:b/>
                <w:bCs/>
                <w:sz w:val="20"/>
                <w:lang w:eastAsia="lt-LT"/>
              </w:rPr>
            </w:pPr>
            <w:r w:rsidRPr="000B4352">
              <w:rPr>
                <w:b/>
                <w:bCs/>
                <w:sz w:val="20"/>
                <w:lang w:eastAsia="lt-LT"/>
              </w:rPr>
              <w:t>3.</w:t>
            </w:r>
          </w:p>
        </w:tc>
        <w:tc>
          <w:tcPr>
            <w:tcW w:w="53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A80315F" w14:textId="77777777" w:rsidR="008A2339" w:rsidRPr="000B4352" w:rsidRDefault="008A2339" w:rsidP="008A2339">
            <w:pPr>
              <w:contextualSpacing/>
              <w:rPr>
                <w:b/>
                <w:bCs/>
                <w:sz w:val="20"/>
                <w:lang w:eastAsia="lt-LT"/>
              </w:rPr>
            </w:pPr>
            <w:r w:rsidRPr="000B4352">
              <w:rPr>
                <w:b/>
                <w:bCs/>
                <w:sz w:val="20"/>
                <w:lang w:eastAsia="lt-LT"/>
              </w:rPr>
              <w:t>Finansinės ir investicinės veiklos rezultatas (1-2)</w:t>
            </w:r>
          </w:p>
        </w:tc>
        <w:tc>
          <w:tcPr>
            <w:tcW w:w="1341" w:type="dxa"/>
            <w:tcBorders>
              <w:top w:val="nil"/>
              <w:left w:val="nil"/>
              <w:bottom w:val="single" w:sz="4" w:space="0" w:color="auto"/>
              <w:right w:val="single" w:sz="4" w:space="0" w:color="auto"/>
            </w:tcBorders>
            <w:shd w:val="clear" w:color="auto" w:fill="auto"/>
            <w:vAlign w:val="center"/>
          </w:tcPr>
          <w:p w14:paraId="72F2BC4F" w14:textId="77777777" w:rsidR="008A2339" w:rsidRPr="000B4352" w:rsidRDefault="008A2339" w:rsidP="008A2339">
            <w:pPr>
              <w:contextualSpacing/>
              <w:jc w:val="right"/>
              <w:rPr>
                <w:b/>
                <w:bCs/>
                <w:sz w:val="20"/>
                <w:lang w:eastAsia="lt-LT"/>
              </w:rPr>
            </w:pPr>
            <w:r>
              <w:rPr>
                <w:b/>
                <w:bCs/>
                <w:sz w:val="20"/>
                <w:lang w:eastAsia="lt-LT"/>
              </w:rPr>
              <w:t>152,6</w:t>
            </w:r>
          </w:p>
        </w:tc>
        <w:tc>
          <w:tcPr>
            <w:tcW w:w="1494" w:type="dxa"/>
            <w:tcBorders>
              <w:top w:val="nil"/>
              <w:left w:val="nil"/>
              <w:bottom w:val="single" w:sz="4" w:space="0" w:color="auto"/>
              <w:right w:val="single" w:sz="4" w:space="0" w:color="auto"/>
            </w:tcBorders>
            <w:shd w:val="clear" w:color="auto" w:fill="auto"/>
            <w:vAlign w:val="center"/>
          </w:tcPr>
          <w:p w14:paraId="652F28BE" w14:textId="77777777" w:rsidR="008A2339" w:rsidRPr="000B4352" w:rsidRDefault="008A2339" w:rsidP="008A2339">
            <w:pPr>
              <w:contextualSpacing/>
              <w:jc w:val="right"/>
              <w:rPr>
                <w:b/>
                <w:bCs/>
                <w:sz w:val="20"/>
                <w:lang w:eastAsia="lt-LT"/>
              </w:rPr>
            </w:pPr>
            <w:r>
              <w:rPr>
                <w:b/>
                <w:bCs/>
                <w:sz w:val="20"/>
                <w:lang w:eastAsia="lt-LT"/>
              </w:rPr>
              <w:t>4256</w:t>
            </w:r>
          </w:p>
        </w:tc>
      </w:tr>
    </w:tbl>
    <w:p w14:paraId="3B6BA297" w14:textId="77777777" w:rsidR="008A2339" w:rsidRPr="00F94A5C" w:rsidRDefault="008A2339" w:rsidP="008A2339">
      <w:pPr>
        <w:pStyle w:val="Sraopastraipa1"/>
        <w:ind w:left="0"/>
        <w:contextualSpacing/>
        <w:rPr>
          <w:rFonts w:ascii="Times New Roman" w:hAnsi="Times New Roman"/>
          <w:sz w:val="24"/>
          <w:szCs w:val="24"/>
        </w:rPr>
      </w:pPr>
    </w:p>
    <w:p w14:paraId="08F5A965" w14:textId="77777777" w:rsidR="007E70EF" w:rsidRDefault="008A2339" w:rsidP="008A2339">
      <w:pPr>
        <w:pStyle w:val="Sraopastraipa1"/>
        <w:ind w:left="0"/>
        <w:contextualSpacing/>
        <w:rPr>
          <w:rFonts w:ascii="Times New Roman" w:hAnsi="Times New Roman"/>
          <w:b/>
          <w:bCs/>
          <w:sz w:val="24"/>
          <w:szCs w:val="24"/>
        </w:rPr>
      </w:pPr>
      <w:r>
        <w:rPr>
          <w:rFonts w:ascii="Times New Roman" w:hAnsi="Times New Roman"/>
          <w:b/>
          <w:bCs/>
          <w:sz w:val="24"/>
          <w:szCs w:val="24"/>
        </w:rPr>
        <w:t xml:space="preserve">                 </w:t>
      </w:r>
    </w:p>
    <w:p w14:paraId="2B493BD2" w14:textId="7CE7DD10" w:rsidR="008A2339" w:rsidRPr="00F94A5C" w:rsidRDefault="007E70EF" w:rsidP="008A2339">
      <w:pPr>
        <w:pStyle w:val="Sraopastraipa1"/>
        <w:ind w:left="0"/>
        <w:contextualSpacing/>
        <w:rPr>
          <w:rFonts w:ascii="Times New Roman" w:hAnsi="Times New Roman"/>
          <w:b/>
          <w:bCs/>
          <w:sz w:val="24"/>
          <w:szCs w:val="24"/>
        </w:rPr>
      </w:pPr>
      <w:r>
        <w:rPr>
          <w:rFonts w:ascii="Times New Roman" w:hAnsi="Times New Roman"/>
          <w:b/>
          <w:bCs/>
          <w:sz w:val="24"/>
          <w:szCs w:val="24"/>
        </w:rPr>
        <w:t xml:space="preserve">          </w:t>
      </w:r>
      <w:r w:rsidR="008A2339" w:rsidRPr="00F94A5C">
        <w:rPr>
          <w:rFonts w:ascii="Times New Roman" w:hAnsi="Times New Roman"/>
          <w:b/>
          <w:bCs/>
          <w:sz w:val="24"/>
          <w:szCs w:val="24"/>
        </w:rPr>
        <w:t>Sąnaudos</w:t>
      </w:r>
    </w:p>
    <w:p w14:paraId="3388AD46" w14:textId="77777777" w:rsidR="008A2339" w:rsidRDefault="008A2339" w:rsidP="008A2339">
      <w:pPr>
        <w:pStyle w:val="Sraopastraipa1"/>
        <w:ind w:left="0" w:firstLine="567"/>
        <w:contextualSpacing/>
        <w:rPr>
          <w:rFonts w:ascii="Times New Roman" w:hAnsi="Times New Roman"/>
          <w:sz w:val="24"/>
          <w:szCs w:val="24"/>
        </w:rPr>
      </w:pPr>
      <w:r w:rsidRPr="00F94A5C">
        <w:rPr>
          <w:rFonts w:ascii="Times New Roman" w:hAnsi="Times New Roman"/>
          <w:sz w:val="24"/>
          <w:szCs w:val="24"/>
        </w:rPr>
        <w:lastRenderedPageBreak/>
        <w:t>Ataskaitinio laikotarpio sąnaudos ir jų struktūra yra rodomos veiklos rezultatų ataskaitoje, į</w:t>
      </w:r>
      <w:r>
        <w:rPr>
          <w:rFonts w:ascii="Times New Roman" w:hAnsi="Times New Roman"/>
          <w:sz w:val="24"/>
          <w:szCs w:val="24"/>
        </w:rPr>
        <w:t xml:space="preserve">vertintos tikrąja verte. </w:t>
      </w:r>
    </w:p>
    <w:p w14:paraId="1D6C22EF" w14:textId="77777777" w:rsidR="008A2339" w:rsidRPr="00F94A5C" w:rsidRDefault="008A2339" w:rsidP="008A2339">
      <w:pPr>
        <w:pStyle w:val="Sraopastraipa1"/>
        <w:tabs>
          <w:tab w:val="right" w:pos="10772"/>
        </w:tabs>
        <w:ind w:left="0" w:firstLine="567"/>
        <w:contextualSpacing/>
        <w:rPr>
          <w:rFonts w:ascii="Times New Roman" w:hAnsi="Times New Roman"/>
          <w:sz w:val="24"/>
          <w:szCs w:val="24"/>
        </w:rPr>
      </w:pPr>
      <w:r w:rsidRPr="00F94A5C">
        <w:rPr>
          <w:rFonts w:ascii="Times New Roman" w:hAnsi="Times New Roman"/>
          <w:sz w:val="24"/>
          <w:szCs w:val="24"/>
        </w:rPr>
        <w:t>Informacija apie ataskaitiniais metais padarytų sąnaudų reikšmingas sumas:</w:t>
      </w:r>
      <w:r>
        <w:rPr>
          <w:rFonts w:ascii="Times New Roman" w:hAnsi="Times New Roman"/>
          <w:sz w:val="24"/>
          <w:szCs w:val="24"/>
        </w:rPr>
        <w:tab/>
      </w:r>
    </w:p>
    <w:p w14:paraId="5884EFC2" w14:textId="77777777" w:rsidR="008A2339" w:rsidRPr="00DD7B33" w:rsidRDefault="008A2339" w:rsidP="008A2339">
      <w:pPr>
        <w:pStyle w:val="Sraopastraipa1"/>
        <w:ind w:left="0" w:firstLine="567"/>
        <w:contextualSpacing/>
        <w:rPr>
          <w:rFonts w:ascii="Times New Roman" w:hAnsi="Times New Roman"/>
          <w:sz w:val="24"/>
          <w:szCs w:val="24"/>
        </w:rPr>
      </w:pPr>
      <w:r w:rsidRPr="00F94A5C">
        <w:rPr>
          <w:rFonts w:ascii="Times New Roman" w:hAnsi="Times New Roman"/>
          <w:sz w:val="24"/>
          <w:szCs w:val="24"/>
        </w:rPr>
        <w:t>darbo užmokesčio</w:t>
      </w:r>
      <w:r>
        <w:rPr>
          <w:rFonts w:ascii="Times New Roman" w:hAnsi="Times New Roman"/>
          <w:sz w:val="24"/>
          <w:szCs w:val="24"/>
        </w:rPr>
        <w:t>, garantinio</w:t>
      </w:r>
      <w:r w:rsidRPr="00F94A5C">
        <w:rPr>
          <w:rFonts w:ascii="Times New Roman" w:hAnsi="Times New Roman"/>
          <w:sz w:val="24"/>
          <w:szCs w:val="24"/>
        </w:rPr>
        <w:t xml:space="preserve"> ir socialinio draudimo sąnaudos  </w:t>
      </w:r>
      <w:r>
        <w:rPr>
          <w:rFonts w:ascii="Times New Roman" w:hAnsi="Times New Roman"/>
          <w:sz w:val="24"/>
          <w:szCs w:val="24"/>
        </w:rPr>
        <w:t xml:space="preserve">darbuotojams sudarė               </w:t>
      </w:r>
      <w:r w:rsidRPr="00DD7B33">
        <w:rPr>
          <w:rFonts w:ascii="Times New Roman" w:hAnsi="Times New Roman"/>
          <w:sz w:val="24"/>
          <w:szCs w:val="24"/>
        </w:rPr>
        <w:t>1 930 650 Eur (76,3%  nuo   visų  pagrindinės veiklos sąnaudų).</w:t>
      </w:r>
    </w:p>
    <w:p w14:paraId="7EEEC382" w14:textId="77777777" w:rsidR="008A2339" w:rsidRPr="00DD7B33" w:rsidRDefault="008A2339" w:rsidP="008A2339">
      <w:pPr>
        <w:pStyle w:val="Style29"/>
        <w:widowControl/>
        <w:spacing w:line="240" w:lineRule="auto"/>
        <w:contextualSpacing/>
        <w:jc w:val="both"/>
      </w:pPr>
      <w:r w:rsidRPr="00DD7B33">
        <w:rPr>
          <w:rStyle w:val="FontStyle101"/>
        </w:rPr>
        <w:t>Darbo užmokesčio ir socialinio draudimo sąnaudas sudaro:</w:t>
      </w:r>
    </w:p>
    <w:tbl>
      <w:tblPr>
        <w:tblW w:w="9630" w:type="dxa"/>
        <w:tblInd w:w="40" w:type="dxa"/>
        <w:tblLayout w:type="fixed"/>
        <w:tblCellMar>
          <w:left w:w="40" w:type="dxa"/>
          <w:right w:w="40" w:type="dxa"/>
        </w:tblCellMar>
        <w:tblLook w:val="0000" w:firstRow="0" w:lastRow="0" w:firstColumn="0" w:lastColumn="0" w:noHBand="0" w:noVBand="0"/>
      </w:tblPr>
      <w:tblGrid>
        <w:gridCol w:w="720"/>
        <w:gridCol w:w="2250"/>
        <w:gridCol w:w="1170"/>
        <w:gridCol w:w="1170"/>
        <w:gridCol w:w="1069"/>
        <w:gridCol w:w="1091"/>
        <w:gridCol w:w="1080"/>
        <w:gridCol w:w="1080"/>
      </w:tblGrid>
      <w:tr w:rsidR="008A2339" w:rsidRPr="00DD7B33" w14:paraId="77763E8A" w14:textId="77777777" w:rsidTr="008A2339">
        <w:trPr>
          <w:trHeight w:val="567"/>
        </w:trPr>
        <w:tc>
          <w:tcPr>
            <w:tcW w:w="720" w:type="dxa"/>
            <w:vMerge w:val="restart"/>
            <w:tcBorders>
              <w:top w:val="single" w:sz="6" w:space="0" w:color="auto"/>
              <w:left w:val="single" w:sz="6" w:space="0" w:color="auto"/>
              <w:right w:val="single" w:sz="6" w:space="0" w:color="auto"/>
            </w:tcBorders>
            <w:vAlign w:val="center"/>
          </w:tcPr>
          <w:p w14:paraId="28CF50DB" w14:textId="77777777" w:rsidR="008A2339" w:rsidRPr="00DD7B33" w:rsidRDefault="008A2339" w:rsidP="008A2339">
            <w:pPr>
              <w:pStyle w:val="Style17"/>
              <w:widowControl/>
              <w:spacing w:line="240" w:lineRule="auto"/>
              <w:contextualSpacing/>
              <w:jc w:val="center"/>
              <w:rPr>
                <w:sz w:val="18"/>
                <w:szCs w:val="18"/>
              </w:rPr>
            </w:pPr>
            <w:r w:rsidRPr="00DD7B33">
              <w:rPr>
                <w:rStyle w:val="FontStyle118"/>
                <w:sz w:val="18"/>
                <w:szCs w:val="18"/>
              </w:rPr>
              <w:t>Eil. Nr.</w:t>
            </w:r>
          </w:p>
        </w:tc>
        <w:tc>
          <w:tcPr>
            <w:tcW w:w="2250" w:type="dxa"/>
            <w:vMerge w:val="restart"/>
            <w:tcBorders>
              <w:top w:val="single" w:sz="6" w:space="0" w:color="auto"/>
              <w:left w:val="single" w:sz="6" w:space="0" w:color="auto"/>
              <w:right w:val="single" w:sz="6" w:space="0" w:color="auto"/>
            </w:tcBorders>
            <w:vAlign w:val="center"/>
          </w:tcPr>
          <w:p w14:paraId="345DBA80" w14:textId="77777777" w:rsidR="008A2339" w:rsidRPr="00DD7B33" w:rsidRDefault="008A2339" w:rsidP="008A2339">
            <w:pPr>
              <w:pStyle w:val="Style17"/>
              <w:spacing w:line="240" w:lineRule="auto"/>
              <w:contextualSpacing/>
              <w:jc w:val="center"/>
              <w:rPr>
                <w:sz w:val="18"/>
                <w:szCs w:val="18"/>
              </w:rPr>
            </w:pPr>
            <w:r w:rsidRPr="00DD7B33">
              <w:rPr>
                <w:rStyle w:val="FontStyle118"/>
                <w:sz w:val="18"/>
                <w:szCs w:val="18"/>
              </w:rPr>
              <w:t>Darbo santykių rūšis</w:t>
            </w:r>
          </w:p>
        </w:tc>
        <w:tc>
          <w:tcPr>
            <w:tcW w:w="2340" w:type="dxa"/>
            <w:gridSpan w:val="2"/>
            <w:tcBorders>
              <w:top w:val="single" w:sz="6" w:space="0" w:color="auto"/>
              <w:left w:val="single" w:sz="6" w:space="0" w:color="auto"/>
              <w:right w:val="single" w:sz="6" w:space="0" w:color="auto"/>
            </w:tcBorders>
            <w:vAlign w:val="center"/>
          </w:tcPr>
          <w:p w14:paraId="0AC88B48"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Darbo užmokesčio sąnaudos</w:t>
            </w:r>
          </w:p>
        </w:tc>
        <w:tc>
          <w:tcPr>
            <w:tcW w:w="2160" w:type="dxa"/>
            <w:gridSpan w:val="2"/>
            <w:tcBorders>
              <w:top w:val="single" w:sz="6" w:space="0" w:color="auto"/>
              <w:left w:val="single" w:sz="6" w:space="0" w:color="auto"/>
              <w:right w:val="single" w:sz="6" w:space="0" w:color="auto"/>
            </w:tcBorders>
            <w:vAlign w:val="center"/>
          </w:tcPr>
          <w:p w14:paraId="4A940746"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Socialinio draudimo sąnaudos</w:t>
            </w:r>
          </w:p>
        </w:tc>
        <w:tc>
          <w:tcPr>
            <w:tcW w:w="2160" w:type="dxa"/>
            <w:gridSpan w:val="2"/>
            <w:tcBorders>
              <w:top w:val="single" w:sz="6" w:space="0" w:color="auto"/>
              <w:left w:val="single" w:sz="6" w:space="0" w:color="auto"/>
              <w:right w:val="single" w:sz="6" w:space="0" w:color="auto"/>
            </w:tcBorders>
            <w:vAlign w:val="center"/>
          </w:tcPr>
          <w:p w14:paraId="2BE7D229"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Darbuotojų skaičius (vnt.)</w:t>
            </w:r>
          </w:p>
        </w:tc>
      </w:tr>
      <w:tr w:rsidR="008A2339" w:rsidRPr="00DD7B33" w14:paraId="7E3B806F" w14:textId="77777777" w:rsidTr="008A2339">
        <w:trPr>
          <w:trHeight w:val="843"/>
        </w:trPr>
        <w:tc>
          <w:tcPr>
            <w:tcW w:w="720" w:type="dxa"/>
            <w:vMerge/>
            <w:tcBorders>
              <w:left w:val="single" w:sz="6" w:space="0" w:color="auto"/>
              <w:right w:val="single" w:sz="6" w:space="0" w:color="auto"/>
            </w:tcBorders>
            <w:vAlign w:val="center"/>
          </w:tcPr>
          <w:p w14:paraId="0E4A378F" w14:textId="77777777" w:rsidR="008A2339" w:rsidRPr="00DD7B33" w:rsidRDefault="008A2339" w:rsidP="008A2339">
            <w:pPr>
              <w:contextualSpacing/>
              <w:jc w:val="center"/>
              <w:rPr>
                <w:rStyle w:val="FontStyle118"/>
                <w:sz w:val="18"/>
                <w:szCs w:val="18"/>
              </w:rPr>
            </w:pPr>
          </w:p>
        </w:tc>
        <w:tc>
          <w:tcPr>
            <w:tcW w:w="2250" w:type="dxa"/>
            <w:vMerge/>
            <w:tcBorders>
              <w:left w:val="single" w:sz="6" w:space="0" w:color="auto"/>
              <w:right w:val="single" w:sz="6" w:space="0" w:color="auto"/>
            </w:tcBorders>
            <w:vAlign w:val="center"/>
          </w:tcPr>
          <w:p w14:paraId="50423381" w14:textId="77777777" w:rsidR="008A2339" w:rsidRPr="00DD7B33" w:rsidRDefault="008A2339" w:rsidP="008A2339">
            <w:pPr>
              <w:pStyle w:val="Style17"/>
              <w:widowControl/>
              <w:spacing w:line="240" w:lineRule="auto"/>
              <w:contextualSpacing/>
              <w:jc w:val="center"/>
              <w:rPr>
                <w:rStyle w:val="FontStyle118"/>
                <w:sz w:val="18"/>
                <w:szCs w:val="18"/>
              </w:rPr>
            </w:pPr>
          </w:p>
        </w:tc>
        <w:tc>
          <w:tcPr>
            <w:tcW w:w="1170" w:type="dxa"/>
            <w:tcBorders>
              <w:top w:val="single" w:sz="6" w:space="0" w:color="auto"/>
              <w:left w:val="single" w:sz="6" w:space="0" w:color="auto"/>
              <w:right w:val="single" w:sz="6" w:space="0" w:color="auto"/>
            </w:tcBorders>
            <w:vAlign w:val="center"/>
          </w:tcPr>
          <w:p w14:paraId="16BEAB71"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Ataskaitinis</w:t>
            </w:r>
          </w:p>
          <w:p w14:paraId="2BC3BDC8" w14:textId="77777777" w:rsidR="008A2339" w:rsidRPr="00DD7B33" w:rsidRDefault="008A2339" w:rsidP="008A2339">
            <w:pPr>
              <w:pStyle w:val="Style17"/>
              <w:spacing w:line="240" w:lineRule="auto"/>
              <w:contextualSpacing/>
              <w:jc w:val="center"/>
              <w:rPr>
                <w:rStyle w:val="FontStyle118"/>
                <w:sz w:val="18"/>
                <w:szCs w:val="18"/>
              </w:rPr>
            </w:pPr>
            <w:r w:rsidRPr="00DD7B33">
              <w:rPr>
                <w:rStyle w:val="FontStyle118"/>
                <w:sz w:val="18"/>
                <w:szCs w:val="18"/>
              </w:rPr>
              <w:t>laikotarpis</w:t>
            </w:r>
          </w:p>
        </w:tc>
        <w:tc>
          <w:tcPr>
            <w:tcW w:w="1170" w:type="dxa"/>
            <w:tcBorders>
              <w:top w:val="single" w:sz="6" w:space="0" w:color="auto"/>
              <w:left w:val="single" w:sz="6" w:space="0" w:color="auto"/>
              <w:bottom w:val="nil"/>
              <w:right w:val="single" w:sz="6" w:space="0" w:color="auto"/>
            </w:tcBorders>
            <w:vAlign w:val="center"/>
          </w:tcPr>
          <w:p w14:paraId="0F54702F" w14:textId="77777777" w:rsidR="008A2339" w:rsidRPr="00DD7B33" w:rsidRDefault="008A2339" w:rsidP="008A2339">
            <w:pPr>
              <w:pStyle w:val="Style18"/>
              <w:widowControl/>
              <w:spacing w:line="240" w:lineRule="auto"/>
              <w:contextualSpacing/>
              <w:rPr>
                <w:rStyle w:val="FontStyle118"/>
                <w:sz w:val="18"/>
                <w:szCs w:val="18"/>
              </w:rPr>
            </w:pPr>
            <w:r w:rsidRPr="00DD7B33">
              <w:rPr>
                <w:rStyle w:val="FontStyle118"/>
                <w:sz w:val="18"/>
                <w:szCs w:val="18"/>
              </w:rPr>
              <w:t>Praėjęs ataskaitinis laikotarpis</w:t>
            </w:r>
          </w:p>
        </w:tc>
        <w:tc>
          <w:tcPr>
            <w:tcW w:w="1069" w:type="dxa"/>
            <w:tcBorders>
              <w:top w:val="single" w:sz="6" w:space="0" w:color="auto"/>
              <w:left w:val="single" w:sz="6" w:space="0" w:color="auto"/>
              <w:right w:val="single" w:sz="6" w:space="0" w:color="auto"/>
            </w:tcBorders>
            <w:vAlign w:val="center"/>
          </w:tcPr>
          <w:p w14:paraId="35607C56"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Ataskaitinis</w:t>
            </w:r>
          </w:p>
          <w:p w14:paraId="518ED119" w14:textId="77777777" w:rsidR="008A2339" w:rsidRPr="00DD7B33" w:rsidRDefault="008A2339" w:rsidP="008A2339">
            <w:pPr>
              <w:pStyle w:val="Style17"/>
              <w:spacing w:line="240" w:lineRule="auto"/>
              <w:contextualSpacing/>
              <w:jc w:val="center"/>
              <w:rPr>
                <w:rStyle w:val="FontStyle118"/>
                <w:sz w:val="18"/>
                <w:szCs w:val="18"/>
              </w:rPr>
            </w:pPr>
            <w:r w:rsidRPr="00DD7B33">
              <w:rPr>
                <w:rStyle w:val="FontStyle118"/>
                <w:sz w:val="18"/>
                <w:szCs w:val="18"/>
              </w:rPr>
              <w:t>laikotarpis</w:t>
            </w:r>
          </w:p>
        </w:tc>
        <w:tc>
          <w:tcPr>
            <w:tcW w:w="1091" w:type="dxa"/>
            <w:tcBorders>
              <w:top w:val="single" w:sz="6" w:space="0" w:color="auto"/>
              <w:left w:val="single" w:sz="6" w:space="0" w:color="auto"/>
              <w:bottom w:val="nil"/>
              <w:right w:val="single" w:sz="6" w:space="0" w:color="auto"/>
            </w:tcBorders>
            <w:vAlign w:val="center"/>
          </w:tcPr>
          <w:p w14:paraId="6EF88E76" w14:textId="77777777" w:rsidR="008A2339" w:rsidRPr="00DD7B33" w:rsidRDefault="008A2339" w:rsidP="008A2339">
            <w:pPr>
              <w:pStyle w:val="Style18"/>
              <w:widowControl/>
              <w:spacing w:line="240" w:lineRule="auto"/>
              <w:contextualSpacing/>
              <w:rPr>
                <w:rStyle w:val="FontStyle118"/>
                <w:sz w:val="18"/>
                <w:szCs w:val="18"/>
              </w:rPr>
            </w:pPr>
            <w:r w:rsidRPr="00DD7B33">
              <w:rPr>
                <w:rStyle w:val="FontStyle118"/>
                <w:sz w:val="18"/>
                <w:szCs w:val="18"/>
              </w:rPr>
              <w:t>Praėjęs ataskaitinis laikotarpis</w:t>
            </w:r>
          </w:p>
        </w:tc>
        <w:tc>
          <w:tcPr>
            <w:tcW w:w="1080" w:type="dxa"/>
            <w:tcBorders>
              <w:top w:val="single" w:sz="6" w:space="0" w:color="auto"/>
              <w:left w:val="single" w:sz="6" w:space="0" w:color="auto"/>
              <w:right w:val="single" w:sz="6" w:space="0" w:color="auto"/>
            </w:tcBorders>
            <w:vAlign w:val="center"/>
          </w:tcPr>
          <w:p w14:paraId="507E31AA"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Ataskaitinis</w:t>
            </w:r>
          </w:p>
          <w:p w14:paraId="144416B6" w14:textId="77777777" w:rsidR="008A2339" w:rsidRPr="00DD7B33" w:rsidRDefault="008A2339" w:rsidP="008A2339">
            <w:pPr>
              <w:pStyle w:val="Style17"/>
              <w:spacing w:line="240" w:lineRule="auto"/>
              <w:contextualSpacing/>
              <w:jc w:val="center"/>
              <w:rPr>
                <w:rStyle w:val="FontStyle118"/>
                <w:sz w:val="18"/>
                <w:szCs w:val="18"/>
              </w:rPr>
            </w:pPr>
            <w:r w:rsidRPr="00DD7B33">
              <w:rPr>
                <w:rStyle w:val="FontStyle118"/>
                <w:sz w:val="18"/>
                <w:szCs w:val="18"/>
              </w:rPr>
              <w:t>laikotarpis</w:t>
            </w:r>
          </w:p>
        </w:tc>
        <w:tc>
          <w:tcPr>
            <w:tcW w:w="1080" w:type="dxa"/>
            <w:tcBorders>
              <w:top w:val="single" w:sz="6" w:space="0" w:color="auto"/>
              <w:left w:val="single" w:sz="6" w:space="0" w:color="auto"/>
              <w:bottom w:val="nil"/>
              <w:right w:val="single" w:sz="6" w:space="0" w:color="auto"/>
            </w:tcBorders>
            <w:vAlign w:val="center"/>
          </w:tcPr>
          <w:p w14:paraId="1327F054" w14:textId="77777777" w:rsidR="008A2339" w:rsidRPr="00DD7B33" w:rsidRDefault="008A2339" w:rsidP="008A2339">
            <w:pPr>
              <w:pStyle w:val="Style18"/>
              <w:widowControl/>
              <w:spacing w:line="240" w:lineRule="auto"/>
              <w:contextualSpacing/>
              <w:rPr>
                <w:rStyle w:val="FontStyle118"/>
                <w:sz w:val="18"/>
                <w:szCs w:val="18"/>
              </w:rPr>
            </w:pPr>
            <w:r w:rsidRPr="00DD7B33">
              <w:rPr>
                <w:rStyle w:val="FontStyle118"/>
                <w:sz w:val="18"/>
                <w:szCs w:val="18"/>
              </w:rPr>
              <w:t>Praėjęs ataskaitinis laikotarpis</w:t>
            </w:r>
          </w:p>
        </w:tc>
      </w:tr>
      <w:tr w:rsidR="008A2339" w:rsidRPr="00DD7B33" w14:paraId="77DE2666" w14:textId="77777777" w:rsidTr="008A2339">
        <w:tc>
          <w:tcPr>
            <w:tcW w:w="720" w:type="dxa"/>
            <w:tcBorders>
              <w:top w:val="single" w:sz="6" w:space="0" w:color="auto"/>
              <w:left w:val="single" w:sz="6" w:space="0" w:color="auto"/>
              <w:bottom w:val="single" w:sz="6" w:space="0" w:color="auto"/>
              <w:right w:val="single" w:sz="6" w:space="0" w:color="auto"/>
            </w:tcBorders>
            <w:vAlign w:val="center"/>
          </w:tcPr>
          <w:p w14:paraId="4BBB0BD3"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1</w:t>
            </w:r>
          </w:p>
        </w:tc>
        <w:tc>
          <w:tcPr>
            <w:tcW w:w="2250" w:type="dxa"/>
            <w:tcBorders>
              <w:top w:val="single" w:sz="6" w:space="0" w:color="auto"/>
              <w:left w:val="single" w:sz="6" w:space="0" w:color="auto"/>
              <w:bottom w:val="single" w:sz="6" w:space="0" w:color="auto"/>
              <w:right w:val="single" w:sz="6" w:space="0" w:color="auto"/>
            </w:tcBorders>
            <w:vAlign w:val="center"/>
          </w:tcPr>
          <w:p w14:paraId="61C16DE6"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2</w:t>
            </w:r>
          </w:p>
        </w:tc>
        <w:tc>
          <w:tcPr>
            <w:tcW w:w="1170" w:type="dxa"/>
            <w:tcBorders>
              <w:top w:val="single" w:sz="6" w:space="0" w:color="auto"/>
              <w:left w:val="single" w:sz="6" w:space="0" w:color="auto"/>
              <w:bottom w:val="single" w:sz="6" w:space="0" w:color="auto"/>
              <w:right w:val="single" w:sz="6" w:space="0" w:color="auto"/>
            </w:tcBorders>
            <w:vAlign w:val="center"/>
          </w:tcPr>
          <w:p w14:paraId="54A1FF00"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3</w:t>
            </w:r>
          </w:p>
        </w:tc>
        <w:tc>
          <w:tcPr>
            <w:tcW w:w="1170" w:type="dxa"/>
            <w:tcBorders>
              <w:top w:val="single" w:sz="6" w:space="0" w:color="auto"/>
              <w:left w:val="single" w:sz="6" w:space="0" w:color="auto"/>
              <w:bottom w:val="single" w:sz="6" w:space="0" w:color="auto"/>
              <w:right w:val="single" w:sz="6" w:space="0" w:color="auto"/>
            </w:tcBorders>
            <w:vAlign w:val="center"/>
          </w:tcPr>
          <w:p w14:paraId="65C072CC"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4</w:t>
            </w:r>
          </w:p>
        </w:tc>
        <w:tc>
          <w:tcPr>
            <w:tcW w:w="1069" w:type="dxa"/>
            <w:tcBorders>
              <w:top w:val="single" w:sz="6" w:space="0" w:color="auto"/>
              <w:left w:val="single" w:sz="6" w:space="0" w:color="auto"/>
              <w:bottom w:val="single" w:sz="6" w:space="0" w:color="auto"/>
              <w:right w:val="single" w:sz="6" w:space="0" w:color="auto"/>
            </w:tcBorders>
            <w:vAlign w:val="center"/>
          </w:tcPr>
          <w:p w14:paraId="2300E71C"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5</w:t>
            </w:r>
          </w:p>
        </w:tc>
        <w:tc>
          <w:tcPr>
            <w:tcW w:w="1091" w:type="dxa"/>
            <w:tcBorders>
              <w:top w:val="single" w:sz="6" w:space="0" w:color="auto"/>
              <w:left w:val="single" w:sz="6" w:space="0" w:color="auto"/>
              <w:bottom w:val="single" w:sz="6" w:space="0" w:color="auto"/>
              <w:right w:val="single" w:sz="6" w:space="0" w:color="auto"/>
            </w:tcBorders>
            <w:vAlign w:val="center"/>
          </w:tcPr>
          <w:p w14:paraId="74AEDF55"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6</w:t>
            </w:r>
          </w:p>
        </w:tc>
        <w:tc>
          <w:tcPr>
            <w:tcW w:w="1080" w:type="dxa"/>
            <w:tcBorders>
              <w:top w:val="single" w:sz="6" w:space="0" w:color="auto"/>
              <w:left w:val="single" w:sz="6" w:space="0" w:color="auto"/>
              <w:bottom w:val="single" w:sz="6" w:space="0" w:color="auto"/>
              <w:right w:val="single" w:sz="6" w:space="0" w:color="auto"/>
            </w:tcBorders>
            <w:vAlign w:val="center"/>
          </w:tcPr>
          <w:p w14:paraId="73BAA8A0"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7</w:t>
            </w:r>
          </w:p>
        </w:tc>
        <w:tc>
          <w:tcPr>
            <w:tcW w:w="1080" w:type="dxa"/>
            <w:tcBorders>
              <w:top w:val="single" w:sz="6" w:space="0" w:color="auto"/>
              <w:left w:val="single" w:sz="6" w:space="0" w:color="auto"/>
              <w:bottom w:val="single" w:sz="6" w:space="0" w:color="auto"/>
              <w:right w:val="single" w:sz="6" w:space="0" w:color="auto"/>
            </w:tcBorders>
            <w:vAlign w:val="center"/>
          </w:tcPr>
          <w:p w14:paraId="5AE3FFEE" w14:textId="77777777" w:rsidR="008A2339" w:rsidRPr="00DD7B33" w:rsidRDefault="008A2339" w:rsidP="008A2339">
            <w:pPr>
              <w:pStyle w:val="Style17"/>
              <w:widowControl/>
              <w:spacing w:line="240" w:lineRule="auto"/>
              <w:contextualSpacing/>
              <w:jc w:val="center"/>
              <w:rPr>
                <w:rStyle w:val="FontStyle118"/>
                <w:sz w:val="18"/>
                <w:szCs w:val="18"/>
              </w:rPr>
            </w:pPr>
            <w:r w:rsidRPr="00DD7B33">
              <w:rPr>
                <w:rStyle w:val="FontStyle118"/>
                <w:sz w:val="18"/>
                <w:szCs w:val="18"/>
              </w:rPr>
              <w:t>8</w:t>
            </w:r>
          </w:p>
        </w:tc>
      </w:tr>
      <w:tr w:rsidR="008A2339" w:rsidRPr="006B7D79" w14:paraId="53D3C128" w14:textId="77777777" w:rsidTr="008A2339">
        <w:tc>
          <w:tcPr>
            <w:tcW w:w="720" w:type="dxa"/>
            <w:tcBorders>
              <w:top w:val="single" w:sz="6" w:space="0" w:color="auto"/>
              <w:left w:val="single" w:sz="6" w:space="0" w:color="auto"/>
              <w:bottom w:val="single" w:sz="6" w:space="0" w:color="auto"/>
              <w:right w:val="single" w:sz="6" w:space="0" w:color="auto"/>
            </w:tcBorders>
          </w:tcPr>
          <w:p w14:paraId="20740833" w14:textId="77777777" w:rsidR="008A2339" w:rsidRPr="00DD7B33" w:rsidRDefault="008A2339" w:rsidP="008A2339">
            <w:pPr>
              <w:pStyle w:val="Style21"/>
              <w:widowControl/>
              <w:spacing w:line="240" w:lineRule="auto"/>
              <w:contextualSpacing/>
              <w:jc w:val="center"/>
              <w:rPr>
                <w:rStyle w:val="FontStyle119"/>
                <w:sz w:val="18"/>
                <w:szCs w:val="18"/>
              </w:rPr>
            </w:pPr>
            <w:r w:rsidRPr="00DD7B33">
              <w:rPr>
                <w:rStyle w:val="FontStyle119"/>
                <w:sz w:val="18"/>
                <w:szCs w:val="18"/>
              </w:rPr>
              <w:t>1</w:t>
            </w:r>
          </w:p>
        </w:tc>
        <w:tc>
          <w:tcPr>
            <w:tcW w:w="2250" w:type="dxa"/>
            <w:tcBorders>
              <w:top w:val="single" w:sz="6" w:space="0" w:color="auto"/>
              <w:left w:val="single" w:sz="6" w:space="0" w:color="auto"/>
              <w:bottom w:val="single" w:sz="6" w:space="0" w:color="auto"/>
              <w:right w:val="single" w:sz="6" w:space="0" w:color="auto"/>
            </w:tcBorders>
          </w:tcPr>
          <w:p w14:paraId="1E6B4ACC" w14:textId="77777777" w:rsidR="008A2339" w:rsidRPr="00DD7B33" w:rsidRDefault="008A2339" w:rsidP="008A2339">
            <w:pPr>
              <w:pStyle w:val="Style21"/>
              <w:widowControl/>
              <w:spacing w:line="240" w:lineRule="auto"/>
              <w:contextualSpacing/>
              <w:rPr>
                <w:rStyle w:val="FontStyle119"/>
                <w:sz w:val="18"/>
                <w:szCs w:val="18"/>
              </w:rPr>
            </w:pPr>
            <w:r w:rsidRPr="00DD7B33">
              <w:rPr>
                <w:rStyle w:val="FontStyle119"/>
                <w:sz w:val="18"/>
                <w:szCs w:val="18"/>
              </w:rPr>
              <w:t>Etatų sąraše nurodyti darbuotojai</w:t>
            </w:r>
          </w:p>
        </w:tc>
        <w:tc>
          <w:tcPr>
            <w:tcW w:w="1170" w:type="dxa"/>
            <w:tcBorders>
              <w:top w:val="single" w:sz="6" w:space="0" w:color="auto"/>
              <w:left w:val="single" w:sz="6" w:space="0" w:color="auto"/>
              <w:bottom w:val="single" w:sz="6" w:space="0" w:color="auto"/>
              <w:right w:val="single" w:sz="6" w:space="0" w:color="auto"/>
            </w:tcBorders>
          </w:tcPr>
          <w:p w14:paraId="1521256A" w14:textId="77777777" w:rsidR="008A2339" w:rsidRPr="00DD7B33" w:rsidRDefault="008A2339" w:rsidP="008A2339">
            <w:pPr>
              <w:pStyle w:val="Style5"/>
              <w:widowControl/>
              <w:contextualSpacing/>
              <w:jc w:val="right"/>
              <w:rPr>
                <w:sz w:val="18"/>
                <w:szCs w:val="18"/>
              </w:rPr>
            </w:pPr>
            <w:r w:rsidRPr="00DD7B33">
              <w:rPr>
                <w:sz w:val="18"/>
                <w:szCs w:val="18"/>
              </w:rPr>
              <w:t>1 474 467,82</w:t>
            </w:r>
          </w:p>
        </w:tc>
        <w:tc>
          <w:tcPr>
            <w:tcW w:w="1170" w:type="dxa"/>
            <w:tcBorders>
              <w:top w:val="single" w:sz="6" w:space="0" w:color="auto"/>
              <w:left w:val="single" w:sz="6" w:space="0" w:color="auto"/>
              <w:bottom w:val="single" w:sz="6" w:space="0" w:color="auto"/>
              <w:right w:val="single" w:sz="6" w:space="0" w:color="auto"/>
            </w:tcBorders>
          </w:tcPr>
          <w:p w14:paraId="33A51AEA" w14:textId="77777777" w:rsidR="008A2339" w:rsidRPr="00DD7B33" w:rsidRDefault="008A2339" w:rsidP="008A2339">
            <w:pPr>
              <w:pStyle w:val="Style5"/>
              <w:widowControl/>
              <w:contextualSpacing/>
              <w:jc w:val="right"/>
              <w:rPr>
                <w:sz w:val="18"/>
                <w:szCs w:val="18"/>
              </w:rPr>
            </w:pPr>
            <w:r w:rsidRPr="00DD7B33">
              <w:rPr>
                <w:sz w:val="18"/>
                <w:szCs w:val="18"/>
              </w:rPr>
              <w:t>1 410 699,96</w:t>
            </w:r>
          </w:p>
        </w:tc>
        <w:tc>
          <w:tcPr>
            <w:tcW w:w="1069" w:type="dxa"/>
            <w:tcBorders>
              <w:top w:val="single" w:sz="6" w:space="0" w:color="auto"/>
              <w:left w:val="single" w:sz="6" w:space="0" w:color="auto"/>
              <w:bottom w:val="single" w:sz="6" w:space="0" w:color="auto"/>
              <w:right w:val="single" w:sz="6" w:space="0" w:color="auto"/>
            </w:tcBorders>
          </w:tcPr>
          <w:p w14:paraId="600660D1" w14:textId="77777777" w:rsidR="008A2339" w:rsidRPr="00DD7B33" w:rsidRDefault="008A2339" w:rsidP="008A2339">
            <w:pPr>
              <w:pStyle w:val="Style5"/>
              <w:widowControl/>
              <w:contextualSpacing/>
              <w:jc w:val="right"/>
              <w:rPr>
                <w:sz w:val="18"/>
                <w:szCs w:val="18"/>
              </w:rPr>
            </w:pPr>
            <w:r w:rsidRPr="00DD7B33">
              <w:rPr>
                <w:sz w:val="18"/>
                <w:szCs w:val="18"/>
              </w:rPr>
              <w:t>456 182,13</w:t>
            </w:r>
          </w:p>
        </w:tc>
        <w:tc>
          <w:tcPr>
            <w:tcW w:w="1091" w:type="dxa"/>
            <w:tcBorders>
              <w:top w:val="single" w:sz="6" w:space="0" w:color="auto"/>
              <w:left w:val="single" w:sz="6" w:space="0" w:color="auto"/>
              <w:bottom w:val="single" w:sz="6" w:space="0" w:color="auto"/>
              <w:right w:val="single" w:sz="6" w:space="0" w:color="auto"/>
            </w:tcBorders>
          </w:tcPr>
          <w:p w14:paraId="6FBD1BA6" w14:textId="77777777" w:rsidR="008A2339" w:rsidRPr="00DD7B33" w:rsidRDefault="008A2339" w:rsidP="008A2339">
            <w:pPr>
              <w:pStyle w:val="Style5"/>
              <w:widowControl/>
              <w:contextualSpacing/>
              <w:jc w:val="right"/>
              <w:rPr>
                <w:sz w:val="18"/>
                <w:szCs w:val="18"/>
              </w:rPr>
            </w:pPr>
            <w:r w:rsidRPr="00DD7B33">
              <w:rPr>
                <w:sz w:val="18"/>
                <w:szCs w:val="18"/>
              </w:rPr>
              <w:t>435 949,84</w:t>
            </w:r>
          </w:p>
        </w:tc>
        <w:tc>
          <w:tcPr>
            <w:tcW w:w="1080" w:type="dxa"/>
            <w:tcBorders>
              <w:top w:val="single" w:sz="6" w:space="0" w:color="auto"/>
              <w:left w:val="single" w:sz="6" w:space="0" w:color="auto"/>
              <w:bottom w:val="single" w:sz="6" w:space="0" w:color="auto"/>
              <w:right w:val="single" w:sz="6" w:space="0" w:color="auto"/>
            </w:tcBorders>
          </w:tcPr>
          <w:p w14:paraId="44DA9475" w14:textId="77777777" w:rsidR="008A2339" w:rsidRPr="00DD7B33" w:rsidRDefault="008A2339" w:rsidP="008A2339">
            <w:pPr>
              <w:pStyle w:val="Style5"/>
              <w:widowControl/>
              <w:contextualSpacing/>
              <w:jc w:val="right"/>
              <w:rPr>
                <w:sz w:val="18"/>
                <w:szCs w:val="18"/>
              </w:rPr>
            </w:pPr>
            <w:r>
              <w:rPr>
                <w:sz w:val="18"/>
                <w:szCs w:val="18"/>
              </w:rPr>
              <w:t>156</w:t>
            </w:r>
          </w:p>
        </w:tc>
        <w:tc>
          <w:tcPr>
            <w:tcW w:w="1080" w:type="dxa"/>
            <w:tcBorders>
              <w:top w:val="single" w:sz="6" w:space="0" w:color="auto"/>
              <w:left w:val="single" w:sz="6" w:space="0" w:color="auto"/>
              <w:bottom w:val="single" w:sz="6" w:space="0" w:color="auto"/>
              <w:right w:val="single" w:sz="6" w:space="0" w:color="auto"/>
            </w:tcBorders>
          </w:tcPr>
          <w:p w14:paraId="107E2EBD" w14:textId="77777777" w:rsidR="008A2339" w:rsidRPr="00DD7B33" w:rsidRDefault="008A2339" w:rsidP="008A2339">
            <w:pPr>
              <w:pStyle w:val="Style5"/>
              <w:widowControl/>
              <w:contextualSpacing/>
              <w:jc w:val="right"/>
              <w:rPr>
                <w:sz w:val="18"/>
                <w:szCs w:val="18"/>
              </w:rPr>
            </w:pPr>
            <w:r w:rsidRPr="00DD7B33">
              <w:rPr>
                <w:sz w:val="18"/>
                <w:szCs w:val="18"/>
              </w:rPr>
              <w:t>159</w:t>
            </w:r>
          </w:p>
        </w:tc>
      </w:tr>
      <w:tr w:rsidR="008A2339" w:rsidRPr="009642EF" w14:paraId="2B7A43F3" w14:textId="77777777" w:rsidTr="008A2339">
        <w:tc>
          <w:tcPr>
            <w:tcW w:w="720" w:type="dxa"/>
            <w:vMerge w:val="restart"/>
            <w:tcBorders>
              <w:top w:val="single" w:sz="6" w:space="0" w:color="auto"/>
              <w:left w:val="single" w:sz="6" w:space="0" w:color="auto"/>
              <w:right w:val="single" w:sz="6" w:space="0" w:color="auto"/>
            </w:tcBorders>
          </w:tcPr>
          <w:p w14:paraId="7DA5F3B8" w14:textId="77777777" w:rsidR="008A2339" w:rsidRPr="009642EF" w:rsidRDefault="008A2339" w:rsidP="008A2339">
            <w:pPr>
              <w:pStyle w:val="Style21"/>
              <w:spacing w:line="240" w:lineRule="auto"/>
              <w:contextualSpacing/>
              <w:jc w:val="center"/>
              <w:rPr>
                <w:sz w:val="18"/>
                <w:szCs w:val="18"/>
              </w:rPr>
            </w:pPr>
            <w:r w:rsidRPr="009642EF">
              <w:rPr>
                <w:rStyle w:val="FontStyle119"/>
                <w:sz w:val="18"/>
                <w:szCs w:val="18"/>
              </w:rPr>
              <w:t>2</w:t>
            </w:r>
          </w:p>
        </w:tc>
        <w:tc>
          <w:tcPr>
            <w:tcW w:w="2250" w:type="dxa"/>
            <w:vMerge w:val="restart"/>
            <w:tcBorders>
              <w:top w:val="single" w:sz="6" w:space="0" w:color="auto"/>
              <w:left w:val="single" w:sz="6" w:space="0" w:color="auto"/>
              <w:right w:val="single" w:sz="6" w:space="0" w:color="auto"/>
            </w:tcBorders>
          </w:tcPr>
          <w:p w14:paraId="6283D207" w14:textId="77777777" w:rsidR="008A2339" w:rsidRPr="009642EF" w:rsidRDefault="008A2339" w:rsidP="008A2339">
            <w:pPr>
              <w:pStyle w:val="Style21"/>
              <w:widowControl/>
              <w:spacing w:line="240" w:lineRule="auto"/>
              <w:contextualSpacing/>
              <w:rPr>
                <w:rStyle w:val="FontStyle119"/>
                <w:sz w:val="18"/>
                <w:szCs w:val="18"/>
              </w:rPr>
            </w:pPr>
            <w:r w:rsidRPr="009642EF">
              <w:rPr>
                <w:rStyle w:val="FontStyle119"/>
                <w:sz w:val="18"/>
                <w:szCs w:val="18"/>
              </w:rPr>
              <w:t>Kiti darbuotojai, kurie teikė</w:t>
            </w:r>
          </w:p>
          <w:p w14:paraId="761D3DDE" w14:textId="77777777" w:rsidR="008A2339" w:rsidRPr="009642EF" w:rsidRDefault="008A2339" w:rsidP="008A2339">
            <w:pPr>
              <w:pStyle w:val="Style21"/>
              <w:widowControl/>
              <w:spacing w:line="240" w:lineRule="auto"/>
              <w:contextualSpacing/>
              <w:rPr>
                <w:rStyle w:val="FontStyle119"/>
                <w:sz w:val="18"/>
                <w:szCs w:val="18"/>
              </w:rPr>
            </w:pPr>
            <w:r w:rsidRPr="009642EF">
              <w:rPr>
                <w:rStyle w:val="FontStyle119"/>
                <w:sz w:val="18"/>
                <w:szCs w:val="18"/>
              </w:rPr>
              <w:t>paslaugas ir atliko darbus pagal</w:t>
            </w:r>
          </w:p>
          <w:p w14:paraId="5ADB59FE" w14:textId="77777777" w:rsidR="008A2339" w:rsidRPr="009642EF" w:rsidRDefault="008A2339" w:rsidP="008A2339">
            <w:pPr>
              <w:pStyle w:val="Style21"/>
              <w:widowControl/>
              <w:spacing w:line="240" w:lineRule="auto"/>
              <w:contextualSpacing/>
              <w:rPr>
                <w:rStyle w:val="FontStyle119"/>
                <w:sz w:val="18"/>
                <w:szCs w:val="18"/>
              </w:rPr>
            </w:pPr>
            <w:r w:rsidRPr="009642EF">
              <w:rPr>
                <w:rStyle w:val="FontStyle119"/>
                <w:sz w:val="18"/>
                <w:szCs w:val="18"/>
              </w:rPr>
              <w:t>kitas nei darbo sutartis, savo</w:t>
            </w:r>
          </w:p>
          <w:p w14:paraId="2C18584A" w14:textId="77777777" w:rsidR="008A2339" w:rsidRPr="009642EF" w:rsidRDefault="008A2339" w:rsidP="008A2339">
            <w:pPr>
              <w:pStyle w:val="Style21"/>
              <w:spacing w:line="240" w:lineRule="auto"/>
              <w:contextualSpacing/>
              <w:rPr>
                <w:rStyle w:val="FontStyle119"/>
                <w:sz w:val="18"/>
                <w:szCs w:val="18"/>
              </w:rPr>
            </w:pPr>
            <w:r w:rsidRPr="009642EF">
              <w:rPr>
                <w:rStyle w:val="FontStyle119"/>
                <w:sz w:val="18"/>
                <w:szCs w:val="18"/>
              </w:rPr>
              <w:t>ekonomine prasme atitinkančias darbo santykių esmę (t. y. dirbantiems pagal terminuotas, autorines ir panašias darbo sutartis)</w:t>
            </w:r>
          </w:p>
        </w:tc>
        <w:tc>
          <w:tcPr>
            <w:tcW w:w="1170" w:type="dxa"/>
            <w:tcBorders>
              <w:top w:val="single" w:sz="6" w:space="0" w:color="auto"/>
              <w:left w:val="single" w:sz="6" w:space="0" w:color="auto"/>
              <w:bottom w:val="nil"/>
              <w:right w:val="single" w:sz="6" w:space="0" w:color="auto"/>
            </w:tcBorders>
          </w:tcPr>
          <w:p w14:paraId="3CFFE1C1" w14:textId="77777777" w:rsidR="008A2339" w:rsidRPr="009642EF" w:rsidRDefault="008A2339" w:rsidP="008A2339">
            <w:pPr>
              <w:pStyle w:val="Style5"/>
              <w:widowControl/>
              <w:contextualSpacing/>
              <w:jc w:val="right"/>
              <w:rPr>
                <w:sz w:val="18"/>
                <w:szCs w:val="18"/>
              </w:rPr>
            </w:pPr>
          </w:p>
        </w:tc>
        <w:tc>
          <w:tcPr>
            <w:tcW w:w="1170" w:type="dxa"/>
            <w:tcBorders>
              <w:top w:val="single" w:sz="6" w:space="0" w:color="auto"/>
              <w:left w:val="single" w:sz="6" w:space="0" w:color="auto"/>
              <w:bottom w:val="nil"/>
              <w:right w:val="single" w:sz="6" w:space="0" w:color="auto"/>
            </w:tcBorders>
          </w:tcPr>
          <w:p w14:paraId="3F847EE8" w14:textId="77777777" w:rsidR="008A2339" w:rsidRPr="009642EF" w:rsidRDefault="008A2339" w:rsidP="008A2339">
            <w:pPr>
              <w:pStyle w:val="Style5"/>
              <w:widowControl/>
              <w:contextualSpacing/>
              <w:jc w:val="right"/>
              <w:rPr>
                <w:sz w:val="18"/>
                <w:szCs w:val="18"/>
              </w:rPr>
            </w:pPr>
          </w:p>
        </w:tc>
        <w:tc>
          <w:tcPr>
            <w:tcW w:w="1069" w:type="dxa"/>
            <w:tcBorders>
              <w:top w:val="single" w:sz="6" w:space="0" w:color="auto"/>
              <w:left w:val="single" w:sz="6" w:space="0" w:color="auto"/>
              <w:bottom w:val="nil"/>
              <w:right w:val="single" w:sz="6" w:space="0" w:color="auto"/>
            </w:tcBorders>
          </w:tcPr>
          <w:p w14:paraId="5905634B" w14:textId="77777777" w:rsidR="008A2339" w:rsidRPr="009642EF" w:rsidRDefault="008A2339" w:rsidP="008A2339">
            <w:pPr>
              <w:pStyle w:val="Style5"/>
              <w:widowControl/>
              <w:contextualSpacing/>
              <w:jc w:val="right"/>
              <w:rPr>
                <w:sz w:val="18"/>
                <w:szCs w:val="18"/>
              </w:rPr>
            </w:pPr>
          </w:p>
        </w:tc>
        <w:tc>
          <w:tcPr>
            <w:tcW w:w="1091" w:type="dxa"/>
            <w:tcBorders>
              <w:top w:val="single" w:sz="6" w:space="0" w:color="auto"/>
              <w:left w:val="single" w:sz="6" w:space="0" w:color="auto"/>
              <w:bottom w:val="nil"/>
              <w:right w:val="single" w:sz="6" w:space="0" w:color="auto"/>
            </w:tcBorders>
          </w:tcPr>
          <w:p w14:paraId="3EBF2C5B" w14:textId="77777777" w:rsidR="008A2339" w:rsidRPr="009642EF" w:rsidRDefault="008A2339" w:rsidP="008A2339">
            <w:pPr>
              <w:pStyle w:val="Style5"/>
              <w:widowControl/>
              <w:contextualSpacing/>
              <w:jc w:val="right"/>
              <w:rPr>
                <w:sz w:val="18"/>
                <w:szCs w:val="18"/>
              </w:rPr>
            </w:pPr>
          </w:p>
        </w:tc>
        <w:tc>
          <w:tcPr>
            <w:tcW w:w="1080" w:type="dxa"/>
            <w:tcBorders>
              <w:top w:val="single" w:sz="6" w:space="0" w:color="auto"/>
              <w:left w:val="single" w:sz="6" w:space="0" w:color="auto"/>
              <w:bottom w:val="nil"/>
              <w:right w:val="single" w:sz="6" w:space="0" w:color="auto"/>
            </w:tcBorders>
          </w:tcPr>
          <w:p w14:paraId="47157F6B" w14:textId="77777777" w:rsidR="008A2339" w:rsidRPr="009642EF" w:rsidRDefault="008A2339" w:rsidP="008A2339">
            <w:pPr>
              <w:pStyle w:val="Style5"/>
              <w:widowControl/>
              <w:contextualSpacing/>
              <w:jc w:val="right"/>
              <w:rPr>
                <w:sz w:val="18"/>
                <w:szCs w:val="18"/>
              </w:rPr>
            </w:pPr>
          </w:p>
        </w:tc>
        <w:tc>
          <w:tcPr>
            <w:tcW w:w="1080" w:type="dxa"/>
            <w:tcBorders>
              <w:top w:val="single" w:sz="6" w:space="0" w:color="auto"/>
              <w:left w:val="single" w:sz="6" w:space="0" w:color="auto"/>
              <w:bottom w:val="nil"/>
              <w:right w:val="single" w:sz="6" w:space="0" w:color="auto"/>
            </w:tcBorders>
          </w:tcPr>
          <w:p w14:paraId="1EC5F5FA" w14:textId="77777777" w:rsidR="008A2339" w:rsidRPr="009642EF" w:rsidRDefault="008A2339" w:rsidP="008A2339">
            <w:pPr>
              <w:pStyle w:val="Style5"/>
              <w:widowControl/>
              <w:contextualSpacing/>
              <w:jc w:val="right"/>
              <w:rPr>
                <w:sz w:val="18"/>
                <w:szCs w:val="18"/>
              </w:rPr>
            </w:pPr>
          </w:p>
        </w:tc>
      </w:tr>
      <w:tr w:rsidR="008A2339" w:rsidRPr="009642EF" w14:paraId="4C84B166" w14:textId="77777777" w:rsidTr="008A2339">
        <w:tc>
          <w:tcPr>
            <w:tcW w:w="720" w:type="dxa"/>
            <w:vMerge/>
            <w:tcBorders>
              <w:left w:val="single" w:sz="6" w:space="0" w:color="auto"/>
              <w:right w:val="single" w:sz="6" w:space="0" w:color="auto"/>
            </w:tcBorders>
          </w:tcPr>
          <w:p w14:paraId="0C8D89BD" w14:textId="77777777" w:rsidR="008A2339" w:rsidRPr="009642EF" w:rsidRDefault="008A2339" w:rsidP="008A2339">
            <w:pPr>
              <w:pStyle w:val="Style21"/>
              <w:spacing w:line="240" w:lineRule="auto"/>
              <w:contextualSpacing/>
              <w:jc w:val="center"/>
              <w:rPr>
                <w:sz w:val="18"/>
                <w:szCs w:val="18"/>
              </w:rPr>
            </w:pPr>
          </w:p>
        </w:tc>
        <w:tc>
          <w:tcPr>
            <w:tcW w:w="2250" w:type="dxa"/>
            <w:vMerge/>
            <w:tcBorders>
              <w:left w:val="single" w:sz="6" w:space="0" w:color="auto"/>
              <w:right w:val="single" w:sz="6" w:space="0" w:color="auto"/>
            </w:tcBorders>
          </w:tcPr>
          <w:p w14:paraId="2CE9BD93" w14:textId="77777777" w:rsidR="008A2339" w:rsidRPr="009642EF" w:rsidRDefault="008A2339" w:rsidP="008A2339">
            <w:pPr>
              <w:pStyle w:val="Style21"/>
              <w:spacing w:line="240" w:lineRule="auto"/>
              <w:contextualSpacing/>
              <w:rPr>
                <w:rStyle w:val="FontStyle119"/>
                <w:sz w:val="18"/>
                <w:szCs w:val="18"/>
              </w:rPr>
            </w:pPr>
          </w:p>
        </w:tc>
        <w:tc>
          <w:tcPr>
            <w:tcW w:w="1170" w:type="dxa"/>
            <w:tcBorders>
              <w:top w:val="nil"/>
              <w:left w:val="single" w:sz="6" w:space="0" w:color="auto"/>
              <w:bottom w:val="nil"/>
              <w:right w:val="single" w:sz="6" w:space="0" w:color="auto"/>
            </w:tcBorders>
          </w:tcPr>
          <w:p w14:paraId="1E1A86CC" w14:textId="77777777" w:rsidR="008A2339" w:rsidRPr="009642EF" w:rsidRDefault="008A2339" w:rsidP="008A2339">
            <w:pPr>
              <w:pStyle w:val="Style5"/>
              <w:widowControl/>
              <w:contextualSpacing/>
              <w:jc w:val="right"/>
              <w:rPr>
                <w:sz w:val="18"/>
                <w:szCs w:val="18"/>
              </w:rPr>
            </w:pPr>
          </w:p>
        </w:tc>
        <w:tc>
          <w:tcPr>
            <w:tcW w:w="1170" w:type="dxa"/>
            <w:tcBorders>
              <w:top w:val="nil"/>
              <w:left w:val="single" w:sz="6" w:space="0" w:color="auto"/>
              <w:bottom w:val="nil"/>
              <w:right w:val="single" w:sz="6" w:space="0" w:color="auto"/>
            </w:tcBorders>
          </w:tcPr>
          <w:p w14:paraId="7AB20424" w14:textId="77777777" w:rsidR="008A2339" w:rsidRPr="009642EF" w:rsidRDefault="008A2339" w:rsidP="008A2339">
            <w:pPr>
              <w:pStyle w:val="Style5"/>
              <w:widowControl/>
              <w:contextualSpacing/>
              <w:jc w:val="right"/>
              <w:rPr>
                <w:sz w:val="18"/>
                <w:szCs w:val="18"/>
              </w:rPr>
            </w:pPr>
          </w:p>
        </w:tc>
        <w:tc>
          <w:tcPr>
            <w:tcW w:w="1069" w:type="dxa"/>
            <w:tcBorders>
              <w:top w:val="nil"/>
              <w:left w:val="single" w:sz="6" w:space="0" w:color="auto"/>
              <w:bottom w:val="nil"/>
              <w:right w:val="single" w:sz="6" w:space="0" w:color="auto"/>
            </w:tcBorders>
          </w:tcPr>
          <w:p w14:paraId="1A55D696" w14:textId="77777777" w:rsidR="008A2339" w:rsidRPr="009642EF" w:rsidRDefault="008A2339" w:rsidP="008A2339">
            <w:pPr>
              <w:pStyle w:val="Style5"/>
              <w:widowControl/>
              <w:contextualSpacing/>
              <w:jc w:val="right"/>
              <w:rPr>
                <w:sz w:val="18"/>
                <w:szCs w:val="18"/>
              </w:rPr>
            </w:pPr>
          </w:p>
        </w:tc>
        <w:tc>
          <w:tcPr>
            <w:tcW w:w="1091" w:type="dxa"/>
            <w:tcBorders>
              <w:top w:val="nil"/>
              <w:left w:val="single" w:sz="6" w:space="0" w:color="auto"/>
              <w:bottom w:val="nil"/>
              <w:right w:val="single" w:sz="6" w:space="0" w:color="auto"/>
            </w:tcBorders>
          </w:tcPr>
          <w:p w14:paraId="6A15F58E" w14:textId="77777777" w:rsidR="008A2339" w:rsidRPr="009642EF" w:rsidRDefault="008A2339" w:rsidP="008A2339">
            <w:pPr>
              <w:pStyle w:val="Style5"/>
              <w:widowControl/>
              <w:contextualSpacing/>
              <w:jc w:val="right"/>
              <w:rPr>
                <w:sz w:val="18"/>
                <w:szCs w:val="18"/>
              </w:rPr>
            </w:pPr>
          </w:p>
        </w:tc>
        <w:tc>
          <w:tcPr>
            <w:tcW w:w="1080" w:type="dxa"/>
            <w:tcBorders>
              <w:top w:val="nil"/>
              <w:left w:val="single" w:sz="6" w:space="0" w:color="auto"/>
              <w:bottom w:val="nil"/>
              <w:right w:val="single" w:sz="6" w:space="0" w:color="auto"/>
            </w:tcBorders>
          </w:tcPr>
          <w:p w14:paraId="677A4A36" w14:textId="77777777" w:rsidR="008A2339" w:rsidRPr="009642EF" w:rsidRDefault="008A2339" w:rsidP="008A2339">
            <w:pPr>
              <w:pStyle w:val="Style5"/>
              <w:widowControl/>
              <w:contextualSpacing/>
              <w:jc w:val="right"/>
              <w:rPr>
                <w:sz w:val="18"/>
                <w:szCs w:val="18"/>
              </w:rPr>
            </w:pPr>
          </w:p>
        </w:tc>
        <w:tc>
          <w:tcPr>
            <w:tcW w:w="1080" w:type="dxa"/>
            <w:tcBorders>
              <w:top w:val="nil"/>
              <w:left w:val="single" w:sz="6" w:space="0" w:color="auto"/>
              <w:bottom w:val="nil"/>
              <w:right w:val="single" w:sz="6" w:space="0" w:color="auto"/>
            </w:tcBorders>
          </w:tcPr>
          <w:p w14:paraId="597DDC99" w14:textId="77777777" w:rsidR="008A2339" w:rsidRPr="009642EF" w:rsidRDefault="008A2339" w:rsidP="008A2339">
            <w:pPr>
              <w:pStyle w:val="Style5"/>
              <w:widowControl/>
              <w:contextualSpacing/>
              <w:jc w:val="right"/>
              <w:rPr>
                <w:sz w:val="18"/>
                <w:szCs w:val="18"/>
              </w:rPr>
            </w:pPr>
          </w:p>
        </w:tc>
      </w:tr>
      <w:tr w:rsidR="008A2339" w:rsidRPr="009642EF" w14:paraId="5FE77F93" w14:textId="77777777" w:rsidTr="008A2339">
        <w:tc>
          <w:tcPr>
            <w:tcW w:w="720" w:type="dxa"/>
            <w:vMerge/>
            <w:tcBorders>
              <w:left w:val="single" w:sz="6" w:space="0" w:color="auto"/>
              <w:right w:val="single" w:sz="6" w:space="0" w:color="auto"/>
            </w:tcBorders>
          </w:tcPr>
          <w:p w14:paraId="19966B67" w14:textId="77777777" w:rsidR="008A2339" w:rsidRPr="009642EF" w:rsidRDefault="008A2339" w:rsidP="008A2339">
            <w:pPr>
              <w:pStyle w:val="Style21"/>
              <w:spacing w:line="240" w:lineRule="auto"/>
              <w:contextualSpacing/>
              <w:jc w:val="center"/>
              <w:rPr>
                <w:sz w:val="18"/>
                <w:szCs w:val="18"/>
              </w:rPr>
            </w:pPr>
          </w:p>
        </w:tc>
        <w:tc>
          <w:tcPr>
            <w:tcW w:w="2250" w:type="dxa"/>
            <w:vMerge/>
            <w:tcBorders>
              <w:left w:val="single" w:sz="6" w:space="0" w:color="auto"/>
              <w:right w:val="single" w:sz="6" w:space="0" w:color="auto"/>
            </w:tcBorders>
          </w:tcPr>
          <w:p w14:paraId="3AA2FDA0" w14:textId="77777777" w:rsidR="008A2339" w:rsidRPr="009642EF" w:rsidRDefault="008A2339" w:rsidP="008A2339">
            <w:pPr>
              <w:pStyle w:val="Style21"/>
              <w:spacing w:line="240" w:lineRule="auto"/>
              <w:contextualSpacing/>
              <w:rPr>
                <w:rStyle w:val="FontStyle119"/>
                <w:sz w:val="18"/>
                <w:szCs w:val="18"/>
              </w:rPr>
            </w:pPr>
          </w:p>
        </w:tc>
        <w:tc>
          <w:tcPr>
            <w:tcW w:w="1170" w:type="dxa"/>
            <w:tcBorders>
              <w:top w:val="nil"/>
              <w:left w:val="single" w:sz="6" w:space="0" w:color="auto"/>
              <w:bottom w:val="nil"/>
              <w:right w:val="single" w:sz="6" w:space="0" w:color="auto"/>
            </w:tcBorders>
          </w:tcPr>
          <w:p w14:paraId="19E8A73D" w14:textId="77777777" w:rsidR="008A2339" w:rsidRPr="009642EF" w:rsidRDefault="008A2339" w:rsidP="008A2339">
            <w:pPr>
              <w:pStyle w:val="Style5"/>
              <w:widowControl/>
              <w:contextualSpacing/>
              <w:jc w:val="right"/>
              <w:rPr>
                <w:sz w:val="18"/>
                <w:szCs w:val="18"/>
              </w:rPr>
            </w:pPr>
          </w:p>
        </w:tc>
        <w:tc>
          <w:tcPr>
            <w:tcW w:w="1170" w:type="dxa"/>
            <w:tcBorders>
              <w:top w:val="nil"/>
              <w:left w:val="single" w:sz="6" w:space="0" w:color="auto"/>
              <w:bottom w:val="nil"/>
              <w:right w:val="single" w:sz="6" w:space="0" w:color="auto"/>
            </w:tcBorders>
          </w:tcPr>
          <w:p w14:paraId="0D6486E9" w14:textId="77777777" w:rsidR="008A2339" w:rsidRPr="009642EF" w:rsidRDefault="008A2339" w:rsidP="008A2339">
            <w:pPr>
              <w:pStyle w:val="Style5"/>
              <w:widowControl/>
              <w:contextualSpacing/>
              <w:jc w:val="right"/>
              <w:rPr>
                <w:sz w:val="18"/>
                <w:szCs w:val="18"/>
              </w:rPr>
            </w:pPr>
          </w:p>
        </w:tc>
        <w:tc>
          <w:tcPr>
            <w:tcW w:w="1069" w:type="dxa"/>
            <w:tcBorders>
              <w:top w:val="nil"/>
              <w:left w:val="single" w:sz="6" w:space="0" w:color="auto"/>
              <w:bottom w:val="nil"/>
              <w:right w:val="single" w:sz="6" w:space="0" w:color="auto"/>
            </w:tcBorders>
          </w:tcPr>
          <w:p w14:paraId="64985183" w14:textId="77777777" w:rsidR="008A2339" w:rsidRPr="009642EF" w:rsidRDefault="008A2339" w:rsidP="008A2339">
            <w:pPr>
              <w:pStyle w:val="Style5"/>
              <w:widowControl/>
              <w:contextualSpacing/>
              <w:jc w:val="right"/>
              <w:rPr>
                <w:sz w:val="18"/>
                <w:szCs w:val="18"/>
              </w:rPr>
            </w:pPr>
          </w:p>
        </w:tc>
        <w:tc>
          <w:tcPr>
            <w:tcW w:w="1091" w:type="dxa"/>
            <w:tcBorders>
              <w:top w:val="nil"/>
              <w:left w:val="single" w:sz="6" w:space="0" w:color="auto"/>
              <w:bottom w:val="nil"/>
              <w:right w:val="single" w:sz="6" w:space="0" w:color="auto"/>
            </w:tcBorders>
          </w:tcPr>
          <w:p w14:paraId="427C099F" w14:textId="77777777" w:rsidR="008A2339" w:rsidRPr="009642EF" w:rsidRDefault="008A2339" w:rsidP="008A2339">
            <w:pPr>
              <w:pStyle w:val="Style5"/>
              <w:widowControl/>
              <w:contextualSpacing/>
              <w:jc w:val="right"/>
              <w:rPr>
                <w:sz w:val="18"/>
                <w:szCs w:val="18"/>
              </w:rPr>
            </w:pPr>
          </w:p>
        </w:tc>
        <w:tc>
          <w:tcPr>
            <w:tcW w:w="1080" w:type="dxa"/>
            <w:tcBorders>
              <w:top w:val="nil"/>
              <w:left w:val="single" w:sz="6" w:space="0" w:color="auto"/>
              <w:bottom w:val="nil"/>
              <w:right w:val="single" w:sz="6" w:space="0" w:color="auto"/>
            </w:tcBorders>
          </w:tcPr>
          <w:p w14:paraId="2B89FC58" w14:textId="77777777" w:rsidR="008A2339" w:rsidRPr="009642EF" w:rsidRDefault="008A2339" w:rsidP="008A2339">
            <w:pPr>
              <w:pStyle w:val="Style5"/>
              <w:widowControl/>
              <w:contextualSpacing/>
              <w:jc w:val="right"/>
              <w:rPr>
                <w:sz w:val="18"/>
                <w:szCs w:val="18"/>
              </w:rPr>
            </w:pPr>
          </w:p>
        </w:tc>
        <w:tc>
          <w:tcPr>
            <w:tcW w:w="1080" w:type="dxa"/>
            <w:tcBorders>
              <w:top w:val="nil"/>
              <w:left w:val="single" w:sz="6" w:space="0" w:color="auto"/>
              <w:bottom w:val="nil"/>
              <w:right w:val="single" w:sz="6" w:space="0" w:color="auto"/>
            </w:tcBorders>
          </w:tcPr>
          <w:p w14:paraId="67A27ECD" w14:textId="77777777" w:rsidR="008A2339" w:rsidRPr="009642EF" w:rsidRDefault="008A2339" w:rsidP="008A2339">
            <w:pPr>
              <w:pStyle w:val="Style5"/>
              <w:widowControl/>
              <w:contextualSpacing/>
              <w:jc w:val="right"/>
              <w:rPr>
                <w:sz w:val="18"/>
                <w:szCs w:val="18"/>
              </w:rPr>
            </w:pPr>
          </w:p>
        </w:tc>
      </w:tr>
      <w:tr w:rsidR="008A2339" w:rsidRPr="009642EF" w14:paraId="1BDA7CDB" w14:textId="77777777" w:rsidTr="008A2339">
        <w:tc>
          <w:tcPr>
            <w:tcW w:w="720" w:type="dxa"/>
            <w:vMerge/>
            <w:tcBorders>
              <w:left w:val="single" w:sz="6" w:space="0" w:color="auto"/>
              <w:bottom w:val="single" w:sz="6" w:space="0" w:color="auto"/>
              <w:right w:val="single" w:sz="6" w:space="0" w:color="auto"/>
            </w:tcBorders>
          </w:tcPr>
          <w:p w14:paraId="4F1602F8" w14:textId="77777777" w:rsidR="008A2339" w:rsidRPr="009642EF" w:rsidRDefault="008A2339" w:rsidP="008A2339">
            <w:pPr>
              <w:pStyle w:val="Style21"/>
              <w:widowControl/>
              <w:spacing w:line="240" w:lineRule="auto"/>
              <w:contextualSpacing/>
              <w:jc w:val="center"/>
              <w:rPr>
                <w:rStyle w:val="FontStyle119"/>
                <w:sz w:val="18"/>
                <w:szCs w:val="18"/>
              </w:rPr>
            </w:pPr>
          </w:p>
        </w:tc>
        <w:tc>
          <w:tcPr>
            <w:tcW w:w="2250" w:type="dxa"/>
            <w:vMerge/>
            <w:tcBorders>
              <w:left w:val="single" w:sz="6" w:space="0" w:color="auto"/>
              <w:bottom w:val="single" w:sz="6" w:space="0" w:color="auto"/>
              <w:right w:val="single" w:sz="6" w:space="0" w:color="auto"/>
            </w:tcBorders>
          </w:tcPr>
          <w:p w14:paraId="1A7CB265" w14:textId="77777777" w:rsidR="008A2339" w:rsidRPr="009642EF" w:rsidRDefault="008A2339" w:rsidP="008A2339">
            <w:pPr>
              <w:pStyle w:val="Style21"/>
              <w:widowControl/>
              <w:spacing w:line="240" w:lineRule="auto"/>
              <w:contextualSpacing/>
              <w:rPr>
                <w:rStyle w:val="FontStyle119"/>
                <w:sz w:val="18"/>
                <w:szCs w:val="18"/>
              </w:rPr>
            </w:pPr>
          </w:p>
        </w:tc>
        <w:tc>
          <w:tcPr>
            <w:tcW w:w="1170" w:type="dxa"/>
            <w:tcBorders>
              <w:top w:val="nil"/>
              <w:left w:val="single" w:sz="6" w:space="0" w:color="auto"/>
              <w:bottom w:val="single" w:sz="6" w:space="0" w:color="auto"/>
              <w:right w:val="single" w:sz="6" w:space="0" w:color="auto"/>
            </w:tcBorders>
          </w:tcPr>
          <w:p w14:paraId="3CD49F6A" w14:textId="77777777" w:rsidR="008A2339" w:rsidRPr="009642EF" w:rsidRDefault="008A2339" w:rsidP="008A2339">
            <w:pPr>
              <w:pStyle w:val="Style5"/>
              <w:widowControl/>
              <w:contextualSpacing/>
              <w:jc w:val="right"/>
              <w:rPr>
                <w:sz w:val="18"/>
                <w:szCs w:val="18"/>
              </w:rPr>
            </w:pPr>
          </w:p>
        </w:tc>
        <w:tc>
          <w:tcPr>
            <w:tcW w:w="1170" w:type="dxa"/>
            <w:tcBorders>
              <w:top w:val="nil"/>
              <w:left w:val="single" w:sz="6" w:space="0" w:color="auto"/>
              <w:bottom w:val="single" w:sz="6" w:space="0" w:color="auto"/>
              <w:right w:val="single" w:sz="6" w:space="0" w:color="auto"/>
            </w:tcBorders>
          </w:tcPr>
          <w:p w14:paraId="43F46D5D" w14:textId="77777777" w:rsidR="008A2339" w:rsidRPr="009642EF" w:rsidRDefault="008A2339" w:rsidP="008A2339">
            <w:pPr>
              <w:pStyle w:val="Style5"/>
              <w:widowControl/>
              <w:contextualSpacing/>
              <w:jc w:val="right"/>
              <w:rPr>
                <w:sz w:val="18"/>
                <w:szCs w:val="18"/>
              </w:rPr>
            </w:pPr>
          </w:p>
        </w:tc>
        <w:tc>
          <w:tcPr>
            <w:tcW w:w="1069" w:type="dxa"/>
            <w:tcBorders>
              <w:top w:val="nil"/>
              <w:left w:val="single" w:sz="6" w:space="0" w:color="auto"/>
              <w:bottom w:val="single" w:sz="6" w:space="0" w:color="auto"/>
              <w:right w:val="single" w:sz="6" w:space="0" w:color="auto"/>
            </w:tcBorders>
          </w:tcPr>
          <w:p w14:paraId="13146A0C" w14:textId="77777777" w:rsidR="008A2339" w:rsidRPr="009642EF" w:rsidRDefault="008A2339" w:rsidP="008A2339">
            <w:pPr>
              <w:pStyle w:val="Style5"/>
              <w:widowControl/>
              <w:contextualSpacing/>
              <w:jc w:val="right"/>
              <w:rPr>
                <w:sz w:val="18"/>
                <w:szCs w:val="18"/>
              </w:rPr>
            </w:pPr>
          </w:p>
        </w:tc>
        <w:tc>
          <w:tcPr>
            <w:tcW w:w="1091" w:type="dxa"/>
            <w:tcBorders>
              <w:top w:val="nil"/>
              <w:left w:val="single" w:sz="6" w:space="0" w:color="auto"/>
              <w:bottom w:val="single" w:sz="6" w:space="0" w:color="auto"/>
              <w:right w:val="single" w:sz="6" w:space="0" w:color="auto"/>
            </w:tcBorders>
          </w:tcPr>
          <w:p w14:paraId="1134F8FF" w14:textId="77777777" w:rsidR="008A2339" w:rsidRPr="009642EF" w:rsidRDefault="008A2339" w:rsidP="008A2339">
            <w:pPr>
              <w:pStyle w:val="Style5"/>
              <w:widowControl/>
              <w:contextualSpacing/>
              <w:jc w:val="right"/>
              <w:rPr>
                <w:sz w:val="18"/>
                <w:szCs w:val="18"/>
              </w:rPr>
            </w:pPr>
          </w:p>
        </w:tc>
        <w:tc>
          <w:tcPr>
            <w:tcW w:w="1080" w:type="dxa"/>
            <w:tcBorders>
              <w:top w:val="nil"/>
              <w:left w:val="single" w:sz="6" w:space="0" w:color="auto"/>
              <w:bottom w:val="single" w:sz="6" w:space="0" w:color="auto"/>
              <w:right w:val="single" w:sz="6" w:space="0" w:color="auto"/>
            </w:tcBorders>
          </w:tcPr>
          <w:p w14:paraId="38410FAD" w14:textId="77777777" w:rsidR="008A2339" w:rsidRPr="009642EF" w:rsidRDefault="008A2339" w:rsidP="008A2339">
            <w:pPr>
              <w:pStyle w:val="Style5"/>
              <w:widowControl/>
              <w:contextualSpacing/>
              <w:jc w:val="right"/>
              <w:rPr>
                <w:sz w:val="18"/>
                <w:szCs w:val="18"/>
              </w:rPr>
            </w:pPr>
          </w:p>
        </w:tc>
        <w:tc>
          <w:tcPr>
            <w:tcW w:w="1080" w:type="dxa"/>
            <w:tcBorders>
              <w:top w:val="nil"/>
              <w:left w:val="single" w:sz="6" w:space="0" w:color="auto"/>
              <w:bottom w:val="single" w:sz="6" w:space="0" w:color="auto"/>
              <w:right w:val="single" w:sz="6" w:space="0" w:color="auto"/>
            </w:tcBorders>
          </w:tcPr>
          <w:p w14:paraId="33032CCD" w14:textId="77777777" w:rsidR="008A2339" w:rsidRPr="009642EF" w:rsidRDefault="008A2339" w:rsidP="008A2339">
            <w:pPr>
              <w:pStyle w:val="Style5"/>
              <w:widowControl/>
              <w:contextualSpacing/>
              <w:jc w:val="right"/>
              <w:rPr>
                <w:sz w:val="18"/>
                <w:szCs w:val="18"/>
              </w:rPr>
            </w:pPr>
          </w:p>
        </w:tc>
      </w:tr>
      <w:tr w:rsidR="008A2339" w:rsidRPr="009642EF" w14:paraId="5B1E79DF" w14:textId="77777777" w:rsidTr="008A2339">
        <w:tc>
          <w:tcPr>
            <w:tcW w:w="720" w:type="dxa"/>
            <w:tcBorders>
              <w:top w:val="single" w:sz="6" w:space="0" w:color="auto"/>
              <w:left w:val="single" w:sz="6" w:space="0" w:color="auto"/>
              <w:bottom w:val="single" w:sz="6" w:space="0" w:color="auto"/>
              <w:right w:val="single" w:sz="6" w:space="0" w:color="auto"/>
            </w:tcBorders>
          </w:tcPr>
          <w:p w14:paraId="27F4A2DE" w14:textId="77777777" w:rsidR="008A2339" w:rsidRPr="009642EF" w:rsidRDefault="008A2339" w:rsidP="008A2339">
            <w:pPr>
              <w:pStyle w:val="Style17"/>
              <w:widowControl/>
              <w:spacing w:line="240" w:lineRule="auto"/>
              <w:contextualSpacing/>
              <w:jc w:val="center"/>
              <w:rPr>
                <w:rStyle w:val="FontStyle118"/>
                <w:sz w:val="18"/>
                <w:szCs w:val="18"/>
              </w:rPr>
            </w:pPr>
            <w:r w:rsidRPr="009642EF">
              <w:rPr>
                <w:rStyle w:val="FontStyle118"/>
                <w:sz w:val="18"/>
                <w:szCs w:val="18"/>
              </w:rPr>
              <w:t>3</w:t>
            </w:r>
          </w:p>
        </w:tc>
        <w:tc>
          <w:tcPr>
            <w:tcW w:w="2250" w:type="dxa"/>
            <w:tcBorders>
              <w:top w:val="single" w:sz="6" w:space="0" w:color="auto"/>
              <w:left w:val="single" w:sz="6" w:space="0" w:color="auto"/>
              <w:bottom w:val="single" w:sz="6" w:space="0" w:color="auto"/>
              <w:right w:val="single" w:sz="6" w:space="0" w:color="auto"/>
            </w:tcBorders>
          </w:tcPr>
          <w:p w14:paraId="6F18F929" w14:textId="77777777" w:rsidR="008A2339" w:rsidRPr="009642EF" w:rsidRDefault="008A2339" w:rsidP="008A2339">
            <w:pPr>
              <w:pStyle w:val="Style17"/>
              <w:widowControl/>
              <w:spacing w:line="240" w:lineRule="auto"/>
              <w:contextualSpacing/>
              <w:rPr>
                <w:rStyle w:val="FontStyle118"/>
                <w:sz w:val="18"/>
                <w:szCs w:val="18"/>
              </w:rPr>
            </w:pPr>
            <w:r w:rsidRPr="009642EF">
              <w:rPr>
                <w:rStyle w:val="FontStyle118"/>
                <w:sz w:val="18"/>
                <w:szCs w:val="18"/>
              </w:rPr>
              <w:t>Iš viso</w:t>
            </w:r>
          </w:p>
        </w:tc>
        <w:tc>
          <w:tcPr>
            <w:tcW w:w="1170" w:type="dxa"/>
            <w:tcBorders>
              <w:top w:val="single" w:sz="6" w:space="0" w:color="auto"/>
              <w:left w:val="single" w:sz="6" w:space="0" w:color="auto"/>
              <w:bottom w:val="single" w:sz="6" w:space="0" w:color="auto"/>
              <w:right w:val="single" w:sz="6" w:space="0" w:color="auto"/>
            </w:tcBorders>
          </w:tcPr>
          <w:p w14:paraId="2C1B83EB" w14:textId="77777777" w:rsidR="008A2339" w:rsidRPr="009642EF" w:rsidRDefault="008A2339" w:rsidP="008A2339">
            <w:pPr>
              <w:pStyle w:val="Style5"/>
              <w:widowControl/>
              <w:contextualSpacing/>
              <w:jc w:val="right"/>
              <w:rPr>
                <w:sz w:val="18"/>
                <w:szCs w:val="18"/>
              </w:rPr>
            </w:pPr>
            <w:r>
              <w:rPr>
                <w:sz w:val="18"/>
                <w:szCs w:val="18"/>
              </w:rPr>
              <w:t>1 474 467,82</w:t>
            </w:r>
          </w:p>
        </w:tc>
        <w:tc>
          <w:tcPr>
            <w:tcW w:w="1170" w:type="dxa"/>
            <w:tcBorders>
              <w:top w:val="single" w:sz="6" w:space="0" w:color="auto"/>
              <w:left w:val="single" w:sz="6" w:space="0" w:color="auto"/>
              <w:bottom w:val="single" w:sz="6" w:space="0" w:color="auto"/>
              <w:right w:val="single" w:sz="6" w:space="0" w:color="auto"/>
            </w:tcBorders>
          </w:tcPr>
          <w:p w14:paraId="36A0A91C" w14:textId="77777777" w:rsidR="008A2339" w:rsidRPr="009642EF" w:rsidRDefault="008A2339" w:rsidP="008A2339">
            <w:pPr>
              <w:pStyle w:val="Style5"/>
              <w:widowControl/>
              <w:contextualSpacing/>
              <w:jc w:val="right"/>
              <w:rPr>
                <w:sz w:val="18"/>
                <w:szCs w:val="18"/>
              </w:rPr>
            </w:pPr>
            <w:r>
              <w:rPr>
                <w:sz w:val="18"/>
                <w:szCs w:val="18"/>
              </w:rPr>
              <w:t>1 410 699,96</w:t>
            </w:r>
          </w:p>
        </w:tc>
        <w:tc>
          <w:tcPr>
            <w:tcW w:w="1069" w:type="dxa"/>
            <w:tcBorders>
              <w:top w:val="single" w:sz="6" w:space="0" w:color="auto"/>
              <w:left w:val="single" w:sz="6" w:space="0" w:color="auto"/>
              <w:bottom w:val="single" w:sz="6" w:space="0" w:color="auto"/>
              <w:right w:val="single" w:sz="6" w:space="0" w:color="auto"/>
            </w:tcBorders>
          </w:tcPr>
          <w:p w14:paraId="4C846FBD" w14:textId="77777777" w:rsidR="008A2339" w:rsidRPr="009642EF" w:rsidRDefault="008A2339" w:rsidP="008A2339">
            <w:pPr>
              <w:pStyle w:val="Style5"/>
              <w:widowControl/>
              <w:contextualSpacing/>
              <w:jc w:val="right"/>
              <w:rPr>
                <w:sz w:val="18"/>
                <w:szCs w:val="18"/>
              </w:rPr>
            </w:pPr>
            <w:r>
              <w:rPr>
                <w:sz w:val="18"/>
                <w:szCs w:val="18"/>
              </w:rPr>
              <w:t>456 182,13</w:t>
            </w:r>
          </w:p>
        </w:tc>
        <w:tc>
          <w:tcPr>
            <w:tcW w:w="1091" w:type="dxa"/>
            <w:tcBorders>
              <w:top w:val="single" w:sz="6" w:space="0" w:color="auto"/>
              <w:left w:val="single" w:sz="6" w:space="0" w:color="auto"/>
              <w:bottom w:val="single" w:sz="6" w:space="0" w:color="auto"/>
              <w:right w:val="single" w:sz="6" w:space="0" w:color="auto"/>
            </w:tcBorders>
          </w:tcPr>
          <w:p w14:paraId="0FBF73F7" w14:textId="77777777" w:rsidR="008A2339" w:rsidRPr="009642EF" w:rsidRDefault="008A2339" w:rsidP="008A2339">
            <w:pPr>
              <w:pStyle w:val="Style5"/>
              <w:widowControl/>
              <w:contextualSpacing/>
              <w:jc w:val="right"/>
              <w:rPr>
                <w:sz w:val="18"/>
                <w:szCs w:val="18"/>
              </w:rPr>
            </w:pPr>
            <w:r>
              <w:rPr>
                <w:sz w:val="18"/>
                <w:szCs w:val="18"/>
              </w:rPr>
              <w:t>435 949,84</w:t>
            </w:r>
          </w:p>
        </w:tc>
        <w:tc>
          <w:tcPr>
            <w:tcW w:w="1080" w:type="dxa"/>
            <w:tcBorders>
              <w:top w:val="single" w:sz="6" w:space="0" w:color="auto"/>
              <w:left w:val="single" w:sz="6" w:space="0" w:color="auto"/>
              <w:bottom w:val="single" w:sz="6" w:space="0" w:color="auto"/>
              <w:right w:val="single" w:sz="6" w:space="0" w:color="auto"/>
            </w:tcBorders>
          </w:tcPr>
          <w:p w14:paraId="3ED07717" w14:textId="77777777" w:rsidR="008A2339" w:rsidRPr="009642EF" w:rsidRDefault="008A2339" w:rsidP="008A2339">
            <w:pPr>
              <w:pStyle w:val="Style5"/>
              <w:widowControl/>
              <w:contextualSpacing/>
              <w:jc w:val="right"/>
              <w:rPr>
                <w:sz w:val="18"/>
                <w:szCs w:val="18"/>
              </w:rPr>
            </w:pPr>
            <w:r>
              <w:rPr>
                <w:sz w:val="18"/>
                <w:szCs w:val="18"/>
              </w:rPr>
              <w:t>156</w:t>
            </w:r>
          </w:p>
        </w:tc>
        <w:tc>
          <w:tcPr>
            <w:tcW w:w="1080" w:type="dxa"/>
            <w:tcBorders>
              <w:top w:val="single" w:sz="6" w:space="0" w:color="auto"/>
              <w:left w:val="single" w:sz="6" w:space="0" w:color="auto"/>
              <w:bottom w:val="single" w:sz="6" w:space="0" w:color="auto"/>
              <w:right w:val="single" w:sz="6" w:space="0" w:color="auto"/>
            </w:tcBorders>
          </w:tcPr>
          <w:p w14:paraId="5E757536" w14:textId="77777777" w:rsidR="008A2339" w:rsidRPr="009642EF" w:rsidRDefault="008A2339" w:rsidP="008A2339">
            <w:pPr>
              <w:pStyle w:val="Style5"/>
              <w:widowControl/>
              <w:contextualSpacing/>
              <w:jc w:val="right"/>
              <w:rPr>
                <w:sz w:val="18"/>
                <w:szCs w:val="18"/>
              </w:rPr>
            </w:pPr>
            <w:r>
              <w:rPr>
                <w:sz w:val="18"/>
                <w:szCs w:val="18"/>
              </w:rPr>
              <w:t>159</w:t>
            </w:r>
          </w:p>
        </w:tc>
      </w:tr>
    </w:tbl>
    <w:p w14:paraId="3B365760" w14:textId="77777777" w:rsidR="008A2339" w:rsidRDefault="008A2339" w:rsidP="008A2339">
      <w:pPr>
        <w:pStyle w:val="Sraopastraipa1"/>
        <w:ind w:left="0"/>
        <w:contextualSpacing/>
        <w:rPr>
          <w:rFonts w:ascii="Times New Roman" w:hAnsi="Times New Roman"/>
          <w:sz w:val="24"/>
          <w:szCs w:val="24"/>
        </w:rPr>
      </w:pPr>
    </w:p>
    <w:p w14:paraId="2EC2BEEA" w14:textId="77777777" w:rsidR="008A2339" w:rsidRDefault="008A2339" w:rsidP="008A2339">
      <w:pPr>
        <w:pStyle w:val="Sraopastraipa1"/>
        <w:ind w:left="0"/>
        <w:contextualSpacing/>
        <w:rPr>
          <w:rFonts w:ascii="Times New Roman" w:hAnsi="Times New Roman"/>
          <w:sz w:val="24"/>
          <w:szCs w:val="24"/>
        </w:rPr>
      </w:pPr>
    </w:p>
    <w:p w14:paraId="0022E3F7" w14:textId="77777777" w:rsidR="008A2339" w:rsidRDefault="008A2339" w:rsidP="008A2339">
      <w:pPr>
        <w:pStyle w:val="Sraopastraipa1"/>
        <w:ind w:left="0"/>
        <w:contextualSpacing/>
        <w:rPr>
          <w:rFonts w:ascii="Times New Roman" w:hAnsi="Times New Roman"/>
          <w:b/>
          <w:sz w:val="24"/>
          <w:szCs w:val="24"/>
        </w:rPr>
      </w:pPr>
      <w:r>
        <w:rPr>
          <w:rFonts w:ascii="Times New Roman" w:hAnsi="Times New Roman"/>
          <w:b/>
          <w:sz w:val="24"/>
          <w:szCs w:val="24"/>
        </w:rPr>
        <w:t xml:space="preserve">                </w:t>
      </w:r>
      <w:r w:rsidRPr="00714497">
        <w:rPr>
          <w:rFonts w:ascii="Times New Roman" w:hAnsi="Times New Roman"/>
          <w:b/>
          <w:sz w:val="24"/>
          <w:szCs w:val="24"/>
        </w:rPr>
        <w:t>Segmentai</w:t>
      </w:r>
    </w:p>
    <w:p w14:paraId="55901CBF" w14:textId="77777777" w:rsidR="008A2339" w:rsidRDefault="008A2339" w:rsidP="008A2339">
      <w:pPr>
        <w:pStyle w:val="Sraopastraipa1"/>
        <w:ind w:left="0"/>
        <w:contextualSpacing/>
        <w:rPr>
          <w:rFonts w:ascii="Times New Roman" w:hAnsi="Times New Roman"/>
          <w:sz w:val="24"/>
          <w:szCs w:val="24"/>
        </w:rPr>
      </w:pPr>
      <w:r>
        <w:rPr>
          <w:rFonts w:ascii="Times New Roman" w:hAnsi="Times New Roman"/>
          <w:b/>
          <w:sz w:val="24"/>
          <w:szCs w:val="24"/>
        </w:rPr>
        <w:t xml:space="preserve">                </w:t>
      </w:r>
      <w:r w:rsidRPr="00714497">
        <w:rPr>
          <w:rFonts w:ascii="Times New Roman" w:hAnsi="Times New Roman"/>
          <w:sz w:val="24"/>
          <w:szCs w:val="24"/>
        </w:rPr>
        <w:t>Visa įstaigos veikla priskiriama vienam</w:t>
      </w:r>
      <w:r>
        <w:rPr>
          <w:rFonts w:ascii="Times New Roman" w:hAnsi="Times New Roman"/>
          <w:sz w:val="24"/>
          <w:szCs w:val="24"/>
        </w:rPr>
        <w:t xml:space="preserve"> segmentui-sveikatos apsaugai.</w:t>
      </w:r>
    </w:p>
    <w:p w14:paraId="14ABB710" w14:textId="77777777" w:rsidR="008A2339" w:rsidRPr="00714497"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 xml:space="preserve">               Informacija apie segmento išlaidas pateikta lentelėje.</w:t>
      </w:r>
    </w:p>
    <w:p w14:paraId="1A9AA35A" w14:textId="77777777" w:rsidR="008A2339" w:rsidRPr="00714497" w:rsidRDefault="008A2339" w:rsidP="008A2339">
      <w:pPr>
        <w:pStyle w:val="Sraopastraipa1"/>
        <w:ind w:left="0"/>
        <w:contextualSpacing/>
        <w:rPr>
          <w:rFonts w:ascii="Times New Roman" w:hAnsi="Times New Roman"/>
          <w:b/>
          <w:sz w:val="24"/>
          <w:szCs w:val="24"/>
        </w:rPr>
        <w:sectPr w:rsidR="008A2339" w:rsidRPr="00714497" w:rsidSect="008A2339">
          <w:pgSz w:w="11906" w:h="16838" w:code="9"/>
          <w:pgMar w:top="1134" w:right="567" w:bottom="1134" w:left="1701" w:header="567" w:footer="567" w:gutter="0"/>
          <w:cols w:space="1296"/>
          <w:docGrid w:linePitch="360"/>
        </w:sectPr>
      </w:pPr>
      <w:r>
        <w:rPr>
          <w:rFonts w:ascii="Times New Roman" w:hAnsi="Times New Roman"/>
          <w:b/>
          <w:sz w:val="24"/>
          <w:szCs w:val="24"/>
        </w:rPr>
        <w:t xml:space="preserve">      </w:t>
      </w:r>
    </w:p>
    <w:tbl>
      <w:tblPr>
        <w:tblW w:w="4896" w:type="pct"/>
        <w:tblInd w:w="108" w:type="dxa"/>
        <w:tblLayout w:type="fixed"/>
        <w:tblLook w:val="04A0" w:firstRow="1" w:lastRow="0" w:firstColumn="1" w:lastColumn="0" w:noHBand="0" w:noVBand="1"/>
      </w:tblPr>
      <w:tblGrid>
        <w:gridCol w:w="840"/>
        <w:gridCol w:w="3493"/>
        <w:gridCol w:w="1117"/>
        <w:gridCol w:w="838"/>
        <w:gridCol w:w="1118"/>
        <w:gridCol w:w="697"/>
        <w:gridCol w:w="838"/>
        <w:gridCol w:w="1118"/>
        <w:gridCol w:w="1115"/>
        <w:gridCol w:w="981"/>
        <w:gridCol w:w="981"/>
        <w:gridCol w:w="978"/>
        <w:gridCol w:w="1115"/>
      </w:tblGrid>
      <w:tr w:rsidR="008A2339" w:rsidRPr="007F4036" w14:paraId="6FF434B5" w14:textId="77777777" w:rsidTr="008A2339">
        <w:trPr>
          <w:trHeight w:val="255"/>
        </w:trPr>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797290" w14:textId="77777777" w:rsidR="008A2339" w:rsidRPr="007F4036" w:rsidRDefault="008A2339" w:rsidP="008A2339">
            <w:pPr>
              <w:contextualSpacing/>
              <w:jc w:val="center"/>
              <w:rPr>
                <w:b/>
                <w:bCs/>
                <w:sz w:val="16"/>
                <w:szCs w:val="16"/>
                <w:lang w:eastAsia="lt-LT"/>
              </w:rPr>
            </w:pPr>
            <w:r w:rsidRPr="007F4036">
              <w:rPr>
                <w:b/>
                <w:bCs/>
                <w:sz w:val="16"/>
                <w:szCs w:val="16"/>
                <w:lang w:eastAsia="lt-LT"/>
              </w:rPr>
              <w:lastRenderedPageBreak/>
              <w:t xml:space="preserve">Eil. </w:t>
            </w:r>
            <w:proofErr w:type="spellStart"/>
            <w:r w:rsidRPr="007F4036">
              <w:rPr>
                <w:b/>
                <w:bCs/>
                <w:sz w:val="16"/>
                <w:szCs w:val="16"/>
                <w:lang w:eastAsia="lt-LT"/>
              </w:rPr>
              <w:t>nr.</w:t>
            </w:r>
            <w:proofErr w:type="spellEnd"/>
          </w:p>
        </w:tc>
        <w:tc>
          <w:tcPr>
            <w:tcW w:w="1147"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32CC101" w14:textId="77777777" w:rsidR="008A2339" w:rsidRPr="007F4036" w:rsidRDefault="008A2339" w:rsidP="008A2339">
            <w:pPr>
              <w:contextualSpacing/>
              <w:jc w:val="center"/>
              <w:rPr>
                <w:b/>
                <w:bCs/>
                <w:sz w:val="16"/>
                <w:szCs w:val="16"/>
                <w:lang w:eastAsia="lt-LT"/>
              </w:rPr>
            </w:pPr>
            <w:r>
              <w:rPr>
                <w:b/>
                <w:bCs/>
                <w:sz w:val="16"/>
                <w:szCs w:val="16"/>
                <w:lang w:eastAsia="lt-LT"/>
              </w:rPr>
              <w:t>Finansinių at</w:t>
            </w:r>
            <w:r w:rsidRPr="007F4036">
              <w:rPr>
                <w:b/>
                <w:bCs/>
                <w:sz w:val="16"/>
                <w:szCs w:val="16"/>
                <w:lang w:eastAsia="lt-LT"/>
              </w:rPr>
              <w:t>askaitų straipsniai</w:t>
            </w:r>
          </w:p>
        </w:tc>
        <w:tc>
          <w:tcPr>
            <w:tcW w:w="3211" w:type="pct"/>
            <w:gridSpan w:val="10"/>
            <w:tcBorders>
              <w:top w:val="single" w:sz="4" w:space="0" w:color="auto"/>
              <w:left w:val="nil"/>
              <w:bottom w:val="single" w:sz="4" w:space="0" w:color="auto"/>
              <w:right w:val="single" w:sz="4" w:space="0" w:color="auto"/>
            </w:tcBorders>
            <w:shd w:val="clear" w:color="auto" w:fill="auto"/>
            <w:noWrap/>
            <w:vAlign w:val="bottom"/>
            <w:hideMark/>
          </w:tcPr>
          <w:p w14:paraId="66F4E9CD" w14:textId="77777777" w:rsidR="008A2339" w:rsidRPr="007F4036" w:rsidRDefault="008A2339" w:rsidP="008A2339">
            <w:pPr>
              <w:contextualSpacing/>
              <w:jc w:val="center"/>
              <w:rPr>
                <w:b/>
                <w:bCs/>
                <w:sz w:val="16"/>
                <w:szCs w:val="16"/>
                <w:lang w:eastAsia="lt-LT"/>
              </w:rPr>
            </w:pPr>
            <w:r w:rsidRPr="007F4036">
              <w:rPr>
                <w:b/>
                <w:bCs/>
                <w:sz w:val="16"/>
                <w:szCs w:val="16"/>
                <w:lang w:eastAsia="lt-LT"/>
              </w:rPr>
              <w:t>Segmentai</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A3E48" w14:textId="77777777" w:rsidR="008A2339" w:rsidRPr="007F4036" w:rsidRDefault="008A2339" w:rsidP="008A2339">
            <w:pPr>
              <w:contextualSpacing/>
              <w:jc w:val="center"/>
              <w:rPr>
                <w:b/>
                <w:bCs/>
                <w:sz w:val="16"/>
                <w:szCs w:val="16"/>
                <w:lang w:eastAsia="lt-LT"/>
              </w:rPr>
            </w:pPr>
            <w:r w:rsidRPr="007F4036">
              <w:rPr>
                <w:b/>
                <w:bCs/>
                <w:sz w:val="16"/>
                <w:szCs w:val="16"/>
                <w:lang w:eastAsia="lt-LT"/>
              </w:rPr>
              <w:t>Iš  viso</w:t>
            </w:r>
          </w:p>
        </w:tc>
      </w:tr>
      <w:tr w:rsidR="008A2339" w:rsidRPr="007F4036" w14:paraId="517D2106" w14:textId="77777777" w:rsidTr="008A2339">
        <w:trPr>
          <w:trHeight w:val="860"/>
        </w:trPr>
        <w:tc>
          <w:tcPr>
            <w:tcW w:w="276" w:type="pct"/>
            <w:vMerge/>
            <w:tcBorders>
              <w:top w:val="single" w:sz="4" w:space="0" w:color="auto"/>
              <w:left w:val="single" w:sz="4" w:space="0" w:color="auto"/>
              <w:bottom w:val="single" w:sz="4" w:space="0" w:color="auto"/>
              <w:right w:val="single" w:sz="4" w:space="0" w:color="auto"/>
            </w:tcBorders>
            <w:vAlign w:val="center"/>
            <w:hideMark/>
          </w:tcPr>
          <w:p w14:paraId="0696FAD2" w14:textId="77777777" w:rsidR="008A2339" w:rsidRPr="007F4036" w:rsidRDefault="008A2339" w:rsidP="008A2339">
            <w:pPr>
              <w:contextualSpacing/>
              <w:rPr>
                <w:b/>
                <w:bCs/>
                <w:sz w:val="16"/>
                <w:szCs w:val="16"/>
                <w:lang w:eastAsia="lt-LT"/>
              </w:rPr>
            </w:pPr>
          </w:p>
        </w:tc>
        <w:tc>
          <w:tcPr>
            <w:tcW w:w="1147" w:type="pct"/>
            <w:vMerge/>
            <w:tcBorders>
              <w:top w:val="single" w:sz="4" w:space="0" w:color="auto"/>
              <w:left w:val="single" w:sz="4" w:space="0" w:color="auto"/>
              <w:bottom w:val="single" w:sz="4" w:space="0" w:color="000000"/>
              <w:right w:val="single" w:sz="4" w:space="0" w:color="000000"/>
            </w:tcBorders>
            <w:vAlign w:val="center"/>
            <w:hideMark/>
          </w:tcPr>
          <w:p w14:paraId="6920EF87" w14:textId="77777777" w:rsidR="008A2339" w:rsidRPr="007F4036" w:rsidRDefault="008A2339" w:rsidP="008A2339">
            <w:pPr>
              <w:contextualSpacing/>
              <w:rPr>
                <w:b/>
                <w:bCs/>
                <w:sz w:val="16"/>
                <w:szCs w:val="16"/>
                <w:lang w:eastAsia="lt-LT"/>
              </w:rPr>
            </w:pPr>
          </w:p>
        </w:tc>
        <w:tc>
          <w:tcPr>
            <w:tcW w:w="367" w:type="pct"/>
            <w:tcBorders>
              <w:top w:val="nil"/>
              <w:left w:val="nil"/>
              <w:bottom w:val="single" w:sz="4" w:space="0" w:color="auto"/>
              <w:right w:val="single" w:sz="4" w:space="0" w:color="auto"/>
            </w:tcBorders>
            <w:shd w:val="clear" w:color="auto" w:fill="auto"/>
            <w:vAlign w:val="center"/>
            <w:hideMark/>
          </w:tcPr>
          <w:p w14:paraId="2F91F273" w14:textId="77777777" w:rsidR="008A2339" w:rsidRPr="007F4036" w:rsidRDefault="008A2339" w:rsidP="008A2339">
            <w:pPr>
              <w:contextualSpacing/>
              <w:jc w:val="center"/>
              <w:rPr>
                <w:b/>
                <w:bCs/>
                <w:sz w:val="16"/>
                <w:szCs w:val="16"/>
                <w:lang w:eastAsia="lt-LT"/>
              </w:rPr>
            </w:pPr>
            <w:r w:rsidRPr="007F4036">
              <w:rPr>
                <w:b/>
                <w:bCs/>
                <w:sz w:val="16"/>
                <w:szCs w:val="16"/>
                <w:lang w:eastAsia="lt-LT"/>
              </w:rPr>
              <w:t>Bendros valstybės paslaugos</w:t>
            </w:r>
          </w:p>
        </w:tc>
        <w:tc>
          <w:tcPr>
            <w:tcW w:w="275" w:type="pct"/>
            <w:tcBorders>
              <w:top w:val="nil"/>
              <w:left w:val="nil"/>
              <w:bottom w:val="single" w:sz="4" w:space="0" w:color="auto"/>
              <w:right w:val="single" w:sz="4" w:space="0" w:color="auto"/>
            </w:tcBorders>
            <w:shd w:val="clear" w:color="auto" w:fill="auto"/>
            <w:noWrap/>
            <w:vAlign w:val="center"/>
            <w:hideMark/>
          </w:tcPr>
          <w:p w14:paraId="0D0EE88B" w14:textId="77777777" w:rsidR="008A2339" w:rsidRPr="007F4036" w:rsidRDefault="008A2339" w:rsidP="008A2339">
            <w:pPr>
              <w:contextualSpacing/>
              <w:jc w:val="center"/>
              <w:rPr>
                <w:b/>
                <w:bCs/>
                <w:sz w:val="16"/>
                <w:szCs w:val="16"/>
                <w:lang w:eastAsia="lt-LT"/>
              </w:rPr>
            </w:pPr>
            <w:r w:rsidRPr="007F4036">
              <w:rPr>
                <w:b/>
                <w:bCs/>
                <w:sz w:val="16"/>
                <w:szCs w:val="16"/>
                <w:lang w:eastAsia="lt-LT"/>
              </w:rPr>
              <w:t>Gynyba</w:t>
            </w:r>
          </w:p>
        </w:tc>
        <w:tc>
          <w:tcPr>
            <w:tcW w:w="367" w:type="pct"/>
            <w:tcBorders>
              <w:top w:val="nil"/>
              <w:left w:val="nil"/>
              <w:bottom w:val="single" w:sz="4" w:space="0" w:color="auto"/>
              <w:right w:val="single" w:sz="4" w:space="0" w:color="auto"/>
            </w:tcBorders>
            <w:shd w:val="clear" w:color="auto" w:fill="auto"/>
            <w:vAlign w:val="center"/>
            <w:hideMark/>
          </w:tcPr>
          <w:p w14:paraId="0FFBC9E8" w14:textId="77777777" w:rsidR="008A2339" w:rsidRPr="007F4036" w:rsidRDefault="008A2339" w:rsidP="008A2339">
            <w:pPr>
              <w:contextualSpacing/>
              <w:jc w:val="center"/>
              <w:rPr>
                <w:b/>
                <w:bCs/>
                <w:sz w:val="16"/>
                <w:szCs w:val="16"/>
                <w:lang w:eastAsia="lt-LT"/>
              </w:rPr>
            </w:pPr>
            <w:r w:rsidRPr="007F4036">
              <w:rPr>
                <w:b/>
                <w:bCs/>
                <w:sz w:val="16"/>
                <w:szCs w:val="16"/>
                <w:lang w:eastAsia="lt-LT"/>
              </w:rPr>
              <w:t>Viešoji tvarka ir visuomenės apsauga</w:t>
            </w:r>
          </w:p>
        </w:tc>
        <w:tc>
          <w:tcPr>
            <w:tcW w:w="229" w:type="pct"/>
            <w:tcBorders>
              <w:top w:val="nil"/>
              <w:left w:val="nil"/>
              <w:bottom w:val="single" w:sz="4" w:space="0" w:color="auto"/>
              <w:right w:val="single" w:sz="4" w:space="0" w:color="auto"/>
            </w:tcBorders>
            <w:shd w:val="clear" w:color="auto" w:fill="auto"/>
            <w:noWrap/>
            <w:vAlign w:val="center"/>
            <w:hideMark/>
          </w:tcPr>
          <w:p w14:paraId="497D7F9B" w14:textId="77777777" w:rsidR="008A2339" w:rsidRPr="007F4036" w:rsidRDefault="008A2339" w:rsidP="008A2339">
            <w:pPr>
              <w:contextualSpacing/>
              <w:jc w:val="center"/>
              <w:rPr>
                <w:b/>
                <w:bCs/>
                <w:sz w:val="16"/>
                <w:szCs w:val="16"/>
                <w:lang w:eastAsia="lt-LT"/>
              </w:rPr>
            </w:pPr>
            <w:r w:rsidRPr="007F4036">
              <w:rPr>
                <w:b/>
                <w:bCs/>
                <w:sz w:val="16"/>
                <w:szCs w:val="16"/>
                <w:lang w:eastAsia="lt-LT"/>
              </w:rPr>
              <w:t>Ekonomika</w:t>
            </w:r>
          </w:p>
        </w:tc>
        <w:tc>
          <w:tcPr>
            <w:tcW w:w="275" w:type="pct"/>
            <w:tcBorders>
              <w:top w:val="nil"/>
              <w:left w:val="nil"/>
              <w:bottom w:val="single" w:sz="4" w:space="0" w:color="auto"/>
              <w:right w:val="single" w:sz="4" w:space="0" w:color="auto"/>
            </w:tcBorders>
            <w:shd w:val="clear" w:color="auto" w:fill="auto"/>
            <w:vAlign w:val="center"/>
            <w:hideMark/>
          </w:tcPr>
          <w:p w14:paraId="6E952B3B" w14:textId="77777777" w:rsidR="008A2339" w:rsidRPr="007F4036" w:rsidRDefault="008A2339" w:rsidP="008A2339">
            <w:pPr>
              <w:contextualSpacing/>
              <w:jc w:val="center"/>
              <w:rPr>
                <w:b/>
                <w:bCs/>
                <w:sz w:val="16"/>
                <w:szCs w:val="16"/>
                <w:lang w:eastAsia="lt-LT"/>
              </w:rPr>
            </w:pPr>
            <w:r w:rsidRPr="007F4036">
              <w:rPr>
                <w:b/>
                <w:bCs/>
                <w:sz w:val="16"/>
                <w:szCs w:val="16"/>
                <w:lang w:eastAsia="lt-LT"/>
              </w:rPr>
              <w:t>Aplinkos apsauga</w:t>
            </w:r>
          </w:p>
        </w:tc>
        <w:tc>
          <w:tcPr>
            <w:tcW w:w="367" w:type="pct"/>
            <w:tcBorders>
              <w:top w:val="nil"/>
              <w:left w:val="nil"/>
              <w:bottom w:val="single" w:sz="4" w:space="0" w:color="auto"/>
              <w:right w:val="single" w:sz="4" w:space="0" w:color="auto"/>
            </w:tcBorders>
            <w:shd w:val="clear" w:color="auto" w:fill="auto"/>
            <w:vAlign w:val="center"/>
            <w:hideMark/>
          </w:tcPr>
          <w:p w14:paraId="6BA87309" w14:textId="77777777" w:rsidR="008A2339" w:rsidRPr="007F4036" w:rsidRDefault="008A2339" w:rsidP="008A2339">
            <w:pPr>
              <w:contextualSpacing/>
              <w:jc w:val="center"/>
              <w:rPr>
                <w:b/>
                <w:bCs/>
                <w:sz w:val="16"/>
                <w:szCs w:val="16"/>
                <w:lang w:eastAsia="lt-LT"/>
              </w:rPr>
            </w:pPr>
            <w:r w:rsidRPr="007F4036">
              <w:rPr>
                <w:b/>
                <w:bCs/>
                <w:sz w:val="16"/>
                <w:szCs w:val="16"/>
                <w:lang w:eastAsia="lt-LT"/>
              </w:rPr>
              <w:t>Būstas ir komunalinis ūkis</w:t>
            </w:r>
          </w:p>
        </w:tc>
        <w:tc>
          <w:tcPr>
            <w:tcW w:w="366" w:type="pct"/>
            <w:tcBorders>
              <w:top w:val="nil"/>
              <w:left w:val="nil"/>
              <w:bottom w:val="single" w:sz="4" w:space="0" w:color="auto"/>
              <w:right w:val="single" w:sz="4" w:space="0" w:color="auto"/>
            </w:tcBorders>
            <w:shd w:val="clear" w:color="auto" w:fill="auto"/>
            <w:vAlign w:val="center"/>
            <w:hideMark/>
          </w:tcPr>
          <w:p w14:paraId="3852232C" w14:textId="77777777" w:rsidR="008A2339" w:rsidRPr="007F4036" w:rsidRDefault="008A2339" w:rsidP="008A2339">
            <w:pPr>
              <w:contextualSpacing/>
              <w:jc w:val="center"/>
              <w:rPr>
                <w:b/>
                <w:bCs/>
                <w:sz w:val="16"/>
                <w:szCs w:val="16"/>
                <w:lang w:eastAsia="lt-LT"/>
              </w:rPr>
            </w:pPr>
            <w:r w:rsidRPr="007F4036">
              <w:rPr>
                <w:b/>
                <w:bCs/>
                <w:sz w:val="16"/>
                <w:szCs w:val="16"/>
                <w:lang w:eastAsia="lt-LT"/>
              </w:rPr>
              <w:t>Sveikatos apsauga</w:t>
            </w:r>
          </w:p>
        </w:tc>
        <w:tc>
          <w:tcPr>
            <w:tcW w:w="322" w:type="pct"/>
            <w:tcBorders>
              <w:top w:val="nil"/>
              <w:left w:val="nil"/>
              <w:bottom w:val="single" w:sz="4" w:space="0" w:color="auto"/>
              <w:right w:val="single" w:sz="4" w:space="0" w:color="auto"/>
            </w:tcBorders>
            <w:shd w:val="clear" w:color="auto" w:fill="auto"/>
            <w:vAlign w:val="center"/>
            <w:hideMark/>
          </w:tcPr>
          <w:p w14:paraId="421C0F0C" w14:textId="77777777" w:rsidR="008A2339" w:rsidRPr="007F4036" w:rsidRDefault="008A2339" w:rsidP="008A2339">
            <w:pPr>
              <w:contextualSpacing/>
              <w:jc w:val="center"/>
              <w:rPr>
                <w:b/>
                <w:bCs/>
                <w:sz w:val="16"/>
                <w:szCs w:val="16"/>
                <w:lang w:eastAsia="lt-LT"/>
              </w:rPr>
            </w:pPr>
            <w:r w:rsidRPr="007F4036">
              <w:rPr>
                <w:b/>
                <w:bCs/>
                <w:sz w:val="16"/>
                <w:szCs w:val="16"/>
                <w:lang w:eastAsia="lt-LT"/>
              </w:rPr>
              <w:t>Poilsis, kultūra ir religija</w:t>
            </w:r>
          </w:p>
        </w:tc>
        <w:tc>
          <w:tcPr>
            <w:tcW w:w="322" w:type="pct"/>
            <w:tcBorders>
              <w:top w:val="nil"/>
              <w:left w:val="nil"/>
              <w:bottom w:val="single" w:sz="4" w:space="0" w:color="auto"/>
              <w:right w:val="single" w:sz="4" w:space="0" w:color="auto"/>
            </w:tcBorders>
            <w:shd w:val="clear" w:color="auto" w:fill="auto"/>
            <w:noWrap/>
            <w:vAlign w:val="center"/>
            <w:hideMark/>
          </w:tcPr>
          <w:p w14:paraId="497A24D0" w14:textId="77777777" w:rsidR="008A2339" w:rsidRPr="007F4036" w:rsidRDefault="008A2339" w:rsidP="008A2339">
            <w:pPr>
              <w:contextualSpacing/>
              <w:jc w:val="center"/>
              <w:rPr>
                <w:b/>
                <w:bCs/>
                <w:sz w:val="16"/>
                <w:szCs w:val="16"/>
                <w:lang w:eastAsia="lt-LT"/>
              </w:rPr>
            </w:pPr>
            <w:r w:rsidRPr="007F4036">
              <w:rPr>
                <w:b/>
                <w:bCs/>
                <w:sz w:val="16"/>
                <w:szCs w:val="16"/>
                <w:lang w:eastAsia="lt-LT"/>
              </w:rPr>
              <w:t>Švietimas</w:t>
            </w:r>
          </w:p>
        </w:tc>
        <w:tc>
          <w:tcPr>
            <w:tcW w:w="321" w:type="pct"/>
            <w:tcBorders>
              <w:top w:val="nil"/>
              <w:left w:val="nil"/>
              <w:bottom w:val="single" w:sz="4" w:space="0" w:color="auto"/>
              <w:right w:val="single" w:sz="4" w:space="0" w:color="auto"/>
            </w:tcBorders>
            <w:shd w:val="clear" w:color="auto" w:fill="auto"/>
            <w:vAlign w:val="center"/>
            <w:hideMark/>
          </w:tcPr>
          <w:p w14:paraId="6DE31727" w14:textId="77777777" w:rsidR="008A2339" w:rsidRPr="007F4036" w:rsidRDefault="008A2339" w:rsidP="008A2339">
            <w:pPr>
              <w:contextualSpacing/>
              <w:jc w:val="center"/>
              <w:rPr>
                <w:b/>
                <w:bCs/>
                <w:sz w:val="16"/>
                <w:szCs w:val="16"/>
                <w:lang w:eastAsia="lt-LT"/>
              </w:rPr>
            </w:pPr>
            <w:r w:rsidRPr="007F4036">
              <w:rPr>
                <w:b/>
                <w:bCs/>
                <w:sz w:val="16"/>
                <w:szCs w:val="16"/>
                <w:lang w:eastAsia="lt-LT"/>
              </w:rPr>
              <w:t>Socialinė apsauga</w:t>
            </w: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3BFC19F8" w14:textId="77777777" w:rsidR="008A2339" w:rsidRPr="007F4036" w:rsidRDefault="008A2339" w:rsidP="008A2339">
            <w:pPr>
              <w:contextualSpacing/>
              <w:rPr>
                <w:b/>
                <w:bCs/>
                <w:sz w:val="16"/>
                <w:szCs w:val="16"/>
                <w:lang w:eastAsia="lt-LT"/>
              </w:rPr>
            </w:pPr>
          </w:p>
        </w:tc>
      </w:tr>
      <w:tr w:rsidR="008A2339" w:rsidRPr="007F4036" w14:paraId="38A32D39" w14:textId="77777777" w:rsidTr="008A2339">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4868CC87" w14:textId="77777777" w:rsidR="008A2339" w:rsidRPr="007F4036" w:rsidRDefault="008A2339" w:rsidP="008A2339">
            <w:pPr>
              <w:contextualSpacing/>
              <w:rPr>
                <w:b/>
                <w:bCs/>
                <w:sz w:val="16"/>
                <w:szCs w:val="16"/>
                <w:lang w:eastAsia="lt-LT"/>
              </w:rPr>
            </w:pPr>
            <w:r w:rsidRPr="007F4036">
              <w:rPr>
                <w:b/>
                <w:bCs/>
                <w:sz w:val="16"/>
                <w:szCs w:val="16"/>
                <w:lang w:eastAsia="lt-LT"/>
              </w:rPr>
              <w:t>1.</w:t>
            </w:r>
          </w:p>
        </w:tc>
        <w:tc>
          <w:tcPr>
            <w:tcW w:w="1147" w:type="pct"/>
            <w:tcBorders>
              <w:top w:val="nil"/>
              <w:left w:val="nil"/>
              <w:bottom w:val="nil"/>
              <w:right w:val="single" w:sz="4" w:space="0" w:color="auto"/>
            </w:tcBorders>
            <w:shd w:val="clear" w:color="auto" w:fill="auto"/>
            <w:noWrap/>
            <w:vAlign w:val="bottom"/>
            <w:hideMark/>
          </w:tcPr>
          <w:p w14:paraId="777B3FB7" w14:textId="77777777" w:rsidR="008A2339" w:rsidRPr="007F4036" w:rsidRDefault="008A2339" w:rsidP="008A2339">
            <w:pPr>
              <w:contextualSpacing/>
              <w:rPr>
                <w:rFonts w:ascii="Arial" w:hAnsi="Arial" w:cs="Arial"/>
                <w:b/>
                <w:bCs/>
                <w:sz w:val="16"/>
                <w:szCs w:val="16"/>
                <w:lang w:eastAsia="lt-LT"/>
              </w:rPr>
            </w:pPr>
            <w:r w:rsidRPr="007F4036">
              <w:rPr>
                <w:b/>
                <w:bCs/>
                <w:sz w:val="16"/>
                <w:szCs w:val="16"/>
                <w:lang w:eastAsia="lt-LT"/>
              </w:rPr>
              <w:t>PAGRINDINĖS VEIKLOS SĄNAUDOS</w:t>
            </w:r>
          </w:p>
        </w:tc>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4E48462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5B8AEAC"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911C829" w14:textId="77777777" w:rsidR="008A2339" w:rsidRPr="007F4036" w:rsidRDefault="008A2339" w:rsidP="008A2339">
            <w:pPr>
              <w:contextualSpacing/>
              <w:rPr>
                <w:rFonts w:ascii="Arial" w:hAnsi="Arial" w:cs="Arial"/>
                <w:b/>
                <w:bCs/>
                <w:sz w:val="16"/>
                <w:szCs w:val="16"/>
                <w:lang w:eastAsia="lt-LT"/>
              </w:rPr>
            </w:pPr>
            <w:r w:rsidRPr="007F4036">
              <w:rPr>
                <w:rFonts w:ascii="Arial" w:hAnsi="Arial" w:cs="Arial"/>
                <w:b/>
                <w:bCs/>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A38B845"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D01EDB6"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E090CE7"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5C40ACB8" w14:textId="77777777" w:rsidR="008A2339" w:rsidRPr="00572A0F" w:rsidRDefault="008A2339" w:rsidP="008A2339">
            <w:pPr>
              <w:contextualSpacing/>
              <w:jc w:val="right"/>
              <w:rPr>
                <w:b/>
                <w:bCs/>
                <w:sz w:val="16"/>
                <w:szCs w:val="16"/>
                <w:lang w:eastAsia="lt-LT"/>
              </w:rPr>
            </w:pPr>
            <w:r>
              <w:rPr>
                <w:b/>
                <w:bCs/>
                <w:sz w:val="16"/>
                <w:szCs w:val="16"/>
                <w:lang w:eastAsia="lt-LT"/>
              </w:rPr>
              <w:t>2528841,13</w:t>
            </w:r>
          </w:p>
        </w:tc>
        <w:tc>
          <w:tcPr>
            <w:tcW w:w="322" w:type="pct"/>
            <w:tcBorders>
              <w:top w:val="nil"/>
              <w:left w:val="nil"/>
              <w:bottom w:val="single" w:sz="4" w:space="0" w:color="auto"/>
              <w:right w:val="single" w:sz="4" w:space="0" w:color="auto"/>
            </w:tcBorders>
            <w:shd w:val="clear" w:color="auto" w:fill="auto"/>
            <w:noWrap/>
            <w:vAlign w:val="bottom"/>
          </w:tcPr>
          <w:p w14:paraId="382EEE87"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B818928"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3377B4C0"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125DEEE9" w14:textId="77777777" w:rsidR="008A2339" w:rsidRPr="00572A0F" w:rsidRDefault="008A2339" w:rsidP="008A2339">
            <w:pPr>
              <w:contextualSpacing/>
              <w:jc w:val="right"/>
              <w:rPr>
                <w:b/>
                <w:bCs/>
                <w:sz w:val="16"/>
                <w:szCs w:val="16"/>
                <w:lang w:eastAsia="lt-LT"/>
              </w:rPr>
            </w:pPr>
            <w:r>
              <w:rPr>
                <w:b/>
                <w:bCs/>
                <w:sz w:val="16"/>
                <w:szCs w:val="16"/>
                <w:lang w:eastAsia="lt-LT"/>
              </w:rPr>
              <w:t>2528841,13</w:t>
            </w:r>
          </w:p>
        </w:tc>
      </w:tr>
      <w:tr w:rsidR="008A2339" w:rsidRPr="007F4036" w14:paraId="40D87AEB" w14:textId="77777777" w:rsidTr="008A2339">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670AAF9B" w14:textId="77777777" w:rsidR="008A2339" w:rsidRPr="007F4036" w:rsidRDefault="008A2339" w:rsidP="008A2339">
            <w:pPr>
              <w:contextualSpacing/>
              <w:rPr>
                <w:sz w:val="16"/>
                <w:szCs w:val="16"/>
                <w:lang w:eastAsia="lt-LT"/>
              </w:rPr>
            </w:pPr>
            <w:r w:rsidRPr="007F4036">
              <w:rPr>
                <w:sz w:val="16"/>
                <w:szCs w:val="16"/>
                <w:lang w:eastAsia="lt-LT"/>
              </w:rPr>
              <w:t>1.1.</w:t>
            </w:r>
          </w:p>
        </w:tc>
        <w:tc>
          <w:tcPr>
            <w:tcW w:w="1147" w:type="pct"/>
            <w:tcBorders>
              <w:top w:val="single" w:sz="4" w:space="0" w:color="auto"/>
              <w:left w:val="nil"/>
              <w:bottom w:val="single" w:sz="4" w:space="0" w:color="auto"/>
              <w:right w:val="single" w:sz="4" w:space="0" w:color="auto"/>
            </w:tcBorders>
            <w:shd w:val="clear" w:color="000000" w:fill="FFFFFF"/>
            <w:noWrap/>
            <w:vAlign w:val="bottom"/>
            <w:hideMark/>
          </w:tcPr>
          <w:p w14:paraId="1FFFCD97" w14:textId="77777777" w:rsidR="008A2339" w:rsidRPr="007F4036" w:rsidRDefault="008A2339" w:rsidP="008A2339">
            <w:pPr>
              <w:contextualSpacing/>
              <w:rPr>
                <w:sz w:val="16"/>
                <w:szCs w:val="16"/>
                <w:lang w:eastAsia="lt-LT"/>
              </w:rPr>
            </w:pPr>
            <w:r w:rsidRPr="007F4036">
              <w:rPr>
                <w:sz w:val="16"/>
                <w:szCs w:val="16"/>
                <w:lang w:eastAsia="lt-LT"/>
              </w:rPr>
              <w:t> Darbo užmokesčio ir socialinio draudimo </w:t>
            </w:r>
          </w:p>
        </w:tc>
        <w:tc>
          <w:tcPr>
            <w:tcW w:w="367" w:type="pct"/>
            <w:tcBorders>
              <w:top w:val="nil"/>
              <w:left w:val="nil"/>
              <w:bottom w:val="single" w:sz="4" w:space="0" w:color="auto"/>
              <w:right w:val="single" w:sz="4" w:space="0" w:color="auto"/>
            </w:tcBorders>
            <w:shd w:val="clear" w:color="auto" w:fill="auto"/>
            <w:noWrap/>
            <w:vAlign w:val="bottom"/>
            <w:hideMark/>
          </w:tcPr>
          <w:p w14:paraId="337ECC2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26A099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8FFE75C"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6C5BA30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289AE3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6EC4A45"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71EA02F1" w14:textId="77777777" w:rsidR="008A2339" w:rsidRPr="00572A0F" w:rsidRDefault="008A2339" w:rsidP="008A2339">
            <w:pPr>
              <w:contextualSpacing/>
              <w:jc w:val="right"/>
              <w:rPr>
                <w:sz w:val="16"/>
                <w:szCs w:val="16"/>
                <w:lang w:eastAsia="lt-LT"/>
              </w:rPr>
            </w:pPr>
            <w:r>
              <w:rPr>
                <w:sz w:val="16"/>
                <w:szCs w:val="16"/>
                <w:lang w:eastAsia="lt-LT"/>
              </w:rPr>
              <w:t>1930649,95</w:t>
            </w:r>
          </w:p>
        </w:tc>
        <w:tc>
          <w:tcPr>
            <w:tcW w:w="322" w:type="pct"/>
            <w:tcBorders>
              <w:top w:val="nil"/>
              <w:left w:val="nil"/>
              <w:bottom w:val="single" w:sz="4" w:space="0" w:color="auto"/>
              <w:right w:val="single" w:sz="4" w:space="0" w:color="auto"/>
            </w:tcBorders>
            <w:shd w:val="clear" w:color="auto" w:fill="auto"/>
            <w:noWrap/>
            <w:vAlign w:val="bottom"/>
          </w:tcPr>
          <w:p w14:paraId="397FDB80"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9149264"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540FED1"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97C4E66" w14:textId="77777777" w:rsidR="008A2339" w:rsidRPr="00572A0F" w:rsidRDefault="008A2339" w:rsidP="008A2339">
            <w:pPr>
              <w:contextualSpacing/>
              <w:jc w:val="right"/>
              <w:rPr>
                <w:sz w:val="16"/>
                <w:szCs w:val="16"/>
                <w:lang w:eastAsia="lt-LT"/>
              </w:rPr>
            </w:pPr>
            <w:r>
              <w:rPr>
                <w:sz w:val="16"/>
                <w:szCs w:val="16"/>
                <w:lang w:eastAsia="lt-LT"/>
              </w:rPr>
              <w:t>1930649,95</w:t>
            </w:r>
          </w:p>
        </w:tc>
      </w:tr>
      <w:tr w:rsidR="008A2339" w:rsidRPr="007F4036" w14:paraId="181CEAB1" w14:textId="77777777" w:rsidTr="008A2339">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4BF0575F" w14:textId="77777777" w:rsidR="008A2339" w:rsidRPr="007F4036" w:rsidRDefault="008A2339" w:rsidP="008A2339">
            <w:pPr>
              <w:contextualSpacing/>
              <w:rPr>
                <w:sz w:val="16"/>
                <w:szCs w:val="16"/>
                <w:lang w:eastAsia="lt-LT"/>
              </w:rPr>
            </w:pPr>
            <w:r w:rsidRPr="007F4036">
              <w:rPr>
                <w:sz w:val="16"/>
                <w:szCs w:val="16"/>
                <w:lang w:eastAsia="lt-LT"/>
              </w:rPr>
              <w:t>1.2.</w:t>
            </w:r>
          </w:p>
        </w:tc>
        <w:tc>
          <w:tcPr>
            <w:tcW w:w="1147" w:type="pct"/>
            <w:tcBorders>
              <w:top w:val="nil"/>
              <w:left w:val="nil"/>
              <w:bottom w:val="nil"/>
              <w:right w:val="single" w:sz="4" w:space="0" w:color="auto"/>
            </w:tcBorders>
            <w:shd w:val="clear" w:color="auto" w:fill="auto"/>
            <w:noWrap/>
            <w:vAlign w:val="bottom"/>
            <w:hideMark/>
          </w:tcPr>
          <w:p w14:paraId="5E54B4B9" w14:textId="77777777" w:rsidR="008A2339" w:rsidRPr="007F4036" w:rsidRDefault="008A2339" w:rsidP="008A2339">
            <w:pPr>
              <w:contextualSpacing/>
              <w:rPr>
                <w:sz w:val="16"/>
                <w:szCs w:val="16"/>
                <w:lang w:eastAsia="lt-LT"/>
              </w:rPr>
            </w:pPr>
            <w:r w:rsidRPr="007F4036">
              <w:rPr>
                <w:sz w:val="16"/>
                <w:szCs w:val="16"/>
                <w:lang w:eastAsia="lt-LT"/>
              </w:rPr>
              <w:t> Nusidėvėjimo ir amortizacijos</w:t>
            </w:r>
          </w:p>
        </w:tc>
        <w:tc>
          <w:tcPr>
            <w:tcW w:w="367" w:type="pct"/>
            <w:tcBorders>
              <w:top w:val="nil"/>
              <w:left w:val="nil"/>
              <w:bottom w:val="single" w:sz="4" w:space="0" w:color="auto"/>
              <w:right w:val="single" w:sz="4" w:space="0" w:color="auto"/>
            </w:tcBorders>
            <w:shd w:val="clear" w:color="auto" w:fill="auto"/>
            <w:noWrap/>
            <w:vAlign w:val="bottom"/>
            <w:hideMark/>
          </w:tcPr>
          <w:p w14:paraId="72A5F58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3C9DB9E"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1FB1BA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95FEA86"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FB4D3E5"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731E164"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FA09412" w14:textId="77777777" w:rsidR="008A2339" w:rsidRPr="00572A0F" w:rsidRDefault="008A2339" w:rsidP="008A2339">
            <w:pPr>
              <w:contextualSpacing/>
              <w:jc w:val="right"/>
              <w:rPr>
                <w:sz w:val="16"/>
                <w:szCs w:val="16"/>
                <w:lang w:eastAsia="lt-LT"/>
              </w:rPr>
            </w:pPr>
            <w:r>
              <w:rPr>
                <w:sz w:val="16"/>
                <w:szCs w:val="16"/>
                <w:lang w:eastAsia="lt-LT"/>
              </w:rPr>
              <w:t>132694,0</w:t>
            </w:r>
          </w:p>
        </w:tc>
        <w:tc>
          <w:tcPr>
            <w:tcW w:w="322" w:type="pct"/>
            <w:tcBorders>
              <w:top w:val="nil"/>
              <w:left w:val="nil"/>
              <w:bottom w:val="single" w:sz="4" w:space="0" w:color="auto"/>
              <w:right w:val="single" w:sz="4" w:space="0" w:color="auto"/>
            </w:tcBorders>
            <w:shd w:val="clear" w:color="auto" w:fill="auto"/>
            <w:noWrap/>
            <w:vAlign w:val="bottom"/>
          </w:tcPr>
          <w:p w14:paraId="1E5D28BE"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6F0CF52"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F4E75E0"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00CDA3B" w14:textId="77777777" w:rsidR="008A2339" w:rsidRPr="00572A0F" w:rsidRDefault="008A2339" w:rsidP="008A2339">
            <w:pPr>
              <w:contextualSpacing/>
              <w:jc w:val="right"/>
              <w:rPr>
                <w:sz w:val="16"/>
                <w:szCs w:val="16"/>
                <w:lang w:eastAsia="lt-LT"/>
              </w:rPr>
            </w:pPr>
            <w:r>
              <w:rPr>
                <w:sz w:val="16"/>
                <w:szCs w:val="16"/>
                <w:lang w:eastAsia="lt-LT"/>
              </w:rPr>
              <w:t>132694,0</w:t>
            </w:r>
          </w:p>
        </w:tc>
      </w:tr>
      <w:tr w:rsidR="008A2339" w:rsidRPr="007F4036" w14:paraId="23297956" w14:textId="77777777" w:rsidTr="008A2339">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2864594D" w14:textId="77777777" w:rsidR="008A2339" w:rsidRPr="007F4036" w:rsidRDefault="008A2339" w:rsidP="008A2339">
            <w:pPr>
              <w:contextualSpacing/>
              <w:rPr>
                <w:sz w:val="16"/>
                <w:szCs w:val="16"/>
                <w:lang w:eastAsia="lt-LT"/>
              </w:rPr>
            </w:pPr>
            <w:r w:rsidRPr="007F4036">
              <w:rPr>
                <w:sz w:val="16"/>
                <w:szCs w:val="16"/>
                <w:lang w:eastAsia="lt-LT"/>
              </w:rPr>
              <w:t>1.3.</w:t>
            </w:r>
          </w:p>
        </w:tc>
        <w:tc>
          <w:tcPr>
            <w:tcW w:w="1147" w:type="pct"/>
            <w:tcBorders>
              <w:top w:val="single" w:sz="4" w:space="0" w:color="auto"/>
              <w:left w:val="nil"/>
              <w:bottom w:val="single" w:sz="4" w:space="0" w:color="auto"/>
              <w:right w:val="single" w:sz="4" w:space="0" w:color="auto"/>
            </w:tcBorders>
            <w:shd w:val="clear" w:color="000000" w:fill="FFFFFF"/>
            <w:noWrap/>
            <w:vAlign w:val="bottom"/>
            <w:hideMark/>
          </w:tcPr>
          <w:p w14:paraId="2CC2A003" w14:textId="77777777" w:rsidR="008A2339" w:rsidRPr="007F4036" w:rsidRDefault="008A2339" w:rsidP="008A2339">
            <w:pPr>
              <w:contextualSpacing/>
              <w:rPr>
                <w:sz w:val="16"/>
                <w:szCs w:val="16"/>
                <w:lang w:eastAsia="lt-LT"/>
              </w:rPr>
            </w:pPr>
            <w:r w:rsidRPr="007F4036">
              <w:rPr>
                <w:sz w:val="16"/>
                <w:szCs w:val="16"/>
                <w:lang w:eastAsia="lt-LT"/>
              </w:rPr>
              <w:t> Komunalinių paslaugų ir ryšių </w:t>
            </w:r>
          </w:p>
        </w:tc>
        <w:tc>
          <w:tcPr>
            <w:tcW w:w="367" w:type="pct"/>
            <w:tcBorders>
              <w:top w:val="nil"/>
              <w:left w:val="nil"/>
              <w:bottom w:val="single" w:sz="4" w:space="0" w:color="auto"/>
              <w:right w:val="single" w:sz="4" w:space="0" w:color="auto"/>
            </w:tcBorders>
            <w:shd w:val="clear" w:color="auto" w:fill="auto"/>
            <w:noWrap/>
            <w:vAlign w:val="bottom"/>
            <w:hideMark/>
          </w:tcPr>
          <w:p w14:paraId="4181600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B4E4E6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621A48D"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3B2695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E814B8A"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13BA18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7AFD0CB" w14:textId="77777777" w:rsidR="008A2339" w:rsidRPr="00572A0F" w:rsidRDefault="008A2339" w:rsidP="008A2339">
            <w:pPr>
              <w:contextualSpacing/>
              <w:jc w:val="right"/>
              <w:rPr>
                <w:sz w:val="16"/>
                <w:szCs w:val="16"/>
                <w:lang w:eastAsia="lt-LT"/>
              </w:rPr>
            </w:pPr>
            <w:r>
              <w:rPr>
                <w:sz w:val="16"/>
                <w:szCs w:val="16"/>
                <w:lang w:eastAsia="lt-LT"/>
              </w:rPr>
              <w:t>62121,67</w:t>
            </w:r>
          </w:p>
        </w:tc>
        <w:tc>
          <w:tcPr>
            <w:tcW w:w="322" w:type="pct"/>
            <w:tcBorders>
              <w:top w:val="nil"/>
              <w:left w:val="nil"/>
              <w:bottom w:val="single" w:sz="4" w:space="0" w:color="auto"/>
              <w:right w:val="single" w:sz="4" w:space="0" w:color="auto"/>
            </w:tcBorders>
            <w:shd w:val="clear" w:color="auto" w:fill="auto"/>
            <w:noWrap/>
            <w:vAlign w:val="bottom"/>
          </w:tcPr>
          <w:p w14:paraId="3EE9CA0C"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29F90115"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0AB4A7C"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655584E" w14:textId="77777777" w:rsidR="008A2339" w:rsidRPr="00572A0F" w:rsidRDefault="008A2339" w:rsidP="008A2339">
            <w:pPr>
              <w:contextualSpacing/>
              <w:jc w:val="right"/>
              <w:rPr>
                <w:sz w:val="16"/>
                <w:szCs w:val="16"/>
                <w:lang w:eastAsia="lt-LT"/>
              </w:rPr>
            </w:pPr>
            <w:r>
              <w:rPr>
                <w:sz w:val="16"/>
                <w:szCs w:val="16"/>
                <w:lang w:eastAsia="lt-LT"/>
              </w:rPr>
              <w:t>62121,67</w:t>
            </w:r>
          </w:p>
        </w:tc>
      </w:tr>
      <w:tr w:rsidR="008A2339" w:rsidRPr="007F4036" w14:paraId="36526EC9" w14:textId="77777777" w:rsidTr="008A2339">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09209949" w14:textId="77777777" w:rsidR="008A2339" w:rsidRPr="007F4036" w:rsidRDefault="008A2339" w:rsidP="008A2339">
            <w:pPr>
              <w:contextualSpacing/>
              <w:rPr>
                <w:sz w:val="16"/>
                <w:szCs w:val="16"/>
                <w:lang w:eastAsia="lt-LT"/>
              </w:rPr>
            </w:pPr>
            <w:r w:rsidRPr="007F4036">
              <w:rPr>
                <w:sz w:val="16"/>
                <w:szCs w:val="16"/>
                <w:lang w:eastAsia="lt-LT"/>
              </w:rPr>
              <w:t>1.4.</w:t>
            </w:r>
          </w:p>
        </w:tc>
        <w:tc>
          <w:tcPr>
            <w:tcW w:w="1147" w:type="pct"/>
            <w:tcBorders>
              <w:top w:val="nil"/>
              <w:left w:val="nil"/>
              <w:bottom w:val="single" w:sz="4" w:space="0" w:color="auto"/>
              <w:right w:val="single" w:sz="4" w:space="0" w:color="auto"/>
            </w:tcBorders>
            <w:shd w:val="clear" w:color="000000" w:fill="FFFFFF"/>
            <w:noWrap/>
            <w:vAlign w:val="bottom"/>
            <w:hideMark/>
          </w:tcPr>
          <w:p w14:paraId="42A52C1C" w14:textId="77777777" w:rsidR="008A2339" w:rsidRPr="007F4036" w:rsidRDefault="008A2339" w:rsidP="008A2339">
            <w:pPr>
              <w:contextualSpacing/>
              <w:rPr>
                <w:sz w:val="16"/>
                <w:szCs w:val="16"/>
                <w:lang w:eastAsia="lt-LT"/>
              </w:rPr>
            </w:pPr>
            <w:r w:rsidRPr="007F4036">
              <w:rPr>
                <w:sz w:val="16"/>
                <w:szCs w:val="16"/>
                <w:lang w:eastAsia="lt-LT"/>
              </w:rPr>
              <w:t xml:space="preserve"> Komandiruočių </w:t>
            </w:r>
          </w:p>
        </w:tc>
        <w:tc>
          <w:tcPr>
            <w:tcW w:w="367" w:type="pct"/>
            <w:tcBorders>
              <w:top w:val="nil"/>
              <w:left w:val="nil"/>
              <w:bottom w:val="single" w:sz="4" w:space="0" w:color="auto"/>
              <w:right w:val="single" w:sz="4" w:space="0" w:color="auto"/>
            </w:tcBorders>
            <w:shd w:val="clear" w:color="auto" w:fill="auto"/>
            <w:noWrap/>
            <w:vAlign w:val="bottom"/>
            <w:hideMark/>
          </w:tcPr>
          <w:p w14:paraId="5599F68D"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E946AE6"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ED5ADB4"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675BC6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DCA093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AD18E75"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452C671" w14:textId="77777777" w:rsidR="008A2339" w:rsidRPr="00572A0F" w:rsidRDefault="008A2339" w:rsidP="008A2339">
            <w:pPr>
              <w:contextualSpacing/>
              <w:jc w:val="right"/>
              <w:rPr>
                <w:sz w:val="16"/>
                <w:szCs w:val="16"/>
                <w:lang w:eastAsia="lt-LT"/>
              </w:rPr>
            </w:pPr>
            <w:r>
              <w:rPr>
                <w:sz w:val="16"/>
                <w:szCs w:val="16"/>
                <w:lang w:eastAsia="lt-LT"/>
              </w:rPr>
              <w:t>2250,09</w:t>
            </w:r>
          </w:p>
        </w:tc>
        <w:tc>
          <w:tcPr>
            <w:tcW w:w="322" w:type="pct"/>
            <w:tcBorders>
              <w:top w:val="nil"/>
              <w:left w:val="nil"/>
              <w:bottom w:val="single" w:sz="4" w:space="0" w:color="auto"/>
              <w:right w:val="single" w:sz="4" w:space="0" w:color="auto"/>
            </w:tcBorders>
            <w:shd w:val="clear" w:color="auto" w:fill="auto"/>
            <w:noWrap/>
            <w:vAlign w:val="bottom"/>
          </w:tcPr>
          <w:p w14:paraId="1693AFC6"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ACB06C9"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19D02E47"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628C2ACA" w14:textId="77777777" w:rsidR="008A2339" w:rsidRPr="00572A0F" w:rsidRDefault="008A2339" w:rsidP="008A2339">
            <w:pPr>
              <w:contextualSpacing/>
              <w:jc w:val="right"/>
              <w:rPr>
                <w:sz w:val="16"/>
                <w:szCs w:val="16"/>
                <w:lang w:eastAsia="lt-LT"/>
              </w:rPr>
            </w:pPr>
            <w:r>
              <w:rPr>
                <w:sz w:val="16"/>
                <w:szCs w:val="16"/>
                <w:lang w:eastAsia="lt-LT"/>
              </w:rPr>
              <w:t>2250,09</w:t>
            </w:r>
          </w:p>
        </w:tc>
      </w:tr>
      <w:tr w:rsidR="008A2339" w:rsidRPr="007F4036" w14:paraId="32A98EB3" w14:textId="77777777" w:rsidTr="008A2339">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1370E1F9" w14:textId="77777777" w:rsidR="008A2339" w:rsidRPr="007F4036" w:rsidRDefault="008A2339" w:rsidP="008A2339">
            <w:pPr>
              <w:contextualSpacing/>
              <w:rPr>
                <w:sz w:val="16"/>
                <w:szCs w:val="16"/>
                <w:lang w:eastAsia="lt-LT"/>
              </w:rPr>
            </w:pPr>
            <w:r w:rsidRPr="007F4036">
              <w:rPr>
                <w:sz w:val="16"/>
                <w:szCs w:val="16"/>
                <w:lang w:eastAsia="lt-LT"/>
              </w:rPr>
              <w:t>1.5.</w:t>
            </w:r>
          </w:p>
        </w:tc>
        <w:tc>
          <w:tcPr>
            <w:tcW w:w="1147" w:type="pct"/>
            <w:tcBorders>
              <w:top w:val="nil"/>
              <w:left w:val="nil"/>
              <w:bottom w:val="single" w:sz="4" w:space="0" w:color="auto"/>
              <w:right w:val="single" w:sz="4" w:space="0" w:color="auto"/>
            </w:tcBorders>
            <w:shd w:val="clear" w:color="000000" w:fill="FFFFFF"/>
            <w:noWrap/>
            <w:vAlign w:val="bottom"/>
            <w:hideMark/>
          </w:tcPr>
          <w:p w14:paraId="6C99D5D6" w14:textId="77777777" w:rsidR="008A2339" w:rsidRPr="007F4036" w:rsidRDefault="008A2339" w:rsidP="008A2339">
            <w:pPr>
              <w:contextualSpacing/>
              <w:rPr>
                <w:sz w:val="16"/>
                <w:szCs w:val="16"/>
                <w:lang w:eastAsia="lt-LT"/>
              </w:rPr>
            </w:pPr>
            <w:r w:rsidRPr="007F4036">
              <w:rPr>
                <w:sz w:val="16"/>
                <w:szCs w:val="16"/>
                <w:lang w:eastAsia="lt-LT"/>
              </w:rPr>
              <w:t> Transporto  </w:t>
            </w:r>
          </w:p>
        </w:tc>
        <w:tc>
          <w:tcPr>
            <w:tcW w:w="367" w:type="pct"/>
            <w:tcBorders>
              <w:top w:val="nil"/>
              <w:left w:val="nil"/>
              <w:bottom w:val="single" w:sz="4" w:space="0" w:color="auto"/>
              <w:right w:val="single" w:sz="4" w:space="0" w:color="auto"/>
            </w:tcBorders>
            <w:shd w:val="clear" w:color="auto" w:fill="auto"/>
            <w:noWrap/>
            <w:vAlign w:val="bottom"/>
            <w:hideMark/>
          </w:tcPr>
          <w:p w14:paraId="64AD5E6A"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A0BE31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51400B5"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B6C1CA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D94515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E02520D"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A127A78" w14:textId="77777777" w:rsidR="008A2339" w:rsidRPr="00572A0F" w:rsidRDefault="008A2339" w:rsidP="008A2339">
            <w:pPr>
              <w:contextualSpacing/>
              <w:jc w:val="right"/>
              <w:rPr>
                <w:sz w:val="16"/>
                <w:szCs w:val="16"/>
                <w:lang w:eastAsia="lt-LT"/>
              </w:rPr>
            </w:pPr>
            <w:r>
              <w:rPr>
                <w:sz w:val="16"/>
                <w:szCs w:val="16"/>
                <w:lang w:eastAsia="lt-LT"/>
              </w:rPr>
              <w:t>13513,86</w:t>
            </w:r>
          </w:p>
        </w:tc>
        <w:tc>
          <w:tcPr>
            <w:tcW w:w="322" w:type="pct"/>
            <w:tcBorders>
              <w:top w:val="nil"/>
              <w:left w:val="nil"/>
              <w:bottom w:val="single" w:sz="4" w:space="0" w:color="auto"/>
              <w:right w:val="single" w:sz="4" w:space="0" w:color="auto"/>
            </w:tcBorders>
            <w:shd w:val="clear" w:color="auto" w:fill="auto"/>
            <w:noWrap/>
            <w:vAlign w:val="bottom"/>
          </w:tcPr>
          <w:p w14:paraId="01F0F47C"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3DFF6F1"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12113061"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3879C5E4" w14:textId="77777777" w:rsidR="008A2339" w:rsidRPr="00572A0F" w:rsidRDefault="008A2339" w:rsidP="008A2339">
            <w:pPr>
              <w:contextualSpacing/>
              <w:jc w:val="right"/>
              <w:rPr>
                <w:sz w:val="16"/>
                <w:szCs w:val="16"/>
                <w:lang w:eastAsia="lt-LT"/>
              </w:rPr>
            </w:pPr>
            <w:r>
              <w:rPr>
                <w:sz w:val="16"/>
                <w:szCs w:val="16"/>
                <w:lang w:eastAsia="lt-LT"/>
              </w:rPr>
              <w:t>13513,86</w:t>
            </w:r>
          </w:p>
        </w:tc>
      </w:tr>
      <w:tr w:rsidR="008A2339" w:rsidRPr="007F4036" w14:paraId="7174848A" w14:textId="77777777" w:rsidTr="008A2339">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2DD43ED2" w14:textId="77777777" w:rsidR="008A2339" w:rsidRPr="007F4036" w:rsidRDefault="008A2339" w:rsidP="008A2339">
            <w:pPr>
              <w:contextualSpacing/>
              <w:rPr>
                <w:sz w:val="16"/>
                <w:szCs w:val="16"/>
                <w:lang w:eastAsia="lt-LT"/>
              </w:rPr>
            </w:pPr>
            <w:r w:rsidRPr="007F4036">
              <w:rPr>
                <w:sz w:val="16"/>
                <w:szCs w:val="16"/>
                <w:lang w:eastAsia="lt-LT"/>
              </w:rPr>
              <w:t>1.6.</w:t>
            </w:r>
          </w:p>
        </w:tc>
        <w:tc>
          <w:tcPr>
            <w:tcW w:w="1147" w:type="pct"/>
            <w:tcBorders>
              <w:top w:val="nil"/>
              <w:left w:val="nil"/>
              <w:bottom w:val="single" w:sz="4" w:space="0" w:color="auto"/>
              <w:right w:val="single" w:sz="4" w:space="0" w:color="auto"/>
            </w:tcBorders>
            <w:shd w:val="clear" w:color="000000" w:fill="FFFFFF"/>
            <w:noWrap/>
            <w:vAlign w:val="bottom"/>
            <w:hideMark/>
          </w:tcPr>
          <w:p w14:paraId="427AD74E" w14:textId="77777777" w:rsidR="008A2339" w:rsidRPr="007F4036" w:rsidRDefault="008A2339" w:rsidP="008A2339">
            <w:pPr>
              <w:contextualSpacing/>
              <w:rPr>
                <w:sz w:val="16"/>
                <w:szCs w:val="16"/>
                <w:lang w:eastAsia="lt-LT"/>
              </w:rPr>
            </w:pPr>
            <w:r w:rsidRPr="007F4036">
              <w:rPr>
                <w:sz w:val="16"/>
                <w:szCs w:val="16"/>
                <w:lang w:eastAsia="lt-LT"/>
              </w:rPr>
              <w:t> Kvalifikacijos kėlimo  </w:t>
            </w:r>
          </w:p>
        </w:tc>
        <w:tc>
          <w:tcPr>
            <w:tcW w:w="367" w:type="pct"/>
            <w:tcBorders>
              <w:top w:val="nil"/>
              <w:left w:val="nil"/>
              <w:bottom w:val="single" w:sz="4" w:space="0" w:color="auto"/>
              <w:right w:val="single" w:sz="4" w:space="0" w:color="auto"/>
            </w:tcBorders>
            <w:shd w:val="clear" w:color="auto" w:fill="auto"/>
            <w:noWrap/>
            <w:vAlign w:val="bottom"/>
            <w:hideMark/>
          </w:tcPr>
          <w:p w14:paraId="7DA29D14"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2710EFC"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658CA2A"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750875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7643B5E"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B46522D"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63CB57B2" w14:textId="77777777" w:rsidR="008A2339" w:rsidRPr="00572A0F" w:rsidRDefault="008A2339" w:rsidP="008A2339">
            <w:pPr>
              <w:contextualSpacing/>
              <w:jc w:val="right"/>
              <w:rPr>
                <w:sz w:val="16"/>
                <w:szCs w:val="16"/>
                <w:lang w:eastAsia="lt-LT"/>
              </w:rPr>
            </w:pPr>
            <w:r>
              <w:rPr>
                <w:sz w:val="16"/>
                <w:szCs w:val="16"/>
                <w:lang w:eastAsia="lt-LT"/>
              </w:rPr>
              <w:t>2509,73</w:t>
            </w:r>
          </w:p>
        </w:tc>
        <w:tc>
          <w:tcPr>
            <w:tcW w:w="322" w:type="pct"/>
            <w:tcBorders>
              <w:top w:val="nil"/>
              <w:left w:val="nil"/>
              <w:bottom w:val="single" w:sz="4" w:space="0" w:color="auto"/>
              <w:right w:val="single" w:sz="4" w:space="0" w:color="auto"/>
            </w:tcBorders>
            <w:shd w:val="clear" w:color="auto" w:fill="auto"/>
            <w:noWrap/>
            <w:vAlign w:val="bottom"/>
          </w:tcPr>
          <w:p w14:paraId="0AF02F38"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B502BDE"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DAFCA27"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2BEB003A" w14:textId="77777777" w:rsidR="008A2339" w:rsidRPr="00572A0F" w:rsidRDefault="008A2339" w:rsidP="008A2339">
            <w:pPr>
              <w:contextualSpacing/>
              <w:jc w:val="right"/>
              <w:rPr>
                <w:sz w:val="16"/>
                <w:szCs w:val="16"/>
                <w:lang w:eastAsia="lt-LT"/>
              </w:rPr>
            </w:pPr>
            <w:r>
              <w:rPr>
                <w:sz w:val="16"/>
                <w:szCs w:val="16"/>
                <w:lang w:eastAsia="lt-LT"/>
              </w:rPr>
              <w:t>2509,73</w:t>
            </w:r>
          </w:p>
        </w:tc>
      </w:tr>
      <w:tr w:rsidR="008A2339" w:rsidRPr="007F4036" w14:paraId="3F071EAE" w14:textId="77777777" w:rsidTr="008A2339">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1E0D8950" w14:textId="77777777" w:rsidR="008A2339" w:rsidRPr="007F4036" w:rsidRDefault="008A2339" w:rsidP="008A2339">
            <w:pPr>
              <w:contextualSpacing/>
              <w:rPr>
                <w:sz w:val="16"/>
                <w:szCs w:val="16"/>
                <w:lang w:eastAsia="lt-LT"/>
              </w:rPr>
            </w:pPr>
            <w:r w:rsidRPr="007F4036">
              <w:rPr>
                <w:sz w:val="16"/>
                <w:szCs w:val="16"/>
                <w:lang w:eastAsia="lt-LT"/>
              </w:rPr>
              <w:t>1.7.</w:t>
            </w:r>
          </w:p>
        </w:tc>
        <w:tc>
          <w:tcPr>
            <w:tcW w:w="1147" w:type="pct"/>
            <w:tcBorders>
              <w:top w:val="nil"/>
              <w:left w:val="nil"/>
              <w:bottom w:val="single" w:sz="4" w:space="0" w:color="auto"/>
              <w:right w:val="single" w:sz="4" w:space="0" w:color="auto"/>
            </w:tcBorders>
            <w:shd w:val="clear" w:color="000000" w:fill="FFFFFF"/>
            <w:noWrap/>
            <w:vAlign w:val="bottom"/>
            <w:hideMark/>
          </w:tcPr>
          <w:p w14:paraId="08597A30" w14:textId="77777777" w:rsidR="008A2339" w:rsidRPr="007F4036" w:rsidRDefault="008A2339" w:rsidP="008A2339">
            <w:pPr>
              <w:contextualSpacing/>
              <w:rPr>
                <w:sz w:val="16"/>
                <w:szCs w:val="16"/>
                <w:lang w:eastAsia="lt-LT"/>
              </w:rPr>
            </w:pPr>
            <w:r w:rsidRPr="007F4036">
              <w:rPr>
                <w:sz w:val="16"/>
                <w:szCs w:val="16"/>
                <w:lang w:eastAsia="lt-LT"/>
              </w:rPr>
              <w:t> Paprastojo remonto ir eksploatavimo </w:t>
            </w:r>
          </w:p>
        </w:tc>
        <w:tc>
          <w:tcPr>
            <w:tcW w:w="367" w:type="pct"/>
            <w:tcBorders>
              <w:top w:val="nil"/>
              <w:left w:val="nil"/>
              <w:bottom w:val="single" w:sz="4" w:space="0" w:color="auto"/>
              <w:right w:val="single" w:sz="4" w:space="0" w:color="auto"/>
            </w:tcBorders>
            <w:shd w:val="clear" w:color="auto" w:fill="auto"/>
            <w:noWrap/>
            <w:vAlign w:val="bottom"/>
            <w:hideMark/>
          </w:tcPr>
          <w:p w14:paraId="6BB138C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8DC5D7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8F9C3F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0DED31C"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F55BBD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7147C94"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37FC0033" w14:textId="77777777" w:rsidR="008A2339" w:rsidRPr="00572A0F" w:rsidRDefault="008A2339" w:rsidP="008A2339">
            <w:pPr>
              <w:contextualSpacing/>
              <w:jc w:val="right"/>
              <w:rPr>
                <w:sz w:val="16"/>
                <w:szCs w:val="16"/>
                <w:lang w:eastAsia="lt-LT"/>
              </w:rPr>
            </w:pPr>
            <w:r>
              <w:rPr>
                <w:sz w:val="16"/>
                <w:szCs w:val="16"/>
                <w:lang w:eastAsia="lt-LT"/>
              </w:rPr>
              <w:t>23583,38</w:t>
            </w:r>
          </w:p>
        </w:tc>
        <w:tc>
          <w:tcPr>
            <w:tcW w:w="322" w:type="pct"/>
            <w:tcBorders>
              <w:top w:val="nil"/>
              <w:left w:val="nil"/>
              <w:bottom w:val="single" w:sz="4" w:space="0" w:color="auto"/>
              <w:right w:val="single" w:sz="4" w:space="0" w:color="auto"/>
            </w:tcBorders>
            <w:shd w:val="clear" w:color="auto" w:fill="auto"/>
            <w:noWrap/>
            <w:vAlign w:val="bottom"/>
          </w:tcPr>
          <w:p w14:paraId="59A07479"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BA13EE3"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3F6911C"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529C8BF" w14:textId="77777777" w:rsidR="008A2339" w:rsidRPr="00572A0F" w:rsidRDefault="008A2339" w:rsidP="008A2339">
            <w:pPr>
              <w:contextualSpacing/>
              <w:jc w:val="right"/>
              <w:rPr>
                <w:sz w:val="16"/>
                <w:szCs w:val="16"/>
                <w:lang w:eastAsia="lt-LT"/>
              </w:rPr>
            </w:pPr>
            <w:r>
              <w:rPr>
                <w:sz w:val="16"/>
                <w:szCs w:val="16"/>
                <w:lang w:eastAsia="lt-LT"/>
              </w:rPr>
              <w:t>23583,38</w:t>
            </w:r>
          </w:p>
        </w:tc>
      </w:tr>
      <w:tr w:rsidR="008A2339" w:rsidRPr="007F4036" w14:paraId="0DA6541B" w14:textId="77777777" w:rsidTr="008A2339">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0F30C424" w14:textId="77777777" w:rsidR="008A2339" w:rsidRPr="007F4036" w:rsidRDefault="008A2339" w:rsidP="008A2339">
            <w:pPr>
              <w:contextualSpacing/>
              <w:rPr>
                <w:sz w:val="16"/>
                <w:szCs w:val="16"/>
                <w:lang w:eastAsia="lt-LT"/>
              </w:rPr>
            </w:pPr>
            <w:r w:rsidRPr="007F4036">
              <w:rPr>
                <w:sz w:val="16"/>
                <w:szCs w:val="16"/>
                <w:lang w:eastAsia="lt-LT"/>
              </w:rPr>
              <w:t>1.8.</w:t>
            </w:r>
          </w:p>
        </w:tc>
        <w:tc>
          <w:tcPr>
            <w:tcW w:w="1147" w:type="pct"/>
            <w:tcBorders>
              <w:top w:val="nil"/>
              <w:left w:val="nil"/>
              <w:bottom w:val="single" w:sz="4" w:space="0" w:color="auto"/>
              <w:right w:val="single" w:sz="4" w:space="0" w:color="auto"/>
            </w:tcBorders>
            <w:shd w:val="clear" w:color="000000" w:fill="FFFFFF"/>
            <w:noWrap/>
            <w:vAlign w:val="bottom"/>
            <w:hideMark/>
          </w:tcPr>
          <w:p w14:paraId="5CE16521" w14:textId="77777777" w:rsidR="008A2339" w:rsidRPr="007F4036" w:rsidRDefault="008A2339" w:rsidP="008A2339">
            <w:pPr>
              <w:contextualSpacing/>
              <w:rPr>
                <w:rFonts w:ascii="Times New (W1)" w:hAnsi="Times New (W1)" w:cs="Arial"/>
                <w:sz w:val="16"/>
                <w:szCs w:val="16"/>
                <w:lang w:eastAsia="lt-LT"/>
              </w:rPr>
            </w:pPr>
            <w:r w:rsidRPr="007F4036">
              <w:rPr>
                <w:sz w:val="16"/>
                <w:szCs w:val="16"/>
                <w:lang w:eastAsia="lt-LT"/>
              </w:rPr>
              <w:t> Nuvertėjimo ir nurašytų sumų</w:t>
            </w:r>
          </w:p>
        </w:tc>
        <w:tc>
          <w:tcPr>
            <w:tcW w:w="367" w:type="pct"/>
            <w:tcBorders>
              <w:top w:val="nil"/>
              <w:left w:val="nil"/>
              <w:bottom w:val="single" w:sz="4" w:space="0" w:color="auto"/>
              <w:right w:val="single" w:sz="4" w:space="0" w:color="auto"/>
            </w:tcBorders>
            <w:shd w:val="clear" w:color="auto" w:fill="auto"/>
            <w:noWrap/>
            <w:vAlign w:val="bottom"/>
            <w:hideMark/>
          </w:tcPr>
          <w:p w14:paraId="4DF18AD7"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6682A8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5336CE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0E4E1A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7B1D5C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C6314C6"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3020D5D5" w14:textId="77777777" w:rsidR="008A2339" w:rsidRPr="00572A0F" w:rsidRDefault="008A2339" w:rsidP="008A2339">
            <w:pPr>
              <w:contextualSpacing/>
              <w:jc w:val="right"/>
              <w:rPr>
                <w:sz w:val="16"/>
                <w:szCs w:val="16"/>
                <w:lang w:eastAsia="lt-LT"/>
              </w:rPr>
            </w:pPr>
            <w:r>
              <w:rPr>
                <w:sz w:val="16"/>
                <w:szCs w:val="16"/>
                <w:lang w:eastAsia="lt-LT"/>
              </w:rPr>
              <w:t>990,90</w:t>
            </w:r>
          </w:p>
        </w:tc>
        <w:tc>
          <w:tcPr>
            <w:tcW w:w="322" w:type="pct"/>
            <w:tcBorders>
              <w:top w:val="nil"/>
              <w:left w:val="nil"/>
              <w:bottom w:val="single" w:sz="4" w:space="0" w:color="auto"/>
              <w:right w:val="single" w:sz="4" w:space="0" w:color="auto"/>
            </w:tcBorders>
            <w:shd w:val="clear" w:color="auto" w:fill="auto"/>
            <w:noWrap/>
            <w:vAlign w:val="bottom"/>
          </w:tcPr>
          <w:p w14:paraId="76B8276A"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1CD01F3"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0D0853F"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A947DAE" w14:textId="77777777" w:rsidR="008A2339" w:rsidRPr="00572A0F" w:rsidRDefault="008A2339" w:rsidP="008A2339">
            <w:pPr>
              <w:contextualSpacing/>
              <w:jc w:val="right"/>
              <w:rPr>
                <w:sz w:val="16"/>
                <w:szCs w:val="16"/>
                <w:lang w:eastAsia="lt-LT"/>
              </w:rPr>
            </w:pPr>
            <w:r>
              <w:rPr>
                <w:sz w:val="16"/>
                <w:szCs w:val="16"/>
                <w:lang w:eastAsia="lt-LT"/>
              </w:rPr>
              <w:t>990,90</w:t>
            </w:r>
          </w:p>
        </w:tc>
      </w:tr>
      <w:tr w:rsidR="008A2339" w:rsidRPr="007F4036" w14:paraId="579165F1" w14:textId="77777777" w:rsidTr="008A2339">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40F55139" w14:textId="77777777" w:rsidR="008A2339" w:rsidRPr="007F4036" w:rsidRDefault="008A2339" w:rsidP="008A2339">
            <w:pPr>
              <w:contextualSpacing/>
              <w:rPr>
                <w:sz w:val="16"/>
                <w:szCs w:val="16"/>
                <w:lang w:eastAsia="lt-LT"/>
              </w:rPr>
            </w:pPr>
            <w:r w:rsidRPr="007F4036">
              <w:rPr>
                <w:sz w:val="16"/>
                <w:szCs w:val="16"/>
                <w:lang w:eastAsia="lt-LT"/>
              </w:rPr>
              <w:t>1.9.</w:t>
            </w:r>
          </w:p>
        </w:tc>
        <w:tc>
          <w:tcPr>
            <w:tcW w:w="1147" w:type="pct"/>
            <w:tcBorders>
              <w:top w:val="nil"/>
              <w:left w:val="nil"/>
              <w:bottom w:val="single" w:sz="4" w:space="0" w:color="auto"/>
              <w:right w:val="single" w:sz="4" w:space="0" w:color="000000"/>
            </w:tcBorders>
            <w:shd w:val="clear" w:color="000000" w:fill="FFFFFF"/>
            <w:noWrap/>
            <w:vAlign w:val="bottom"/>
            <w:hideMark/>
          </w:tcPr>
          <w:p w14:paraId="1E39C124" w14:textId="77777777" w:rsidR="008A2339" w:rsidRPr="007F4036" w:rsidRDefault="008A2339" w:rsidP="008A2339">
            <w:pPr>
              <w:contextualSpacing/>
              <w:rPr>
                <w:sz w:val="16"/>
                <w:szCs w:val="16"/>
                <w:lang w:eastAsia="lt-LT"/>
              </w:rPr>
            </w:pPr>
            <w:r w:rsidRPr="007F4036">
              <w:rPr>
                <w:sz w:val="16"/>
                <w:szCs w:val="16"/>
                <w:lang w:eastAsia="lt-LT"/>
              </w:rPr>
              <w:t> Sunaudotų ir parduotų atsargų savikaina</w:t>
            </w:r>
          </w:p>
        </w:tc>
        <w:tc>
          <w:tcPr>
            <w:tcW w:w="367" w:type="pct"/>
            <w:tcBorders>
              <w:top w:val="nil"/>
              <w:left w:val="nil"/>
              <w:bottom w:val="single" w:sz="4" w:space="0" w:color="auto"/>
              <w:right w:val="single" w:sz="4" w:space="0" w:color="auto"/>
            </w:tcBorders>
            <w:shd w:val="clear" w:color="auto" w:fill="auto"/>
            <w:noWrap/>
            <w:vAlign w:val="bottom"/>
            <w:hideMark/>
          </w:tcPr>
          <w:p w14:paraId="28B335D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E25D9BD"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D1F16E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CBF784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87566F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AFC46FC"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2B3BF3EF" w14:textId="77777777" w:rsidR="008A2339" w:rsidRPr="00572A0F" w:rsidRDefault="008A2339" w:rsidP="008A2339">
            <w:pPr>
              <w:contextualSpacing/>
              <w:jc w:val="right"/>
              <w:rPr>
                <w:sz w:val="16"/>
                <w:szCs w:val="16"/>
                <w:lang w:eastAsia="lt-LT"/>
              </w:rPr>
            </w:pPr>
            <w:r>
              <w:rPr>
                <w:sz w:val="16"/>
                <w:szCs w:val="16"/>
                <w:lang w:eastAsia="lt-LT"/>
              </w:rPr>
              <w:t>115192,98</w:t>
            </w:r>
          </w:p>
        </w:tc>
        <w:tc>
          <w:tcPr>
            <w:tcW w:w="322" w:type="pct"/>
            <w:tcBorders>
              <w:top w:val="nil"/>
              <w:left w:val="nil"/>
              <w:bottom w:val="single" w:sz="4" w:space="0" w:color="auto"/>
              <w:right w:val="single" w:sz="4" w:space="0" w:color="auto"/>
            </w:tcBorders>
            <w:shd w:val="clear" w:color="auto" w:fill="auto"/>
            <w:noWrap/>
            <w:vAlign w:val="bottom"/>
          </w:tcPr>
          <w:p w14:paraId="3609EF1E"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6271CD4"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1589BD12"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60271D06" w14:textId="77777777" w:rsidR="008A2339" w:rsidRPr="00572A0F" w:rsidRDefault="008A2339" w:rsidP="008A2339">
            <w:pPr>
              <w:contextualSpacing/>
              <w:jc w:val="right"/>
              <w:rPr>
                <w:sz w:val="16"/>
                <w:szCs w:val="16"/>
                <w:lang w:eastAsia="lt-LT"/>
              </w:rPr>
            </w:pPr>
            <w:r>
              <w:rPr>
                <w:sz w:val="16"/>
                <w:szCs w:val="16"/>
                <w:lang w:eastAsia="lt-LT"/>
              </w:rPr>
              <w:t>115192,98</w:t>
            </w:r>
          </w:p>
        </w:tc>
      </w:tr>
      <w:tr w:rsidR="008A2339" w:rsidRPr="007F4036" w14:paraId="5C3F9DD7" w14:textId="77777777" w:rsidTr="008A2339">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0000A493" w14:textId="77777777" w:rsidR="008A2339" w:rsidRPr="007F4036" w:rsidRDefault="008A2339" w:rsidP="008A2339">
            <w:pPr>
              <w:contextualSpacing/>
              <w:rPr>
                <w:sz w:val="16"/>
                <w:szCs w:val="16"/>
                <w:lang w:eastAsia="lt-LT"/>
              </w:rPr>
            </w:pPr>
            <w:r w:rsidRPr="007F4036">
              <w:rPr>
                <w:sz w:val="16"/>
                <w:szCs w:val="16"/>
                <w:lang w:eastAsia="lt-LT"/>
              </w:rPr>
              <w:t>1.10.</w:t>
            </w:r>
          </w:p>
        </w:tc>
        <w:tc>
          <w:tcPr>
            <w:tcW w:w="1147" w:type="pct"/>
            <w:tcBorders>
              <w:top w:val="nil"/>
              <w:left w:val="nil"/>
              <w:bottom w:val="single" w:sz="4" w:space="0" w:color="auto"/>
              <w:right w:val="single" w:sz="4" w:space="0" w:color="auto"/>
            </w:tcBorders>
            <w:shd w:val="clear" w:color="000000" w:fill="FFFFFF"/>
            <w:noWrap/>
            <w:vAlign w:val="bottom"/>
            <w:hideMark/>
          </w:tcPr>
          <w:p w14:paraId="33B63C99" w14:textId="77777777" w:rsidR="008A2339" w:rsidRPr="007F4036" w:rsidRDefault="008A2339" w:rsidP="008A2339">
            <w:pPr>
              <w:contextualSpacing/>
              <w:rPr>
                <w:sz w:val="16"/>
                <w:szCs w:val="16"/>
                <w:lang w:eastAsia="lt-LT"/>
              </w:rPr>
            </w:pPr>
            <w:r w:rsidRPr="007F4036">
              <w:rPr>
                <w:sz w:val="16"/>
                <w:szCs w:val="16"/>
                <w:lang w:eastAsia="lt-LT"/>
              </w:rPr>
              <w:t> Socialinių išmokų </w:t>
            </w:r>
          </w:p>
        </w:tc>
        <w:tc>
          <w:tcPr>
            <w:tcW w:w="367" w:type="pct"/>
            <w:tcBorders>
              <w:top w:val="nil"/>
              <w:left w:val="nil"/>
              <w:bottom w:val="single" w:sz="4" w:space="0" w:color="auto"/>
              <w:right w:val="single" w:sz="4" w:space="0" w:color="auto"/>
            </w:tcBorders>
            <w:shd w:val="clear" w:color="auto" w:fill="auto"/>
            <w:noWrap/>
            <w:vAlign w:val="bottom"/>
            <w:hideMark/>
          </w:tcPr>
          <w:p w14:paraId="713F7EF7"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BF6B900"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32404CD"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07D8F11C"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8A68156"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6BC82A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58EC31C7"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83E9095"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33D968C"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3CC53A6C"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55F1899" w14:textId="77777777" w:rsidR="008A2339" w:rsidRPr="00572A0F" w:rsidRDefault="008A2339" w:rsidP="008A2339">
            <w:pPr>
              <w:contextualSpacing/>
              <w:jc w:val="right"/>
              <w:rPr>
                <w:sz w:val="16"/>
                <w:szCs w:val="16"/>
                <w:lang w:eastAsia="lt-LT"/>
              </w:rPr>
            </w:pPr>
          </w:p>
        </w:tc>
      </w:tr>
      <w:tr w:rsidR="008A2339" w:rsidRPr="007F4036" w14:paraId="2617A441" w14:textId="77777777" w:rsidTr="008A2339">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0F972F7A" w14:textId="77777777" w:rsidR="008A2339" w:rsidRPr="007F4036" w:rsidRDefault="008A2339" w:rsidP="008A2339">
            <w:pPr>
              <w:contextualSpacing/>
              <w:rPr>
                <w:sz w:val="16"/>
                <w:szCs w:val="16"/>
                <w:lang w:eastAsia="lt-LT"/>
              </w:rPr>
            </w:pPr>
            <w:r w:rsidRPr="007F4036">
              <w:rPr>
                <w:sz w:val="16"/>
                <w:szCs w:val="16"/>
                <w:lang w:eastAsia="lt-LT"/>
              </w:rPr>
              <w:t>1.11.</w:t>
            </w:r>
          </w:p>
        </w:tc>
        <w:tc>
          <w:tcPr>
            <w:tcW w:w="1147" w:type="pct"/>
            <w:tcBorders>
              <w:top w:val="nil"/>
              <w:left w:val="nil"/>
              <w:bottom w:val="single" w:sz="4" w:space="0" w:color="auto"/>
              <w:right w:val="single" w:sz="4" w:space="0" w:color="auto"/>
            </w:tcBorders>
            <w:shd w:val="clear" w:color="000000" w:fill="FFFFFF"/>
            <w:noWrap/>
            <w:vAlign w:val="bottom"/>
            <w:hideMark/>
          </w:tcPr>
          <w:p w14:paraId="36052427" w14:textId="77777777" w:rsidR="008A2339" w:rsidRPr="007F4036" w:rsidRDefault="008A2339" w:rsidP="008A2339">
            <w:pPr>
              <w:contextualSpacing/>
              <w:rPr>
                <w:sz w:val="16"/>
                <w:szCs w:val="16"/>
                <w:lang w:eastAsia="lt-LT"/>
              </w:rPr>
            </w:pPr>
            <w:r w:rsidRPr="007F4036">
              <w:rPr>
                <w:sz w:val="16"/>
                <w:szCs w:val="16"/>
                <w:lang w:eastAsia="lt-LT"/>
              </w:rPr>
              <w:t> Nuomos </w:t>
            </w:r>
          </w:p>
        </w:tc>
        <w:tc>
          <w:tcPr>
            <w:tcW w:w="367" w:type="pct"/>
            <w:tcBorders>
              <w:top w:val="nil"/>
              <w:left w:val="nil"/>
              <w:bottom w:val="single" w:sz="4" w:space="0" w:color="auto"/>
              <w:right w:val="single" w:sz="4" w:space="0" w:color="auto"/>
            </w:tcBorders>
            <w:shd w:val="clear" w:color="auto" w:fill="auto"/>
            <w:noWrap/>
            <w:vAlign w:val="bottom"/>
            <w:hideMark/>
          </w:tcPr>
          <w:p w14:paraId="7E48B4E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651A9E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5EF2F86"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03FEFB27"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7F5C7F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B05C69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07A089F7"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4D98CEB"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8FFD217"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92B711B"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029EEDDB" w14:textId="77777777" w:rsidR="008A2339" w:rsidRPr="00572A0F" w:rsidRDefault="008A2339" w:rsidP="008A2339">
            <w:pPr>
              <w:contextualSpacing/>
              <w:jc w:val="right"/>
              <w:rPr>
                <w:sz w:val="16"/>
                <w:szCs w:val="16"/>
                <w:lang w:eastAsia="lt-LT"/>
              </w:rPr>
            </w:pPr>
          </w:p>
        </w:tc>
      </w:tr>
      <w:tr w:rsidR="008A2339" w:rsidRPr="007F4036" w14:paraId="6B357C93" w14:textId="77777777" w:rsidTr="008A2339">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74052635" w14:textId="77777777" w:rsidR="008A2339" w:rsidRPr="007F4036" w:rsidRDefault="008A2339" w:rsidP="008A2339">
            <w:pPr>
              <w:contextualSpacing/>
              <w:rPr>
                <w:sz w:val="16"/>
                <w:szCs w:val="16"/>
                <w:lang w:eastAsia="lt-LT"/>
              </w:rPr>
            </w:pPr>
            <w:r w:rsidRPr="007F4036">
              <w:rPr>
                <w:sz w:val="16"/>
                <w:szCs w:val="16"/>
                <w:lang w:eastAsia="lt-LT"/>
              </w:rPr>
              <w:t>1.12.</w:t>
            </w:r>
          </w:p>
        </w:tc>
        <w:tc>
          <w:tcPr>
            <w:tcW w:w="1147" w:type="pct"/>
            <w:tcBorders>
              <w:top w:val="nil"/>
              <w:left w:val="nil"/>
              <w:bottom w:val="single" w:sz="4" w:space="0" w:color="auto"/>
              <w:right w:val="single" w:sz="4" w:space="0" w:color="auto"/>
            </w:tcBorders>
            <w:shd w:val="clear" w:color="000000" w:fill="FFFFFF"/>
            <w:noWrap/>
            <w:vAlign w:val="bottom"/>
            <w:hideMark/>
          </w:tcPr>
          <w:p w14:paraId="0497B2DF" w14:textId="77777777" w:rsidR="008A2339" w:rsidRPr="007F4036" w:rsidRDefault="008A2339" w:rsidP="008A2339">
            <w:pPr>
              <w:contextualSpacing/>
              <w:rPr>
                <w:sz w:val="16"/>
                <w:szCs w:val="16"/>
                <w:lang w:eastAsia="lt-LT"/>
              </w:rPr>
            </w:pPr>
            <w:r w:rsidRPr="007F4036">
              <w:rPr>
                <w:sz w:val="16"/>
                <w:szCs w:val="16"/>
                <w:lang w:eastAsia="lt-LT"/>
              </w:rPr>
              <w:t> Finansavimo </w:t>
            </w:r>
          </w:p>
        </w:tc>
        <w:tc>
          <w:tcPr>
            <w:tcW w:w="367" w:type="pct"/>
            <w:tcBorders>
              <w:top w:val="nil"/>
              <w:left w:val="nil"/>
              <w:bottom w:val="single" w:sz="4" w:space="0" w:color="auto"/>
              <w:right w:val="single" w:sz="4" w:space="0" w:color="auto"/>
            </w:tcBorders>
            <w:shd w:val="clear" w:color="auto" w:fill="auto"/>
            <w:noWrap/>
            <w:vAlign w:val="bottom"/>
            <w:hideMark/>
          </w:tcPr>
          <w:p w14:paraId="4AB5D2FA"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C6BA2FA"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85828B7"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91EAA6E"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87D0F6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0C4F3A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3EC34214"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3CAC3E4"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4C9FEBB"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43E4446"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63CDDA1D" w14:textId="77777777" w:rsidR="008A2339" w:rsidRPr="00572A0F" w:rsidRDefault="008A2339" w:rsidP="008A2339">
            <w:pPr>
              <w:contextualSpacing/>
              <w:jc w:val="right"/>
              <w:rPr>
                <w:sz w:val="16"/>
                <w:szCs w:val="16"/>
                <w:lang w:eastAsia="lt-LT"/>
              </w:rPr>
            </w:pPr>
          </w:p>
        </w:tc>
      </w:tr>
      <w:tr w:rsidR="008A2339" w:rsidRPr="007F4036" w14:paraId="541C9936" w14:textId="77777777" w:rsidTr="008A2339">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7DF8FEC5" w14:textId="77777777" w:rsidR="008A2339" w:rsidRPr="007F4036" w:rsidRDefault="008A2339" w:rsidP="008A2339">
            <w:pPr>
              <w:contextualSpacing/>
              <w:rPr>
                <w:sz w:val="16"/>
                <w:szCs w:val="16"/>
                <w:lang w:eastAsia="lt-LT"/>
              </w:rPr>
            </w:pPr>
            <w:r w:rsidRPr="007F4036">
              <w:rPr>
                <w:sz w:val="16"/>
                <w:szCs w:val="16"/>
                <w:lang w:eastAsia="lt-LT"/>
              </w:rPr>
              <w:t>1.13.</w:t>
            </w:r>
          </w:p>
        </w:tc>
        <w:tc>
          <w:tcPr>
            <w:tcW w:w="1147" w:type="pct"/>
            <w:tcBorders>
              <w:top w:val="nil"/>
              <w:left w:val="nil"/>
              <w:bottom w:val="single" w:sz="4" w:space="0" w:color="auto"/>
              <w:right w:val="single" w:sz="4" w:space="0" w:color="auto"/>
            </w:tcBorders>
            <w:shd w:val="clear" w:color="000000" w:fill="FFFFFF"/>
            <w:noWrap/>
            <w:vAlign w:val="bottom"/>
            <w:hideMark/>
          </w:tcPr>
          <w:p w14:paraId="5452D702" w14:textId="77777777" w:rsidR="008A2339" w:rsidRPr="007F4036" w:rsidRDefault="008A2339" w:rsidP="008A2339">
            <w:pPr>
              <w:contextualSpacing/>
              <w:rPr>
                <w:sz w:val="16"/>
                <w:szCs w:val="16"/>
                <w:lang w:eastAsia="lt-LT"/>
              </w:rPr>
            </w:pPr>
            <w:r w:rsidRPr="007F4036">
              <w:rPr>
                <w:sz w:val="16"/>
                <w:szCs w:val="16"/>
                <w:lang w:eastAsia="lt-LT"/>
              </w:rPr>
              <w:t> Kitų paslaugų </w:t>
            </w:r>
          </w:p>
        </w:tc>
        <w:tc>
          <w:tcPr>
            <w:tcW w:w="367" w:type="pct"/>
            <w:tcBorders>
              <w:top w:val="nil"/>
              <w:left w:val="nil"/>
              <w:bottom w:val="single" w:sz="4" w:space="0" w:color="auto"/>
              <w:right w:val="single" w:sz="4" w:space="0" w:color="auto"/>
            </w:tcBorders>
            <w:shd w:val="clear" w:color="auto" w:fill="auto"/>
            <w:noWrap/>
            <w:vAlign w:val="bottom"/>
            <w:hideMark/>
          </w:tcPr>
          <w:p w14:paraId="090F42E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986E705"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75986C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00936F16"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31951B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D60D88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3760CDB0" w14:textId="77777777" w:rsidR="008A2339" w:rsidRPr="00572A0F" w:rsidRDefault="008A2339" w:rsidP="008A2339">
            <w:pPr>
              <w:contextualSpacing/>
              <w:jc w:val="right"/>
              <w:rPr>
                <w:sz w:val="16"/>
                <w:szCs w:val="16"/>
                <w:lang w:eastAsia="lt-LT"/>
              </w:rPr>
            </w:pPr>
            <w:r>
              <w:rPr>
                <w:sz w:val="16"/>
                <w:szCs w:val="16"/>
                <w:lang w:eastAsia="lt-LT"/>
              </w:rPr>
              <w:t>245334,57</w:t>
            </w:r>
          </w:p>
        </w:tc>
        <w:tc>
          <w:tcPr>
            <w:tcW w:w="322" w:type="pct"/>
            <w:tcBorders>
              <w:top w:val="nil"/>
              <w:left w:val="nil"/>
              <w:bottom w:val="single" w:sz="4" w:space="0" w:color="auto"/>
              <w:right w:val="single" w:sz="4" w:space="0" w:color="auto"/>
            </w:tcBorders>
            <w:shd w:val="clear" w:color="auto" w:fill="auto"/>
            <w:noWrap/>
            <w:vAlign w:val="bottom"/>
          </w:tcPr>
          <w:p w14:paraId="17BFB22E"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0234F00"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59A86FE"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2439AFDE" w14:textId="77777777" w:rsidR="008A2339" w:rsidRPr="00572A0F" w:rsidRDefault="008A2339" w:rsidP="008A2339">
            <w:pPr>
              <w:contextualSpacing/>
              <w:jc w:val="right"/>
              <w:rPr>
                <w:sz w:val="16"/>
                <w:szCs w:val="16"/>
                <w:lang w:eastAsia="lt-LT"/>
              </w:rPr>
            </w:pPr>
            <w:r>
              <w:rPr>
                <w:sz w:val="16"/>
                <w:szCs w:val="16"/>
                <w:lang w:eastAsia="lt-LT"/>
              </w:rPr>
              <w:t>245334,57</w:t>
            </w:r>
          </w:p>
        </w:tc>
      </w:tr>
      <w:tr w:rsidR="008A2339" w:rsidRPr="007F4036" w14:paraId="06153C20" w14:textId="77777777" w:rsidTr="008A2339">
        <w:trPr>
          <w:trHeight w:val="255"/>
        </w:trPr>
        <w:tc>
          <w:tcPr>
            <w:tcW w:w="276" w:type="pct"/>
            <w:tcBorders>
              <w:top w:val="nil"/>
              <w:left w:val="single" w:sz="4" w:space="0" w:color="auto"/>
              <w:bottom w:val="single" w:sz="4" w:space="0" w:color="auto"/>
              <w:right w:val="single" w:sz="4" w:space="0" w:color="auto"/>
            </w:tcBorders>
            <w:shd w:val="clear" w:color="000000" w:fill="FFFFFF"/>
            <w:noWrap/>
            <w:vAlign w:val="bottom"/>
            <w:hideMark/>
          </w:tcPr>
          <w:p w14:paraId="682E83FB" w14:textId="77777777" w:rsidR="008A2339" w:rsidRPr="007F4036" w:rsidRDefault="008A2339" w:rsidP="008A2339">
            <w:pPr>
              <w:contextualSpacing/>
              <w:rPr>
                <w:sz w:val="16"/>
                <w:szCs w:val="16"/>
                <w:lang w:eastAsia="lt-LT"/>
              </w:rPr>
            </w:pPr>
            <w:r w:rsidRPr="007F4036">
              <w:rPr>
                <w:sz w:val="16"/>
                <w:szCs w:val="16"/>
                <w:lang w:eastAsia="lt-LT"/>
              </w:rPr>
              <w:t>1.14.</w:t>
            </w:r>
          </w:p>
        </w:tc>
        <w:tc>
          <w:tcPr>
            <w:tcW w:w="1147" w:type="pct"/>
            <w:tcBorders>
              <w:top w:val="nil"/>
              <w:left w:val="nil"/>
              <w:bottom w:val="single" w:sz="4" w:space="0" w:color="auto"/>
              <w:right w:val="single" w:sz="4" w:space="0" w:color="auto"/>
            </w:tcBorders>
            <w:shd w:val="clear" w:color="000000" w:fill="FFFFFF"/>
            <w:noWrap/>
            <w:vAlign w:val="bottom"/>
            <w:hideMark/>
          </w:tcPr>
          <w:p w14:paraId="5B8A2C71" w14:textId="77777777" w:rsidR="008A2339" w:rsidRPr="007F4036" w:rsidRDefault="008A2339" w:rsidP="008A2339">
            <w:pPr>
              <w:contextualSpacing/>
              <w:rPr>
                <w:sz w:val="16"/>
                <w:szCs w:val="16"/>
                <w:lang w:eastAsia="lt-LT"/>
              </w:rPr>
            </w:pPr>
            <w:r w:rsidRPr="007F4036">
              <w:rPr>
                <w:sz w:val="16"/>
                <w:szCs w:val="16"/>
                <w:lang w:eastAsia="lt-LT"/>
              </w:rPr>
              <w:t xml:space="preserve"> Kitos </w:t>
            </w:r>
          </w:p>
        </w:tc>
        <w:tc>
          <w:tcPr>
            <w:tcW w:w="367" w:type="pct"/>
            <w:tcBorders>
              <w:top w:val="nil"/>
              <w:left w:val="nil"/>
              <w:bottom w:val="single" w:sz="4" w:space="0" w:color="auto"/>
              <w:right w:val="single" w:sz="4" w:space="0" w:color="auto"/>
            </w:tcBorders>
            <w:shd w:val="clear" w:color="auto" w:fill="auto"/>
            <w:noWrap/>
            <w:vAlign w:val="bottom"/>
            <w:hideMark/>
          </w:tcPr>
          <w:p w14:paraId="5ED7D95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9B9ED3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CCD640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E83BB6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EB9749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BBA058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7A736CAD"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91D181E"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2C3306B3"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3C94C5AA"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326FCCEC" w14:textId="77777777" w:rsidR="008A2339" w:rsidRPr="00572A0F" w:rsidRDefault="008A2339" w:rsidP="008A2339">
            <w:pPr>
              <w:contextualSpacing/>
              <w:jc w:val="right"/>
              <w:rPr>
                <w:b/>
                <w:bCs/>
                <w:sz w:val="16"/>
                <w:szCs w:val="16"/>
                <w:lang w:eastAsia="lt-LT"/>
              </w:rPr>
            </w:pPr>
          </w:p>
        </w:tc>
      </w:tr>
      <w:tr w:rsidR="008A2339" w:rsidRPr="007F4036" w14:paraId="384BE488" w14:textId="77777777" w:rsidTr="008A2339">
        <w:trPr>
          <w:trHeight w:val="255"/>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7B0488D" w14:textId="77777777" w:rsidR="008A2339" w:rsidRPr="007F4036" w:rsidRDefault="008A2339" w:rsidP="008A2339">
            <w:pPr>
              <w:contextualSpacing/>
              <w:rPr>
                <w:b/>
                <w:bCs/>
                <w:sz w:val="16"/>
                <w:szCs w:val="16"/>
                <w:lang w:eastAsia="lt-LT"/>
              </w:rPr>
            </w:pPr>
            <w:r w:rsidRPr="007F4036">
              <w:rPr>
                <w:b/>
                <w:bCs/>
                <w:sz w:val="16"/>
                <w:szCs w:val="16"/>
                <w:lang w:eastAsia="lt-LT"/>
              </w:rPr>
              <w:t>2.</w:t>
            </w:r>
          </w:p>
        </w:tc>
        <w:tc>
          <w:tcPr>
            <w:tcW w:w="1147" w:type="pct"/>
            <w:tcBorders>
              <w:top w:val="single" w:sz="4" w:space="0" w:color="auto"/>
              <w:left w:val="nil"/>
              <w:bottom w:val="single" w:sz="4" w:space="0" w:color="auto"/>
              <w:right w:val="single" w:sz="4" w:space="0" w:color="000000"/>
            </w:tcBorders>
            <w:shd w:val="clear" w:color="auto" w:fill="auto"/>
            <w:vAlign w:val="center"/>
            <w:hideMark/>
          </w:tcPr>
          <w:p w14:paraId="40DC3A84" w14:textId="77777777" w:rsidR="008A2339" w:rsidRPr="007F4036" w:rsidRDefault="008A2339" w:rsidP="008A2339">
            <w:pPr>
              <w:contextualSpacing/>
              <w:rPr>
                <w:b/>
                <w:bCs/>
                <w:sz w:val="16"/>
                <w:szCs w:val="16"/>
                <w:lang w:eastAsia="lt-LT"/>
              </w:rPr>
            </w:pPr>
            <w:r w:rsidRPr="007F4036">
              <w:rPr>
                <w:b/>
                <w:bCs/>
                <w:sz w:val="16"/>
                <w:szCs w:val="16"/>
                <w:lang w:eastAsia="lt-LT"/>
              </w:rPr>
              <w:t>APSKAITOS POLITIKOS KEITIMO IR ESMINIŲ APSKAITOS KLAIDŲ TAISYMO ĮTAKA</w:t>
            </w:r>
          </w:p>
        </w:tc>
        <w:tc>
          <w:tcPr>
            <w:tcW w:w="367" w:type="pct"/>
            <w:tcBorders>
              <w:top w:val="nil"/>
              <w:left w:val="nil"/>
              <w:bottom w:val="single" w:sz="4" w:space="0" w:color="auto"/>
              <w:right w:val="single" w:sz="4" w:space="0" w:color="auto"/>
            </w:tcBorders>
            <w:shd w:val="clear" w:color="auto" w:fill="auto"/>
            <w:noWrap/>
            <w:vAlign w:val="bottom"/>
            <w:hideMark/>
          </w:tcPr>
          <w:p w14:paraId="5BBDA60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5965C3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45C7A6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ACFB14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CCFF88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17E6527"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78FB6ACC"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03D07F2"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2066C83A"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21C0F78"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298A437D" w14:textId="77777777" w:rsidR="008A2339" w:rsidRPr="00572A0F" w:rsidRDefault="008A2339" w:rsidP="008A2339">
            <w:pPr>
              <w:contextualSpacing/>
              <w:jc w:val="right"/>
              <w:rPr>
                <w:b/>
                <w:bCs/>
                <w:sz w:val="16"/>
                <w:szCs w:val="16"/>
                <w:lang w:eastAsia="lt-LT"/>
              </w:rPr>
            </w:pPr>
          </w:p>
        </w:tc>
      </w:tr>
      <w:tr w:rsidR="008A2339" w:rsidRPr="007F4036" w14:paraId="33CEB715" w14:textId="77777777" w:rsidTr="008A2339">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528B123E" w14:textId="77777777" w:rsidR="008A2339" w:rsidRPr="007F4036" w:rsidRDefault="008A2339" w:rsidP="008A2339">
            <w:pPr>
              <w:contextualSpacing/>
              <w:rPr>
                <w:b/>
                <w:bCs/>
                <w:sz w:val="16"/>
                <w:szCs w:val="16"/>
                <w:lang w:eastAsia="lt-LT"/>
              </w:rPr>
            </w:pPr>
            <w:r w:rsidRPr="007F4036">
              <w:rPr>
                <w:b/>
                <w:bCs/>
                <w:sz w:val="16"/>
                <w:szCs w:val="16"/>
                <w:lang w:eastAsia="lt-LT"/>
              </w:rPr>
              <w:t>3.</w:t>
            </w:r>
          </w:p>
        </w:tc>
        <w:tc>
          <w:tcPr>
            <w:tcW w:w="1147" w:type="pct"/>
            <w:tcBorders>
              <w:top w:val="single" w:sz="4" w:space="0" w:color="auto"/>
              <w:left w:val="nil"/>
              <w:bottom w:val="nil"/>
              <w:right w:val="single" w:sz="4" w:space="0" w:color="000000"/>
            </w:tcBorders>
            <w:shd w:val="clear" w:color="auto" w:fill="auto"/>
            <w:noWrap/>
            <w:vAlign w:val="bottom"/>
            <w:hideMark/>
          </w:tcPr>
          <w:p w14:paraId="3C47B063" w14:textId="77777777" w:rsidR="008A2339" w:rsidRPr="007F4036" w:rsidRDefault="008A2339" w:rsidP="008A2339">
            <w:pPr>
              <w:contextualSpacing/>
              <w:rPr>
                <w:b/>
                <w:bCs/>
                <w:sz w:val="16"/>
                <w:szCs w:val="16"/>
                <w:lang w:eastAsia="lt-LT"/>
              </w:rPr>
            </w:pPr>
            <w:r w:rsidRPr="007F4036">
              <w:rPr>
                <w:b/>
                <w:bCs/>
                <w:sz w:val="16"/>
                <w:szCs w:val="16"/>
                <w:lang w:eastAsia="lt-LT"/>
              </w:rPr>
              <w:t>PAGRINDINĖS VEIKLOS PINIGŲ SRAUTAI</w:t>
            </w:r>
          </w:p>
        </w:tc>
        <w:tc>
          <w:tcPr>
            <w:tcW w:w="367" w:type="pct"/>
            <w:tcBorders>
              <w:top w:val="nil"/>
              <w:left w:val="nil"/>
              <w:bottom w:val="single" w:sz="4" w:space="0" w:color="auto"/>
              <w:right w:val="single" w:sz="4" w:space="0" w:color="auto"/>
            </w:tcBorders>
            <w:shd w:val="clear" w:color="auto" w:fill="auto"/>
            <w:noWrap/>
            <w:vAlign w:val="bottom"/>
            <w:hideMark/>
          </w:tcPr>
          <w:p w14:paraId="254693F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FA747F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F7FC0E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1317CA97"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2C3BBB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A05A33C"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5543EBD" w14:textId="77777777" w:rsidR="008A2339" w:rsidRPr="00572A0F" w:rsidRDefault="008A2339" w:rsidP="008A2339">
            <w:pPr>
              <w:contextualSpacing/>
              <w:jc w:val="right"/>
              <w:rPr>
                <w:b/>
                <w:bCs/>
                <w:sz w:val="16"/>
                <w:szCs w:val="16"/>
                <w:lang w:eastAsia="lt-LT"/>
              </w:rPr>
            </w:pPr>
            <w:r>
              <w:rPr>
                <w:b/>
                <w:bCs/>
                <w:sz w:val="16"/>
                <w:szCs w:val="16"/>
                <w:lang w:eastAsia="lt-LT"/>
              </w:rPr>
              <w:t>1902780,46</w:t>
            </w:r>
          </w:p>
        </w:tc>
        <w:tc>
          <w:tcPr>
            <w:tcW w:w="322" w:type="pct"/>
            <w:tcBorders>
              <w:top w:val="nil"/>
              <w:left w:val="nil"/>
              <w:bottom w:val="single" w:sz="4" w:space="0" w:color="auto"/>
              <w:right w:val="single" w:sz="4" w:space="0" w:color="auto"/>
            </w:tcBorders>
            <w:shd w:val="clear" w:color="auto" w:fill="auto"/>
            <w:noWrap/>
            <w:vAlign w:val="bottom"/>
          </w:tcPr>
          <w:p w14:paraId="4BF7C1EF"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AD7CF87"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444168DA"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1C6041F3" w14:textId="77777777" w:rsidR="008A2339" w:rsidRPr="00572A0F" w:rsidRDefault="008A2339" w:rsidP="008A2339">
            <w:pPr>
              <w:contextualSpacing/>
              <w:jc w:val="right"/>
              <w:rPr>
                <w:b/>
                <w:bCs/>
                <w:sz w:val="16"/>
                <w:szCs w:val="16"/>
                <w:lang w:eastAsia="lt-LT"/>
              </w:rPr>
            </w:pPr>
            <w:r>
              <w:rPr>
                <w:b/>
                <w:bCs/>
                <w:sz w:val="16"/>
                <w:szCs w:val="16"/>
                <w:lang w:eastAsia="lt-LT"/>
              </w:rPr>
              <w:t>2528841,13</w:t>
            </w:r>
          </w:p>
        </w:tc>
      </w:tr>
      <w:tr w:rsidR="008A2339" w:rsidRPr="007F4036" w14:paraId="75D9DCD5" w14:textId="77777777" w:rsidTr="008A2339">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1C527620" w14:textId="77777777" w:rsidR="008A2339" w:rsidRPr="007F4036" w:rsidRDefault="008A2339" w:rsidP="008A2339">
            <w:pPr>
              <w:contextualSpacing/>
              <w:rPr>
                <w:sz w:val="16"/>
                <w:szCs w:val="16"/>
                <w:lang w:eastAsia="lt-LT"/>
              </w:rPr>
            </w:pPr>
            <w:r w:rsidRPr="007F4036">
              <w:rPr>
                <w:sz w:val="16"/>
                <w:szCs w:val="16"/>
                <w:lang w:eastAsia="lt-LT"/>
              </w:rPr>
              <w:t>3.1.</w:t>
            </w:r>
          </w:p>
        </w:tc>
        <w:tc>
          <w:tcPr>
            <w:tcW w:w="114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8A66C5" w14:textId="77777777" w:rsidR="008A2339" w:rsidRPr="007F4036" w:rsidRDefault="008A2339" w:rsidP="008A2339">
            <w:pPr>
              <w:contextualSpacing/>
              <w:rPr>
                <w:sz w:val="16"/>
                <w:szCs w:val="16"/>
                <w:lang w:eastAsia="lt-LT"/>
              </w:rPr>
            </w:pPr>
            <w:r w:rsidRPr="007F4036">
              <w:rPr>
                <w:sz w:val="16"/>
                <w:szCs w:val="16"/>
                <w:lang w:eastAsia="lt-LT"/>
              </w:rPr>
              <w:t> Išmokos:</w:t>
            </w:r>
          </w:p>
        </w:tc>
        <w:tc>
          <w:tcPr>
            <w:tcW w:w="367" w:type="pct"/>
            <w:tcBorders>
              <w:top w:val="nil"/>
              <w:left w:val="nil"/>
              <w:bottom w:val="single" w:sz="4" w:space="0" w:color="auto"/>
              <w:right w:val="single" w:sz="4" w:space="0" w:color="auto"/>
            </w:tcBorders>
            <w:shd w:val="clear" w:color="auto" w:fill="auto"/>
            <w:noWrap/>
            <w:vAlign w:val="bottom"/>
            <w:hideMark/>
          </w:tcPr>
          <w:p w14:paraId="32954F6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515342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97FC744"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760C4D86"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106F50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2F213CA"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6BEDD97D" w14:textId="77777777" w:rsidR="008A2339" w:rsidRPr="00572A0F" w:rsidRDefault="008A2339" w:rsidP="008A2339">
            <w:pPr>
              <w:contextualSpacing/>
              <w:jc w:val="right"/>
              <w:rPr>
                <w:sz w:val="16"/>
                <w:szCs w:val="16"/>
                <w:lang w:eastAsia="lt-LT"/>
              </w:rPr>
            </w:pPr>
            <w:r>
              <w:rPr>
                <w:sz w:val="16"/>
                <w:szCs w:val="16"/>
                <w:lang w:eastAsia="lt-LT"/>
              </w:rPr>
              <w:t>1902780,46</w:t>
            </w:r>
          </w:p>
        </w:tc>
        <w:tc>
          <w:tcPr>
            <w:tcW w:w="322" w:type="pct"/>
            <w:tcBorders>
              <w:top w:val="nil"/>
              <w:left w:val="nil"/>
              <w:bottom w:val="single" w:sz="4" w:space="0" w:color="auto"/>
              <w:right w:val="single" w:sz="4" w:space="0" w:color="auto"/>
            </w:tcBorders>
            <w:shd w:val="clear" w:color="auto" w:fill="auto"/>
            <w:noWrap/>
            <w:vAlign w:val="bottom"/>
          </w:tcPr>
          <w:p w14:paraId="1EBD7797"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65A193FA"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2B6B989"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36F87CD6" w14:textId="77777777" w:rsidR="008A2339" w:rsidRPr="00572A0F" w:rsidRDefault="008A2339" w:rsidP="008A2339">
            <w:pPr>
              <w:contextualSpacing/>
              <w:jc w:val="right"/>
              <w:rPr>
                <w:sz w:val="16"/>
                <w:szCs w:val="16"/>
                <w:lang w:eastAsia="lt-LT"/>
              </w:rPr>
            </w:pPr>
            <w:r>
              <w:rPr>
                <w:sz w:val="16"/>
                <w:szCs w:val="16"/>
                <w:lang w:eastAsia="lt-LT"/>
              </w:rPr>
              <w:t>1930649,95</w:t>
            </w:r>
          </w:p>
        </w:tc>
      </w:tr>
      <w:tr w:rsidR="008A2339" w:rsidRPr="007F4036" w14:paraId="122C9BBE" w14:textId="77777777" w:rsidTr="008A2339">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41F9C5F9" w14:textId="77777777" w:rsidR="008A2339" w:rsidRPr="007F4036" w:rsidRDefault="008A2339" w:rsidP="008A2339">
            <w:pPr>
              <w:contextualSpacing/>
              <w:rPr>
                <w:sz w:val="16"/>
                <w:szCs w:val="16"/>
                <w:lang w:eastAsia="lt-LT"/>
              </w:rPr>
            </w:pPr>
            <w:r w:rsidRPr="007F4036">
              <w:rPr>
                <w:sz w:val="16"/>
                <w:szCs w:val="16"/>
                <w:lang w:eastAsia="lt-LT"/>
              </w:rPr>
              <w:t>3.1.1.</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262CBF32" w14:textId="77777777" w:rsidR="008A2339" w:rsidRPr="007F4036" w:rsidRDefault="008A2339" w:rsidP="008A2339">
            <w:pPr>
              <w:contextualSpacing/>
              <w:rPr>
                <w:sz w:val="16"/>
                <w:szCs w:val="16"/>
                <w:lang w:eastAsia="lt-LT"/>
              </w:rPr>
            </w:pPr>
            <w:r w:rsidRPr="007F4036">
              <w:rPr>
                <w:sz w:val="16"/>
                <w:szCs w:val="16"/>
                <w:lang w:eastAsia="lt-LT"/>
              </w:rPr>
              <w:t> Darbo užmokesčio ir socialinio draudimo</w:t>
            </w:r>
          </w:p>
        </w:tc>
        <w:tc>
          <w:tcPr>
            <w:tcW w:w="367" w:type="pct"/>
            <w:tcBorders>
              <w:top w:val="nil"/>
              <w:left w:val="nil"/>
              <w:bottom w:val="single" w:sz="4" w:space="0" w:color="auto"/>
              <w:right w:val="single" w:sz="4" w:space="0" w:color="auto"/>
            </w:tcBorders>
            <w:shd w:val="clear" w:color="auto" w:fill="auto"/>
            <w:noWrap/>
            <w:vAlign w:val="bottom"/>
            <w:hideMark/>
          </w:tcPr>
          <w:p w14:paraId="1DAF9D8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53C39D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2848EA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2608AE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CBEC17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D121AB4"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5A971EA4" w14:textId="77777777" w:rsidR="008A2339" w:rsidRPr="00572A0F" w:rsidRDefault="008A2339" w:rsidP="008A2339">
            <w:pPr>
              <w:contextualSpacing/>
              <w:jc w:val="right"/>
              <w:rPr>
                <w:sz w:val="16"/>
                <w:szCs w:val="16"/>
                <w:lang w:eastAsia="lt-LT"/>
              </w:rPr>
            </w:pPr>
            <w:r>
              <w:rPr>
                <w:sz w:val="16"/>
                <w:szCs w:val="16"/>
                <w:lang w:eastAsia="lt-LT"/>
              </w:rPr>
              <w:t>1435276,65</w:t>
            </w:r>
          </w:p>
        </w:tc>
        <w:tc>
          <w:tcPr>
            <w:tcW w:w="322" w:type="pct"/>
            <w:tcBorders>
              <w:top w:val="nil"/>
              <w:left w:val="nil"/>
              <w:bottom w:val="single" w:sz="4" w:space="0" w:color="auto"/>
              <w:right w:val="single" w:sz="4" w:space="0" w:color="auto"/>
            </w:tcBorders>
            <w:shd w:val="clear" w:color="auto" w:fill="auto"/>
            <w:noWrap/>
            <w:vAlign w:val="bottom"/>
          </w:tcPr>
          <w:p w14:paraId="727F5CB5"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B147182"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A535579"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6A030D92" w14:textId="77777777" w:rsidR="008A2339" w:rsidRPr="00572A0F" w:rsidRDefault="008A2339" w:rsidP="008A2339">
            <w:pPr>
              <w:contextualSpacing/>
              <w:jc w:val="right"/>
              <w:rPr>
                <w:sz w:val="16"/>
                <w:szCs w:val="16"/>
                <w:lang w:eastAsia="lt-LT"/>
              </w:rPr>
            </w:pPr>
            <w:r>
              <w:rPr>
                <w:sz w:val="16"/>
                <w:szCs w:val="16"/>
                <w:lang w:eastAsia="lt-LT"/>
              </w:rPr>
              <w:t>132694,0</w:t>
            </w:r>
          </w:p>
        </w:tc>
      </w:tr>
      <w:tr w:rsidR="008A2339" w:rsidRPr="007F4036" w14:paraId="2AAB94AC" w14:textId="77777777" w:rsidTr="008A2339">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545F8B9C" w14:textId="77777777" w:rsidR="008A2339" w:rsidRPr="007F4036" w:rsidRDefault="008A2339" w:rsidP="008A2339">
            <w:pPr>
              <w:contextualSpacing/>
              <w:rPr>
                <w:sz w:val="16"/>
                <w:szCs w:val="16"/>
                <w:lang w:eastAsia="lt-LT"/>
              </w:rPr>
            </w:pPr>
            <w:r w:rsidRPr="007F4036">
              <w:rPr>
                <w:sz w:val="16"/>
                <w:szCs w:val="16"/>
                <w:lang w:eastAsia="lt-LT"/>
              </w:rPr>
              <w:t>3.1.2.</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707BB35D" w14:textId="77777777" w:rsidR="008A2339" w:rsidRPr="007F4036" w:rsidRDefault="008A2339" w:rsidP="008A2339">
            <w:pPr>
              <w:contextualSpacing/>
              <w:rPr>
                <w:sz w:val="16"/>
                <w:szCs w:val="16"/>
                <w:lang w:eastAsia="lt-LT"/>
              </w:rPr>
            </w:pPr>
            <w:r w:rsidRPr="007F4036">
              <w:rPr>
                <w:sz w:val="16"/>
                <w:szCs w:val="16"/>
                <w:lang w:eastAsia="lt-LT"/>
              </w:rPr>
              <w:t> Komunalinių paslaugų ir ryšių</w:t>
            </w:r>
          </w:p>
        </w:tc>
        <w:tc>
          <w:tcPr>
            <w:tcW w:w="367" w:type="pct"/>
            <w:tcBorders>
              <w:top w:val="nil"/>
              <w:left w:val="nil"/>
              <w:bottom w:val="single" w:sz="4" w:space="0" w:color="auto"/>
              <w:right w:val="single" w:sz="4" w:space="0" w:color="auto"/>
            </w:tcBorders>
            <w:shd w:val="clear" w:color="auto" w:fill="auto"/>
            <w:noWrap/>
            <w:vAlign w:val="bottom"/>
            <w:hideMark/>
          </w:tcPr>
          <w:p w14:paraId="549CF2DE"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41E00B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E0D828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7557B6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56B78F5"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70C0960"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73D06E74" w14:textId="77777777" w:rsidR="008A2339" w:rsidRPr="00572A0F" w:rsidRDefault="008A2339" w:rsidP="008A2339">
            <w:pPr>
              <w:contextualSpacing/>
              <w:jc w:val="right"/>
              <w:rPr>
                <w:sz w:val="16"/>
                <w:szCs w:val="16"/>
                <w:lang w:eastAsia="lt-LT"/>
              </w:rPr>
            </w:pPr>
            <w:r>
              <w:rPr>
                <w:sz w:val="16"/>
                <w:szCs w:val="16"/>
                <w:lang w:eastAsia="lt-LT"/>
              </w:rPr>
              <w:t>78432,87</w:t>
            </w:r>
          </w:p>
        </w:tc>
        <w:tc>
          <w:tcPr>
            <w:tcW w:w="322" w:type="pct"/>
            <w:tcBorders>
              <w:top w:val="nil"/>
              <w:left w:val="nil"/>
              <w:bottom w:val="single" w:sz="4" w:space="0" w:color="auto"/>
              <w:right w:val="single" w:sz="4" w:space="0" w:color="auto"/>
            </w:tcBorders>
            <w:shd w:val="clear" w:color="auto" w:fill="auto"/>
            <w:noWrap/>
            <w:vAlign w:val="bottom"/>
          </w:tcPr>
          <w:p w14:paraId="1E2A5C64"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5A2732BB"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CD217F0"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12ED0A29" w14:textId="77777777" w:rsidR="008A2339" w:rsidRPr="00572A0F" w:rsidRDefault="008A2339" w:rsidP="008A2339">
            <w:pPr>
              <w:contextualSpacing/>
              <w:jc w:val="right"/>
              <w:rPr>
                <w:sz w:val="16"/>
                <w:szCs w:val="16"/>
                <w:lang w:eastAsia="lt-LT"/>
              </w:rPr>
            </w:pPr>
            <w:r>
              <w:rPr>
                <w:sz w:val="16"/>
                <w:szCs w:val="16"/>
                <w:lang w:eastAsia="lt-LT"/>
              </w:rPr>
              <w:t>62121,67</w:t>
            </w:r>
          </w:p>
        </w:tc>
      </w:tr>
      <w:tr w:rsidR="008A2339" w:rsidRPr="007F4036" w14:paraId="42199419" w14:textId="77777777" w:rsidTr="008A2339">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137352CB" w14:textId="77777777" w:rsidR="008A2339" w:rsidRPr="007F4036" w:rsidRDefault="008A2339" w:rsidP="008A2339">
            <w:pPr>
              <w:contextualSpacing/>
              <w:rPr>
                <w:sz w:val="16"/>
                <w:szCs w:val="16"/>
                <w:lang w:eastAsia="lt-LT"/>
              </w:rPr>
            </w:pPr>
            <w:r w:rsidRPr="007F4036">
              <w:rPr>
                <w:sz w:val="16"/>
                <w:szCs w:val="16"/>
                <w:lang w:eastAsia="lt-LT"/>
              </w:rPr>
              <w:t>3.1.3.</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4A3BF416" w14:textId="77777777" w:rsidR="008A2339" w:rsidRPr="007F4036" w:rsidRDefault="008A2339" w:rsidP="008A2339">
            <w:pPr>
              <w:contextualSpacing/>
              <w:rPr>
                <w:sz w:val="16"/>
                <w:szCs w:val="16"/>
                <w:lang w:eastAsia="lt-LT"/>
              </w:rPr>
            </w:pPr>
            <w:r w:rsidRPr="007F4036">
              <w:rPr>
                <w:sz w:val="16"/>
                <w:szCs w:val="16"/>
                <w:lang w:eastAsia="lt-LT"/>
              </w:rPr>
              <w:t> Komandiruočių</w:t>
            </w:r>
          </w:p>
        </w:tc>
        <w:tc>
          <w:tcPr>
            <w:tcW w:w="367" w:type="pct"/>
            <w:tcBorders>
              <w:top w:val="nil"/>
              <w:left w:val="nil"/>
              <w:bottom w:val="single" w:sz="4" w:space="0" w:color="auto"/>
              <w:right w:val="single" w:sz="4" w:space="0" w:color="auto"/>
            </w:tcBorders>
            <w:shd w:val="clear" w:color="auto" w:fill="auto"/>
            <w:noWrap/>
            <w:vAlign w:val="bottom"/>
            <w:hideMark/>
          </w:tcPr>
          <w:p w14:paraId="790FCEA0"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E76B9C5"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BC1BF4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2D3618E"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25253D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B67FF8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3FC1D6F3" w14:textId="77777777" w:rsidR="008A2339" w:rsidRPr="00572A0F" w:rsidRDefault="008A2339" w:rsidP="008A2339">
            <w:pPr>
              <w:contextualSpacing/>
              <w:jc w:val="right"/>
              <w:rPr>
                <w:sz w:val="16"/>
                <w:szCs w:val="16"/>
                <w:lang w:eastAsia="lt-LT"/>
              </w:rPr>
            </w:pPr>
            <w:r>
              <w:rPr>
                <w:sz w:val="16"/>
                <w:szCs w:val="16"/>
                <w:lang w:eastAsia="lt-LT"/>
              </w:rPr>
              <w:t>2250,00</w:t>
            </w:r>
          </w:p>
        </w:tc>
        <w:tc>
          <w:tcPr>
            <w:tcW w:w="322" w:type="pct"/>
            <w:tcBorders>
              <w:top w:val="nil"/>
              <w:left w:val="nil"/>
              <w:bottom w:val="single" w:sz="4" w:space="0" w:color="auto"/>
              <w:right w:val="single" w:sz="4" w:space="0" w:color="auto"/>
            </w:tcBorders>
            <w:shd w:val="clear" w:color="auto" w:fill="auto"/>
            <w:noWrap/>
            <w:vAlign w:val="bottom"/>
          </w:tcPr>
          <w:p w14:paraId="0A5FEF03"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1D610B8D"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2F04E250"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696AD27A" w14:textId="77777777" w:rsidR="008A2339" w:rsidRPr="00572A0F" w:rsidRDefault="008A2339" w:rsidP="008A2339">
            <w:pPr>
              <w:contextualSpacing/>
              <w:jc w:val="right"/>
              <w:rPr>
                <w:sz w:val="16"/>
                <w:szCs w:val="16"/>
                <w:lang w:eastAsia="lt-LT"/>
              </w:rPr>
            </w:pPr>
            <w:r>
              <w:rPr>
                <w:sz w:val="16"/>
                <w:szCs w:val="16"/>
                <w:lang w:eastAsia="lt-LT"/>
              </w:rPr>
              <w:t>2250,09</w:t>
            </w:r>
          </w:p>
        </w:tc>
      </w:tr>
      <w:tr w:rsidR="008A2339" w:rsidRPr="007F4036" w14:paraId="448704CD" w14:textId="77777777" w:rsidTr="008A2339">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6A534DA2" w14:textId="77777777" w:rsidR="008A2339" w:rsidRPr="007F4036" w:rsidRDefault="008A2339" w:rsidP="008A2339">
            <w:pPr>
              <w:contextualSpacing/>
              <w:rPr>
                <w:sz w:val="16"/>
                <w:szCs w:val="16"/>
                <w:lang w:eastAsia="lt-LT"/>
              </w:rPr>
            </w:pPr>
            <w:r w:rsidRPr="007F4036">
              <w:rPr>
                <w:sz w:val="16"/>
                <w:szCs w:val="16"/>
                <w:lang w:eastAsia="lt-LT"/>
              </w:rPr>
              <w:t>3.1.4.</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18D635CB" w14:textId="77777777" w:rsidR="008A2339" w:rsidRPr="007F4036" w:rsidRDefault="008A2339" w:rsidP="008A2339">
            <w:pPr>
              <w:contextualSpacing/>
              <w:rPr>
                <w:sz w:val="16"/>
                <w:szCs w:val="16"/>
                <w:lang w:eastAsia="lt-LT"/>
              </w:rPr>
            </w:pPr>
            <w:r w:rsidRPr="007F4036">
              <w:rPr>
                <w:sz w:val="16"/>
                <w:szCs w:val="16"/>
                <w:lang w:eastAsia="lt-LT"/>
              </w:rPr>
              <w:t> Transporto</w:t>
            </w:r>
          </w:p>
        </w:tc>
        <w:tc>
          <w:tcPr>
            <w:tcW w:w="367" w:type="pct"/>
            <w:tcBorders>
              <w:top w:val="nil"/>
              <w:left w:val="nil"/>
              <w:bottom w:val="single" w:sz="4" w:space="0" w:color="auto"/>
              <w:right w:val="single" w:sz="4" w:space="0" w:color="auto"/>
            </w:tcBorders>
            <w:shd w:val="clear" w:color="auto" w:fill="auto"/>
            <w:noWrap/>
            <w:vAlign w:val="bottom"/>
            <w:hideMark/>
          </w:tcPr>
          <w:p w14:paraId="6CDA5C7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01A82D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41A801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67B0FA9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B89BBC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DF5D474"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1AE43617" w14:textId="77777777" w:rsidR="008A2339" w:rsidRPr="00572A0F" w:rsidRDefault="008A2339" w:rsidP="008A2339">
            <w:pPr>
              <w:contextualSpacing/>
              <w:jc w:val="right"/>
              <w:rPr>
                <w:sz w:val="16"/>
                <w:szCs w:val="16"/>
                <w:lang w:eastAsia="lt-LT"/>
              </w:rPr>
            </w:pPr>
            <w:r>
              <w:rPr>
                <w:sz w:val="16"/>
                <w:szCs w:val="16"/>
                <w:lang w:eastAsia="lt-LT"/>
              </w:rPr>
              <w:t>2759,47</w:t>
            </w:r>
          </w:p>
        </w:tc>
        <w:tc>
          <w:tcPr>
            <w:tcW w:w="322" w:type="pct"/>
            <w:tcBorders>
              <w:top w:val="nil"/>
              <w:left w:val="nil"/>
              <w:bottom w:val="single" w:sz="4" w:space="0" w:color="auto"/>
              <w:right w:val="single" w:sz="4" w:space="0" w:color="auto"/>
            </w:tcBorders>
            <w:shd w:val="clear" w:color="auto" w:fill="auto"/>
            <w:noWrap/>
            <w:vAlign w:val="bottom"/>
          </w:tcPr>
          <w:p w14:paraId="3FFBE2ED"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D3D7E62"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7B2638BC"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045B7AEA" w14:textId="77777777" w:rsidR="008A2339" w:rsidRPr="00572A0F" w:rsidRDefault="008A2339" w:rsidP="008A2339">
            <w:pPr>
              <w:contextualSpacing/>
              <w:jc w:val="right"/>
              <w:rPr>
                <w:sz w:val="16"/>
                <w:szCs w:val="16"/>
                <w:lang w:eastAsia="lt-LT"/>
              </w:rPr>
            </w:pPr>
            <w:r>
              <w:rPr>
                <w:sz w:val="16"/>
                <w:szCs w:val="16"/>
                <w:lang w:eastAsia="lt-LT"/>
              </w:rPr>
              <w:t>13513,86</w:t>
            </w:r>
          </w:p>
        </w:tc>
      </w:tr>
      <w:tr w:rsidR="008A2339" w:rsidRPr="007F4036" w14:paraId="2EE950A3" w14:textId="77777777" w:rsidTr="008A2339">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0AD0033E" w14:textId="77777777" w:rsidR="008A2339" w:rsidRPr="007F4036" w:rsidRDefault="008A2339" w:rsidP="008A2339">
            <w:pPr>
              <w:contextualSpacing/>
              <w:rPr>
                <w:sz w:val="16"/>
                <w:szCs w:val="16"/>
                <w:lang w:eastAsia="lt-LT"/>
              </w:rPr>
            </w:pPr>
            <w:r w:rsidRPr="007F4036">
              <w:rPr>
                <w:sz w:val="16"/>
                <w:szCs w:val="16"/>
                <w:lang w:eastAsia="lt-LT"/>
              </w:rPr>
              <w:t>3.1.5.</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69192209" w14:textId="77777777" w:rsidR="008A2339" w:rsidRPr="007F4036" w:rsidRDefault="008A2339" w:rsidP="008A2339">
            <w:pPr>
              <w:contextualSpacing/>
              <w:rPr>
                <w:sz w:val="16"/>
                <w:szCs w:val="16"/>
                <w:lang w:eastAsia="lt-LT"/>
              </w:rPr>
            </w:pPr>
            <w:r w:rsidRPr="007F4036">
              <w:rPr>
                <w:sz w:val="16"/>
                <w:szCs w:val="16"/>
                <w:lang w:eastAsia="lt-LT"/>
              </w:rPr>
              <w:t> Kvalifikacijos kėlimo</w:t>
            </w:r>
          </w:p>
        </w:tc>
        <w:tc>
          <w:tcPr>
            <w:tcW w:w="367" w:type="pct"/>
            <w:tcBorders>
              <w:top w:val="nil"/>
              <w:left w:val="nil"/>
              <w:bottom w:val="single" w:sz="4" w:space="0" w:color="auto"/>
              <w:right w:val="single" w:sz="4" w:space="0" w:color="auto"/>
            </w:tcBorders>
            <w:shd w:val="clear" w:color="auto" w:fill="auto"/>
            <w:noWrap/>
            <w:vAlign w:val="bottom"/>
            <w:hideMark/>
          </w:tcPr>
          <w:p w14:paraId="043B9C2C"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DE302D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08F127E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693D60E"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0879F7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DFD83E7"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41BA0F6E" w14:textId="77777777" w:rsidR="008A2339" w:rsidRPr="00572A0F" w:rsidRDefault="008A2339" w:rsidP="008A2339">
            <w:pPr>
              <w:contextualSpacing/>
              <w:jc w:val="right"/>
              <w:rPr>
                <w:sz w:val="16"/>
                <w:szCs w:val="16"/>
                <w:lang w:eastAsia="lt-LT"/>
              </w:rPr>
            </w:pPr>
            <w:r>
              <w:rPr>
                <w:sz w:val="16"/>
                <w:szCs w:val="16"/>
                <w:lang w:eastAsia="lt-LT"/>
              </w:rPr>
              <w:t>2510,0</w:t>
            </w:r>
          </w:p>
        </w:tc>
        <w:tc>
          <w:tcPr>
            <w:tcW w:w="322" w:type="pct"/>
            <w:tcBorders>
              <w:top w:val="nil"/>
              <w:left w:val="nil"/>
              <w:bottom w:val="single" w:sz="4" w:space="0" w:color="auto"/>
              <w:right w:val="single" w:sz="4" w:space="0" w:color="auto"/>
            </w:tcBorders>
            <w:shd w:val="clear" w:color="auto" w:fill="auto"/>
            <w:noWrap/>
            <w:vAlign w:val="bottom"/>
          </w:tcPr>
          <w:p w14:paraId="19EED8FD"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7B071635"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9EBE736"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A11FB7A" w14:textId="77777777" w:rsidR="008A2339" w:rsidRPr="00572A0F" w:rsidRDefault="008A2339" w:rsidP="008A2339">
            <w:pPr>
              <w:contextualSpacing/>
              <w:jc w:val="right"/>
              <w:rPr>
                <w:sz w:val="16"/>
                <w:szCs w:val="16"/>
                <w:lang w:eastAsia="lt-LT"/>
              </w:rPr>
            </w:pPr>
            <w:r>
              <w:rPr>
                <w:sz w:val="16"/>
                <w:szCs w:val="16"/>
                <w:lang w:eastAsia="lt-LT"/>
              </w:rPr>
              <w:t>2509,73</w:t>
            </w:r>
          </w:p>
        </w:tc>
      </w:tr>
      <w:tr w:rsidR="008A2339" w:rsidRPr="007F4036" w14:paraId="12B4610F" w14:textId="77777777" w:rsidTr="008A2339">
        <w:trPr>
          <w:trHeight w:val="117"/>
        </w:trPr>
        <w:tc>
          <w:tcPr>
            <w:tcW w:w="276" w:type="pct"/>
            <w:tcBorders>
              <w:top w:val="nil"/>
              <w:left w:val="single" w:sz="4" w:space="0" w:color="auto"/>
              <w:bottom w:val="single" w:sz="4" w:space="0" w:color="auto"/>
              <w:right w:val="nil"/>
            </w:tcBorders>
            <w:shd w:val="clear" w:color="auto" w:fill="auto"/>
            <w:noWrap/>
            <w:vAlign w:val="bottom"/>
            <w:hideMark/>
          </w:tcPr>
          <w:p w14:paraId="47C74479" w14:textId="77777777" w:rsidR="008A2339" w:rsidRPr="007F4036" w:rsidRDefault="008A2339" w:rsidP="008A2339">
            <w:pPr>
              <w:contextualSpacing/>
              <w:rPr>
                <w:sz w:val="16"/>
                <w:szCs w:val="16"/>
                <w:lang w:eastAsia="lt-LT"/>
              </w:rPr>
            </w:pPr>
            <w:r w:rsidRPr="007F4036">
              <w:rPr>
                <w:sz w:val="16"/>
                <w:szCs w:val="16"/>
                <w:lang w:eastAsia="lt-LT"/>
              </w:rPr>
              <w:t>3.1.6.</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429AA5D5" w14:textId="77777777" w:rsidR="008A2339" w:rsidRPr="007F4036" w:rsidRDefault="008A2339" w:rsidP="008A2339">
            <w:pPr>
              <w:contextualSpacing/>
              <w:rPr>
                <w:sz w:val="16"/>
                <w:szCs w:val="16"/>
                <w:lang w:eastAsia="lt-LT"/>
              </w:rPr>
            </w:pPr>
            <w:r w:rsidRPr="007F4036">
              <w:rPr>
                <w:sz w:val="16"/>
                <w:szCs w:val="16"/>
                <w:lang w:eastAsia="lt-LT"/>
              </w:rPr>
              <w:t> Paprastojo remonto ir eksploatavimo</w:t>
            </w:r>
          </w:p>
        </w:tc>
        <w:tc>
          <w:tcPr>
            <w:tcW w:w="367" w:type="pct"/>
            <w:tcBorders>
              <w:top w:val="nil"/>
              <w:left w:val="nil"/>
              <w:bottom w:val="single" w:sz="4" w:space="0" w:color="auto"/>
              <w:right w:val="single" w:sz="4" w:space="0" w:color="auto"/>
            </w:tcBorders>
            <w:shd w:val="clear" w:color="auto" w:fill="auto"/>
            <w:noWrap/>
            <w:vAlign w:val="bottom"/>
            <w:hideMark/>
          </w:tcPr>
          <w:p w14:paraId="41D8A7F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FB12C97"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B085F9E"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B49042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B31C24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EF81EA0"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1FBBB65F" w14:textId="77777777" w:rsidR="008A2339" w:rsidRPr="00572A0F" w:rsidRDefault="008A2339" w:rsidP="008A2339">
            <w:pPr>
              <w:contextualSpacing/>
              <w:jc w:val="right"/>
              <w:rPr>
                <w:sz w:val="16"/>
                <w:szCs w:val="16"/>
                <w:lang w:eastAsia="lt-LT"/>
              </w:rPr>
            </w:pPr>
            <w:r>
              <w:rPr>
                <w:sz w:val="16"/>
                <w:szCs w:val="16"/>
                <w:lang w:eastAsia="lt-LT"/>
              </w:rPr>
              <w:t>23583,38</w:t>
            </w:r>
          </w:p>
        </w:tc>
        <w:tc>
          <w:tcPr>
            <w:tcW w:w="322" w:type="pct"/>
            <w:tcBorders>
              <w:top w:val="nil"/>
              <w:left w:val="nil"/>
              <w:bottom w:val="single" w:sz="4" w:space="0" w:color="auto"/>
              <w:right w:val="single" w:sz="4" w:space="0" w:color="auto"/>
            </w:tcBorders>
            <w:shd w:val="clear" w:color="auto" w:fill="auto"/>
            <w:noWrap/>
            <w:vAlign w:val="bottom"/>
          </w:tcPr>
          <w:p w14:paraId="7F50109B"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D9A100E"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A66CBC4"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34A40083" w14:textId="77777777" w:rsidR="008A2339" w:rsidRPr="00572A0F" w:rsidRDefault="008A2339" w:rsidP="008A2339">
            <w:pPr>
              <w:contextualSpacing/>
              <w:jc w:val="right"/>
              <w:rPr>
                <w:sz w:val="16"/>
                <w:szCs w:val="16"/>
                <w:lang w:eastAsia="lt-LT"/>
              </w:rPr>
            </w:pPr>
            <w:r>
              <w:rPr>
                <w:sz w:val="16"/>
                <w:szCs w:val="16"/>
                <w:lang w:eastAsia="lt-LT"/>
              </w:rPr>
              <w:t>23583,38</w:t>
            </w:r>
          </w:p>
        </w:tc>
      </w:tr>
      <w:tr w:rsidR="008A2339" w:rsidRPr="007F4036" w14:paraId="0306990E" w14:textId="77777777" w:rsidTr="008A2339">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2CFC2A28" w14:textId="77777777" w:rsidR="008A2339" w:rsidRPr="007F4036" w:rsidRDefault="008A2339" w:rsidP="008A2339">
            <w:pPr>
              <w:contextualSpacing/>
              <w:rPr>
                <w:sz w:val="16"/>
                <w:szCs w:val="16"/>
                <w:lang w:eastAsia="lt-LT"/>
              </w:rPr>
            </w:pPr>
            <w:r w:rsidRPr="007F4036">
              <w:rPr>
                <w:sz w:val="16"/>
                <w:szCs w:val="16"/>
                <w:lang w:eastAsia="lt-LT"/>
              </w:rPr>
              <w:t>3.1.7.</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60EA12BA" w14:textId="77777777" w:rsidR="008A2339" w:rsidRPr="007F4036" w:rsidRDefault="008A2339" w:rsidP="008A2339">
            <w:pPr>
              <w:contextualSpacing/>
              <w:rPr>
                <w:sz w:val="16"/>
                <w:szCs w:val="16"/>
                <w:lang w:eastAsia="lt-LT"/>
              </w:rPr>
            </w:pPr>
            <w:r w:rsidRPr="007F4036">
              <w:rPr>
                <w:sz w:val="16"/>
                <w:szCs w:val="16"/>
                <w:lang w:eastAsia="lt-LT"/>
              </w:rPr>
              <w:t> Atsargų įsigijimo</w:t>
            </w:r>
          </w:p>
        </w:tc>
        <w:tc>
          <w:tcPr>
            <w:tcW w:w="367" w:type="pct"/>
            <w:tcBorders>
              <w:top w:val="nil"/>
              <w:left w:val="nil"/>
              <w:bottom w:val="single" w:sz="4" w:space="0" w:color="auto"/>
              <w:right w:val="single" w:sz="4" w:space="0" w:color="auto"/>
            </w:tcBorders>
            <w:shd w:val="clear" w:color="auto" w:fill="auto"/>
            <w:noWrap/>
            <w:vAlign w:val="bottom"/>
            <w:hideMark/>
          </w:tcPr>
          <w:p w14:paraId="0EDD4D6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5AEE339D"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7F3F02C5"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2F5A3F9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4477A9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5361BA4"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77CF2BEE" w14:textId="77777777" w:rsidR="008A2339" w:rsidRPr="00572A0F" w:rsidRDefault="008A2339" w:rsidP="008A2339">
            <w:pPr>
              <w:contextualSpacing/>
              <w:jc w:val="right"/>
              <w:rPr>
                <w:sz w:val="16"/>
                <w:szCs w:val="16"/>
                <w:lang w:eastAsia="lt-LT"/>
              </w:rPr>
            </w:pPr>
            <w:r>
              <w:rPr>
                <w:sz w:val="16"/>
                <w:szCs w:val="16"/>
                <w:lang w:eastAsia="lt-LT"/>
              </w:rPr>
              <w:t>121129,10</w:t>
            </w:r>
          </w:p>
        </w:tc>
        <w:tc>
          <w:tcPr>
            <w:tcW w:w="322" w:type="pct"/>
            <w:tcBorders>
              <w:top w:val="nil"/>
              <w:left w:val="nil"/>
              <w:bottom w:val="single" w:sz="4" w:space="0" w:color="auto"/>
              <w:right w:val="single" w:sz="4" w:space="0" w:color="auto"/>
            </w:tcBorders>
            <w:shd w:val="clear" w:color="auto" w:fill="auto"/>
            <w:noWrap/>
            <w:vAlign w:val="bottom"/>
          </w:tcPr>
          <w:p w14:paraId="61D542FE"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D77FC17"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0F0ED4D3"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7076DA8" w14:textId="77777777" w:rsidR="008A2339" w:rsidRPr="00572A0F" w:rsidRDefault="008A2339" w:rsidP="008A2339">
            <w:pPr>
              <w:contextualSpacing/>
              <w:jc w:val="right"/>
              <w:rPr>
                <w:sz w:val="16"/>
                <w:szCs w:val="16"/>
                <w:lang w:eastAsia="lt-LT"/>
              </w:rPr>
            </w:pPr>
            <w:r>
              <w:rPr>
                <w:sz w:val="16"/>
                <w:szCs w:val="16"/>
                <w:lang w:eastAsia="lt-LT"/>
              </w:rPr>
              <w:t>990,90</w:t>
            </w:r>
          </w:p>
        </w:tc>
      </w:tr>
      <w:tr w:rsidR="008A2339" w:rsidRPr="007F4036" w14:paraId="75107405" w14:textId="77777777" w:rsidTr="008A2339">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2F2A6B74" w14:textId="77777777" w:rsidR="008A2339" w:rsidRPr="007F4036" w:rsidRDefault="008A2339" w:rsidP="008A2339">
            <w:pPr>
              <w:contextualSpacing/>
              <w:rPr>
                <w:sz w:val="16"/>
                <w:szCs w:val="16"/>
                <w:lang w:eastAsia="lt-LT"/>
              </w:rPr>
            </w:pPr>
            <w:r w:rsidRPr="007F4036">
              <w:rPr>
                <w:sz w:val="16"/>
                <w:szCs w:val="16"/>
                <w:lang w:eastAsia="lt-LT"/>
              </w:rPr>
              <w:t>3.1.8.</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096911EB" w14:textId="77777777" w:rsidR="008A2339" w:rsidRPr="007F4036" w:rsidRDefault="008A2339" w:rsidP="008A2339">
            <w:pPr>
              <w:contextualSpacing/>
              <w:rPr>
                <w:sz w:val="16"/>
                <w:szCs w:val="16"/>
                <w:lang w:eastAsia="lt-LT"/>
              </w:rPr>
            </w:pPr>
            <w:r w:rsidRPr="007F4036">
              <w:rPr>
                <w:sz w:val="16"/>
                <w:szCs w:val="16"/>
                <w:lang w:eastAsia="lt-LT"/>
              </w:rPr>
              <w:t> Socialinių išmokų</w:t>
            </w:r>
          </w:p>
        </w:tc>
        <w:tc>
          <w:tcPr>
            <w:tcW w:w="367" w:type="pct"/>
            <w:tcBorders>
              <w:top w:val="nil"/>
              <w:left w:val="nil"/>
              <w:bottom w:val="single" w:sz="4" w:space="0" w:color="auto"/>
              <w:right w:val="single" w:sz="4" w:space="0" w:color="auto"/>
            </w:tcBorders>
            <w:shd w:val="clear" w:color="auto" w:fill="auto"/>
            <w:noWrap/>
            <w:vAlign w:val="bottom"/>
            <w:hideMark/>
          </w:tcPr>
          <w:p w14:paraId="1EE1278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3EB5767A"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528EEE67"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505CB537"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0FA0E9F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2B3D045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5EDC8CB8"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E0F4622"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B0277A5"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68B4C0FE"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795CB81F" w14:textId="77777777" w:rsidR="008A2339" w:rsidRPr="00572A0F" w:rsidRDefault="008A2339" w:rsidP="008A2339">
            <w:pPr>
              <w:contextualSpacing/>
              <w:jc w:val="right"/>
              <w:rPr>
                <w:sz w:val="16"/>
                <w:szCs w:val="16"/>
                <w:lang w:eastAsia="lt-LT"/>
              </w:rPr>
            </w:pPr>
            <w:r>
              <w:rPr>
                <w:sz w:val="16"/>
                <w:szCs w:val="16"/>
                <w:lang w:eastAsia="lt-LT"/>
              </w:rPr>
              <w:t>115192,98</w:t>
            </w:r>
          </w:p>
        </w:tc>
      </w:tr>
      <w:tr w:rsidR="008A2339" w:rsidRPr="007F4036" w14:paraId="16916E67" w14:textId="77777777" w:rsidTr="008A2339">
        <w:trPr>
          <w:trHeight w:val="255"/>
        </w:trPr>
        <w:tc>
          <w:tcPr>
            <w:tcW w:w="276" w:type="pct"/>
            <w:tcBorders>
              <w:top w:val="nil"/>
              <w:left w:val="single" w:sz="4" w:space="0" w:color="auto"/>
              <w:bottom w:val="single" w:sz="4" w:space="0" w:color="auto"/>
              <w:right w:val="nil"/>
            </w:tcBorders>
            <w:shd w:val="clear" w:color="auto" w:fill="auto"/>
            <w:noWrap/>
            <w:vAlign w:val="bottom"/>
            <w:hideMark/>
          </w:tcPr>
          <w:p w14:paraId="133FE046" w14:textId="77777777" w:rsidR="008A2339" w:rsidRPr="007F4036" w:rsidRDefault="008A2339" w:rsidP="008A2339">
            <w:pPr>
              <w:contextualSpacing/>
              <w:rPr>
                <w:sz w:val="16"/>
                <w:szCs w:val="16"/>
                <w:lang w:eastAsia="lt-LT"/>
              </w:rPr>
            </w:pPr>
            <w:r w:rsidRPr="007F4036">
              <w:rPr>
                <w:sz w:val="16"/>
                <w:szCs w:val="16"/>
                <w:lang w:eastAsia="lt-LT"/>
              </w:rPr>
              <w:t>3.1.9.</w:t>
            </w:r>
          </w:p>
        </w:tc>
        <w:tc>
          <w:tcPr>
            <w:tcW w:w="1147" w:type="pct"/>
            <w:tcBorders>
              <w:top w:val="nil"/>
              <w:left w:val="single" w:sz="4" w:space="0" w:color="auto"/>
              <w:bottom w:val="single" w:sz="4" w:space="0" w:color="auto"/>
              <w:right w:val="single" w:sz="4" w:space="0" w:color="auto"/>
            </w:tcBorders>
            <w:shd w:val="clear" w:color="000000" w:fill="FFFFFF"/>
            <w:noWrap/>
            <w:vAlign w:val="bottom"/>
            <w:hideMark/>
          </w:tcPr>
          <w:p w14:paraId="148BAC08" w14:textId="77777777" w:rsidR="008A2339" w:rsidRPr="007F4036" w:rsidRDefault="008A2339" w:rsidP="008A2339">
            <w:pPr>
              <w:contextualSpacing/>
              <w:rPr>
                <w:sz w:val="16"/>
                <w:szCs w:val="16"/>
                <w:lang w:eastAsia="lt-LT"/>
              </w:rPr>
            </w:pPr>
            <w:r w:rsidRPr="007F4036">
              <w:rPr>
                <w:sz w:val="16"/>
                <w:szCs w:val="16"/>
                <w:lang w:eastAsia="lt-LT"/>
              </w:rPr>
              <w:t> Nuomos</w:t>
            </w:r>
          </w:p>
        </w:tc>
        <w:tc>
          <w:tcPr>
            <w:tcW w:w="367" w:type="pct"/>
            <w:tcBorders>
              <w:top w:val="nil"/>
              <w:left w:val="nil"/>
              <w:bottom w:val="single" w:sz="4" w:space="0" w:color="auto"/>
              <w:right w:val="single" w:sz="4" w:space="0" w:color="auto"/>
            </w:tcBorders>
            <w:shd w:val="clear" w:color="auto" w:fill="auto"/>
            <w:noWrap/>
            <w:vAlign w:val="bottom"/>
            <w:hideMark/>
          </w:tcPr>
          <w:p w14:paraId="4D53772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160E5774"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F3DB98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E037FAE"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274617E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471066D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5B452E99"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8199926"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5914FA0E"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14C9CE38"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1CF8F9BC" w14:textId="77777777" w:rsidR="008A2339" w:rsidRPr="00572A0F" w:rsidRDefault="008A2339" w:rsidP="008A2339">
            <w:pPr>
              <w:contextualSpacing/>
              <w:jc w:val="right"/>
              <w:rPr>
                <w:sz w:val="16"/>
                <w:szCs w:val="16"/>
                <w:lang w:eastAsia="lt-LT"/>
              </w:rPr>
            </w:pPr>
          </w:p>
        </w:tc>
      </w:tr>
      <w:tr w:rsidR="008A2339" w:rsidRPr="007F4036" w14:paraId="216A8CBE" w14:textId="77777777" w:rsidTr="008A2339">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6445155F" w14:textId="77777777" w:rsidR="008A2339" w:rsidRPr="007F4036" w:rsidRDefault="008A2339" w:rsidP="008A2339">
            <w:pPr>
              <w:contextualSpacing/>
              <w:rPr>
                <w:sz w:val="16"/>
                <w:szCs w:val="16"/>
                <w:lang w:eastAsia="lt-LT"/>
              </w:rPr>
            </w:pPr>
            <w:r w:rsidRPr="007F4036">
              <w:rPr>
                <w:sz w:val="16"/>
                <w:szCs w:val="16"/>
                <w:lang w:eastAsia="lt-LT"/>
              </w:rPr>
              <w:t>3.1.10.</w:t>
            </w:r>
          </w:p>
        </w:tc>
        <w:tc>
          <w:tcPr>
            <w:tcW w:w="1147" w:type="pct"/>
            <w:tcBorders>
              <w:top w:val="nil"/>
              <w:left w:val="nil"/>
              <w:bottom w:val="single" w:sz="4" w:space="0" w:color="auto"/>
              <w:right w:val="single" w:sz="4" w:space="0" w:color="auto"/>
            </w:tcBorders>
            <w:shd w:val="clear" w:color="000000" w:fill="FFFFFF"/>
            <w:noWrap/>
            <w:vAlign w:val="bottom"/>
            <w:hideMark/>
          </w:tcPr>
          <w:p w14:paraId="4951C0F1" w14:textId="77777777" w:rsidR="008A2339" w:rsidRPr="007F4036" w:rsidRDefault="008A2339" w:rsidP="008A2339">
            <w:pPr>
              <w:contextualSpacing/>
              <w:rPr>
                <w:sz w:val="16"/>
                <w:szCs w:val="16"/>
                <w:lang w:eastAsia="lt-LT"/>
              </w:rPr>
            </w:pPr>
            <w:r w:rsidRPr="007F4036">
              <w:rPr>
                <w:sz w:val="16"/>
                <w:szCs w:val="16"/>
                <w:lang w:eastAsia="lt-LT"/>
              </w:rPr>
              <w:t> Kitų paslaugų įsigijimo</w:t>
            </w:r>
          </w:p>
        </w:tc>
        <w:tc>
          <w:tcPr>
            <w:tcW w:w="367" w:type="pct"/>
            <w:tcBorders>
              <w:top w:val="nil"/>
              <w:left w:val="nil"/>
              <w:bottom w:val="single" w:sz="4" w:space="0" w:color="auto"/>
              <w:right w:val="single" w:sz="4" w:space="0" w:color="auto"/>
            </w:tcBorders>
            <w:shd w:val="clear" w:color="auto" w:fill="auto"/>
            <w:noWrap/>
            <w:vAlign w:val="bottom"/>
            <w:hideMark/>
          </w:tcPr>
          <w:p w14:paraId="6063B8D0"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CB5E68A"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195A3A51"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357BE46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6CF63F5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DE923CE"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340F7406" w14:textId="77777777" w:rsidR="008A2339" w:rsidRPr="00572A0F" w:rsidRDefault="008A2339" w:rsidP="008A2339">
            <w:pPr>
              <w:contextualSpacing/>
              <w:jc w:val="right"/>
              <w:rPr>
                <w:sz w:val="16"/>
                <w:szCs w:val="16"/>
                <w:lang w:eastAsia="lt-LT"/>
              </w:rPr>
            </w:pPr>
            <w:r>
              <w:rPr>
                <w:sz w:val="16"/>
                <w:szCs w:val="16"/>
                <w:lang w:eastAsia="lt-LT"/>
              </w:rPr>
              <w:t>239838,99</w:t>
            </w:r>
          </w:p>
        </w:tc>
        <w:tc>
          <w:tcPr>
            <w:tcW w:w="322" w:type="pct"/>
            <w:tcBorders>
              <w:top w:val="nil"/>
              <w:left w:val="nil"/>
              <w:bottom w:val="single" w:sz="4" w:space="0" w:color="auto"/>
              <w:right w:val="single" w:sz="4" w:space="0" w:color="auto"/>
            </w:tcBorders>
            <w:shd w:val="clear" w:color="auto" w:fill="auto"/>
            <w:noWrap/>
            <w:vAlign w:val="bottom"/>
          </w:tcPr>
          <w:p w14:paraId="4FE2CA05"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4A6CF25D"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509ABDBD"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5B6DE156" w14:textId="77777777" w:rsidR="008A2339" w:rsidRPr="00572A0F" w:rsidRDefault="008A2339" w:rsidP="008A2339">
            <w:pPr>
              <w:contextualSpacing/>
              <w:jc w:val="right"/>
              <w:rPr>
                <w:sz w:val="16"/>
                <w:szCs w:val="16"/>
                <w:lang w:eastAsia="lt-LT"/>
              </w:rPr>
            </w:pPr>
          </w:p>
        </w:tc>
      </w:tr>
      <w:tr w:rsidR="008A2339" w:rsidRPr="007F4036" w14:paraId="064631D6" w14:textId="77777777" w:rsidTr="008A2339">
        <w:trPr>
          <w:trHeight w:val="255"/>
        </w:trPr>
        <w:tc>
          <w:tcPr>
            <w:tcW w:w="276" w:type="pct"/>
            <w:tcBorders>
              <w:top w:val="nil"/>
              <w:left w:val="single" w:sz="4" w:space="0" w:color="auto"/>
              <w:bottom w:val="single" w:sz="4" w:space="0" w:color="auto"/>
              <w:right w:val="single" w:sz="4" w:space="0" w:color="auto"/>
            </w:tcBorders>
            <w:shd w:val="clear" w:color="auto" w:fill="auto"/>
            <w:noWrap/>
            <w:vAlign w:val="bottom"/>
            <w:hideMark/>
          </w:tcPr>
          <w:p w14:paraId="0FA6091A" w14:textId="77777777" w:rsidR="008A2339" w:rsidRPr="007F4036" w:rsidRDefault="008A2339" w:rsidP="008A2339">
            <w:pPr>
              <w:contextualSpacing/>
              <w:rPr>
                <w:sz w:val="16"/>
                <w:szCs w:val="16"/>
                <w:lang w:eastAsia="lt-LT"/>
              </w:rPr>
            </w:pPr>
            <w:r w:rsidRPr="007F4036">
              <w:rPr>
                <w:sz w:val="16"/>
                <w:szCs w:val="16"/>
                <w:lang w:eastAsia="lt-LT"/>
              </w:rPr>
              <w:t>3.1.11.</w:t>
            </w:r>
          </w:p>
        </w:tc>
        <w:tc>
          <w:tcPr>
            <w:tcW w:w="1147" w:type="pct"/>
            <w:tcBorders>
              <w:top w:val="nil"/>
              <w:left w:val="nil"/>
              <w:bottom w:val="single" w:sz="4" w:space="0" w:color="auto"/>
              <w:right w:val="single" w:sz="4" w:space="0" w:color="auto"/>
            </w:tcBorders>
            <w:shd w:val="clear" w:color="000000" w:fill="FFFFFF"/>
            <w:noWrap/>
            <w:vAlign w:val="bottom"/>
            <w:hideMark/>
          </w:tcPr>
          <w:p w14:paraId="6FB7E722" w14:textId="77777777" w:rsidR="008A2339" w:rsidRPr="007F4036" w:rsidRDefault="008A2339" w:rsidP="008A2339">
            <w:pPr>
              <w:contextualSpacing/>
              <w:rPr>
                <w:sz w:val="16"/>
                <w:szCs w:val="16"/>
                <w:lang w:eastAsia="lt-LT"/>
              </w:rPr>
            </w:pPr>
            <w:r w:rsidRPr="007F4036">
              <w:rPr>
                <w:sz w:val="16"/>
                <w:szCs w:val="16"/>
                <w:lang w:eastAsia="lt-LT"/>
              </w:rPr>
              <w:t> Sumokėtos palūkanos</w:t>
            </w:r>
          </w:p>
        </w:tc>
        <w:tc>
          <w:tcPr>
            <w:tcW w:w="367" w:type="pct"/>
            <w:tcBorders>
              <w:top w:val="nil"/>
              <w:left w:val="nil"/>
              <w:bottom w:val="single" w:sz="4" w:space="0" w:color="auto"/>
              <w:right w:val="single" w:sz="4" w:space="0" w:color="auto"/>
            </w:tcBorders>
            <w:shd w:val="clear" w:color="auto" w:fill="auto"/>
            <w:noWrap/>
            <w:vAlign w:val="bottom"/>
            <w:hideMark/>
          </w:tcPr>
          <w:p w14:paraId="7D2B087F"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76F1E7C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39565A19"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nil"/>
              <w:left w:val="nil"/>
              <w:bottom w:val="single" w:sz="4" w:space="0" w:color="auto"/>
              <w:right w:val="single" w:sz="4" w:space="0" w:color="auto"/>
            </w:tcBorders>
            <w:shd w:val="clear" w:color="auto" w:fill="auto"/>
            <w:noWrap/>
            <w:vAlign w:val="bottom"/>
            <w:hideMark/>
          </w:tcPr>
          <w:p w14:paraId="40CB349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nil"/>
              <w:left w:val="nil"/>
              <w:bottom w:val="single" w:sz="4" w:space="0" w:color="auto"/>
              <w:right w:val="single" w:sz="4" w:space="0" w:color="auto"/>
            </w:tcBorders>
            <w:shd w:val="clear" w:color="auto" w:fill="auto"/>
            <w:noWrap/>
            <w:vAlign w:val="bottom"/>
            <w:hideMark/>
          </w:tcPr>
          <w:p w14:paraId="4EAD77F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nil"/>
              <w:left w:val="nil"/>
              <w:bottom w:val="single" w:sz="4" w:space="0" w:color="auto"/>
              <w:right w:val="single" w:sz="4" w:space="0" w:color="auto"/>
            </w:tcBorders>
            <w:shd w:val="clear" w:color="auto" w:fill="auto"/>
            <w:noWrap/>
            <w:vAlign w:val="bottom"/>
            <w:hideMark/>
          </w:tcPr>
          <w:p w14:paraId="6FDF58C0"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nil"/>
              <w:left w:val="nil"/>
              <w:bottom w:val="single" w:sz="4" w:space="0" w:color="auto"/>
              <w:right w:val="single" w:sz="4" w:space="0" w:color="auto"/>
            </w:tcBorders>
            <w:shd w:val="clear" w:color="auto" w:fill="auto"/>
            <w:noWrap/>
            <w:vAlign w:val="bottom"/>
          </w:tcPr>
          <w:p w14:paraId="665CB5C8"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0DB6B990" w14:textId="77777777" w:rsidR="008A2339" w:rsidRPr="00572A0F" w:rsidRDefault="008A2339" w:rsidP="008A2339">
            <w:pPr>
              <w:contextualSpacing/>
              <w:jc w:val="right"/>
              <w:rPr>
                <w:sz w:val="16"/>
                <w:szCs w:val="16"/>
                <w:lang w:eastAsia="lt-LT"/>
              </w:rPr>
            </w:pPr>
          </w:p>
        </w:tc>
        <w:tc>
          <w:tcPr>
            <w:tcW w:w="322" w:type="pct"/>
            <w:tcBorders>
              <w:top w:val="nil"/>
              <w:left w:val="nil"/>
              <w:bottom w:val="single" w:sz="4" w:space="0" w:color="auto"/>
              <w:right w:val="single" w:sz="4" w:space="0" w:color="auto"/>
            </w:tcBorders>
            <w:shd w:val="clear" w:color="auto" w:fill="auto"/>
            <w:noWrap/>
            <w:vAlign w:val="bottom"/>
          </w:tcPr>
          <w:p w14:paraId="35F97F1D" w14:textId="77777777" w:rsidR="008A2339" w:rsidRPr="00572A0F" w:rsidRDefault="008A2339" w:rsidP="008A2339">
            <w:pPr>
              <w:contextualSpacing/>
              <w:jc w:val="right"/>
              <w:rPr>
                <w:sz w:val="16"/>
                <w:szCs w:val="16"/>
                <w:lang w:eastAsia="lt-LT"/>
              </w:rPr>
            </w:pPr>
          </w:p>
        </w:tc>
        <w:tc>
          <w:tcPr>
            <w:tcW w:w="321" w:type="pct"/>
            <w:tcBorders>
              <w:top w:val="nil"/>
              <w:left w:val="nil"/>
              <w:bottom w:val="single" w:sz="4" w:space="0" w:color="auto"/>
              <w:right w:val="single" w:sz="4" w:space="0" w:color="auto"/>
            </w:tcBorders>
            <w:shd w:val="clear" w:color="auto" w:fill="auto"/>
            <w:noWrap/>
            <w:vAlign w:val="bottom"/>
          </w:tcPr>
          <w:p w14:paraId="3F8E3F0C" w14:textId="77777777" w:rsidR="008A2339" w:rsidRPr="00572A0F" w:rsidRDefault="008A2339" w:rsidP="008A2339">
            <w:pPr>
              <w:contextualSpacing/>
              <w:jc w:val="right"/>
              <w:rPr>
                <w:sz w:val="16"/>
                <w:szCs w:val="16"/>
                <w:lang w:eastAsia="lt-LT"/>
              </w:rPr>
            </w:pPr>
          </w:p>
        </w:tc>
        <w:tc>
          <w:tcPr>
            <w:tcW w:w="366" w:type="pct"/>
            <w:tcBorders>
              <w:top w:val="nil"/>
              <w:left w:val="nil"/>
              <w:bottom w:val="single" w:sz="4" w:space="0" w:color="auto"/>
              <w:right w:val="single" w:sz="4" w:space="0" w:color="auto"/>
            </w:tcBorders>
            <w:shd w:val="clear" w:color="auto" w:fill="auto"/>
            <w:noWrap/>
            <w:vAlign w:val="bottom"/>
          </w:tcPr>
          <w:p w14:paraId="4F157C16" w14:textId="77777777" w:rsidR="008A2339" w:rsidRPr="00572A0F" w:rsidRDefault="008A2339" w:rsidP="008A2339">
            <w:pPr>
              <w:contextualSpacing/>
              <w:jc w:val="right"/>
              <w:rPr>
                <w:sz w:val="16"/>
                <w:szCs w:val="16"/>
                <w:lang w:eastAsia="lt-LT"/>
              </w:rPr>
            </w:pPr>
          </w:p>
        </w:tc>
      </w:tr>
      <w:tr w:rsidR="008A2339" w:rsidRPr="007F4036" w14:paraId="5D724D0C" w14:textId="77777777" w:rsidTr="008A2339">
        <w:trPr>
          <w:trHeight w:val="255"/>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28A0D" w14:textId="77777777" w:rsidR="008A2339" w:rsidRPr="007F4036" w:rsidRDefault="008A2339" w:rsidP="008A2339">
            <w:pPr>
              <w:contextualSpacing/>
              <w:rPr>
                <w:sz w:val="16"/>
                <w:szCs w:val="16"/>
                <w:lang w:eastAsia="lt-LT"/>
              </w:rPr>
            </w:pPr>
            <w:r w:rsidRPr="007F4036">
              <w:rPr>
                <w:sz w:val="16"/>
                <w:szCs w:val="16"/>
                <w:lang w:eastAsia="lt-LT"/>
              </w:rPr>
              <w:t>3.1.12.</w:t>
            </w:r>
          </w:p>
        </w:tc>
        <w:tc>
          <w:tcPr>
            <w:tcW w:w="1147" w:type="pct"/>
            <w:tcBorders>
              <w:top w:val="single" w:sz="4" w:space="0" w:color="auto"/>
              <w:left w:val="nil"/>
              <w:bottom w:val="single" w:sz="4" w:space="0" w:color="auto"/>
              <w:right w:val="single" w:sz="4" w:space="0" w:color="auto"/>
            </w:tcBorders>
            <w:shd w:val="clear" w:color="000000" w:fill="FFFFFF"/>
            <w:noWrap/>
            <w:vAlign w:val="bottom"/>
            <w:hideMark/>
          </w:tcPr>
          <w:p w14:paraId="6CA6EE1C" w14:textId="77777777" w:rsidR="008A2339" w:rsidRPr="007F4036" w:rsidRDefault="008A2339" w:rsidP="008A2339">
            <w:pPr>
              <w:contextualSpacing/>
              <w:rPr>
                <w:sz w:val="16"/>
                <w:szCs w:val="16"/>
                <w:lang w:eastAsia="lt-LT"/>
              </w:rPr>
            </w:pPr>
            <w:r w:rsidRPr="007F4036">
              <w:rPr>
                <w:sz w:val="16"/>
                <w:szCs w:val="16"/>
                <w:lang w:eastAsia="lt-LT"/>
              </w:rPr>
              <w:t> Kitos išmokos</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14:paraId="5B099CC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1ACFB098"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14:paraId="2CB68333"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14:paraId="70D3F60B"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0E92FEE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14:paraId="3848D362" w14:textId="77777777" w:rsidR="008A2339" w:rsidRPr="007F4036" w:rsidRDefault="008A2339" w:rsidP="008A2339">
            <w:pPr>
              <w:contextualSpacing/>
              <w:rPr>
                <w:rFonts w:ascii="Arial" w:hAnsi="Arial" w:cs="Arial"/>
                <w:sz w:val="16"/>
                <w:szCs w:val="16"/>
                <w:lang w:eastAsia="lt-LT"/>
              </w:rPr>
            </w:pPr>
            <w:r w:rsidRPr="007F4036">
              <w:rPr>
                <w:rFonts w:ascii="Arial" w:hAnsi="Arial" w:cs="Arial"/>
                <w:sz w:val="16"/>
                <w:szCs w:val="16"/>
                <w:lang w:eastAsia="lt-LT"/>
              </w:rPr>
              <w:t> </w:t>
            </w:r>
          </w:p>
        </w:tc>
        <w:tc>
          <w:tcPr>
            <w:tcW w:w="366" w:type="pct"/>
            <w:tcBorders>
              <w:top w:val="single" w:sz="4" w:space="0" w:color="auto"/>
              <w:left w:val="nil"/>
              <w:bottom w:val="single" w:sz="4" w:space="0" w:color="auto"/>
              <w:right w:val="single" w:sz="4" w:space="0" w:color="auto"/>
            </w:tcBorders>
            <w:shd w:val="clear" w:color="auto" w:fill="auto"/>
            <w:noWrap/>
            <w:vAlign w:val="bottom"/>
          </w:tcPr>
          <w:p w14:paraId="5CE221AE" w14:textId="77777777" w:rsidR="008A2339" w:rsidRPr="00572A0F" w:rsidRDefault="008A2339" w:rsidP="008A2339">
            <w:pPr>
              <w:contextualSpacing/>
              <w:jc w:val="right"/>
              <w:rPr>
                <w:sz w:val="16"/>
                <w:szCs w:val="16"/>
                <w:lang w:eastAsia="lt-LT"/>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14:paraId="6A32EA33" w14:textId="77777777" w:rsidR="008A2339" w:rsidRPr="00572A0F" w:rsidRDefault="008A2339" w:rsidP="008A2339">
            <w:pPr>
              <w:contextualSpacing/>
              <w:jc w:val="right"/>
              <w:rPr>
                <w:sz w:val="16"/>
                <w:szCs w:val="16"/>
                <w:lang w:eastAsia="lt-LT"/>
              </w:rPr>
            </w:pPr>
          </w:p>
        </w:tc>
        <w:tc>
          <w:tcPr>
            <w:tcW w:w="322" w:type="pct"/>
            <w:tcBorders>
              <w:top w:val="single" w:sz="4" w:space="0" w:color="auto"/>
              <w:left w:val="nil"/>
              <w:bottom w:val="single" w:sz="4" w:space="0" w:color="auto"/>
              <w:right w:val="single" w:sz="4" w:space="0" w:color="auto"/>
            </w:tcBorders>
            <w:shd w:val="clear" w:color="auto" w:fill="auto"/>
            <w:noWrap/>
            <w:vAlign w:val="bottom"/>
          </w:tcPr>
          <w:p w14:paraId="3E4F8623" w14:textId="77777777" w:rsidR="008A2339" w:rsidRPr="00572A0F" w:rsidRDefault="008A2339" w:rsidP="008A2339">
            <w:pPr>
              <w:contextualSpacing/>
              <w:jc w:val="right"/>
              <w:rPr>
                <w:sz w:val="16"/>
                <w:szCs w:val="16"/>
                <w:lang w:eastAsia="lt-LT"/>
              </w:rPr>
            </w:pPr>
          </w:p>
        </w:tc>
        <w:tc>
          <w:tcPr>
            <w:tcW w:w="321" w:type="pct"/>
            <w:tcBorders>
              <w:top w:val="single" w:sz="4" w:space="0" w:color="auto"/>
              <w:left w:val="nil"/>
              <w:bottom w:val="single" w:sz="4" w:space="0" w:color="auto"/>
              <w:right w:val="single" w:sz="4" w:space="0" w:color="auto"/>
            </w:tcBorders>
            <w:shd w:val="clear" w:color="auto" w:fill="auto"/>
            <w:noWrap/>
            <w:vAlign w:val="bottom"/>
          </w:tcPr>
          <w:p w14:paraId="0BD9BDDE" w14:textId="77777777" w:rsidR="008A2339" w:rsidRPr="00572A0F" w:rsidRDefault="008A2339" w:rsidP="008A2339">
            <w:pPr>
              <w:contextualSpacing/>
              <w:jc w:val="right"/>
              <w:rPr>
                <w:sz w:val="16"/>
                <w:szCs w:val="16"/>
                <w:lang w:eastAsia="lt-LT"/>
              </w:rPr>
            </w:pPr>
          </w:p>
        </w:tc>
        <w:tc>
          <w:tcPr>
            <w:tcW w:w="366" w:type="pct"/>
            <w:tcBorders>
              <w:top w:val="single" w:sz="4" w:space="0" w:color="auto"/>
              <w:left w:val="nil"/>
              <w:bottom w:val="single" w:sz="4" w:space="0" w:color="auto"/>
              <w:right w:val="single" w:sz="4" w:space="0" w:color="auto"/>
            </w:tcBorders>
            <w:shd w:val="clear" w:color="auto" w:fill="auto"/>
            <w:noWrap/>
            <w:vAlign w:val="bottom"/>
          </w:tcPr>
          <w:p w14:paraId="3B559643" w14:textId="77777777" w:rsidR="008A2339" w:rsidRPr="00572A0F" w:rsidRDefault="008A2339" w:rsidP="008A2339">
            <w:pPr>
              <w:contextualSpacing/>
              <w:jc w:val="right"/>
              <w:rPr>
                <w:sz w:val="16"/>
                <w:szCs w:val="16"/>
                <w:lang w:eastAsia="lt-LT"/>
              </w:rPr>
            </w:pPr>
            <w:r>
              <w:rPr>
                <w:sz w:val="16"/>
                <w:szCs w:val="16"/>
                <w:lang w:eastAsia="lt-LT"/>
              </w:rPr>
              <w:t>245334,57</w:t>
            </w:r>
          </w:p>
        </w:tc>
      </w:tr>
    </w:tbl>
    <w:p w14:paraId="0502B4DB" w14:textId="77777777" w:rsidR="008A2339" w:rsidRDefault="008A2339" w:rsidP="008A2339">
      <w:pPr>
        <w:pStyle w:val="Sraopastraipa1"/>
        <w:contextualSpacing/>
        <w:rPr>
          <w:rFonts w:ascii="Times New Roman" w:hAnsi="Times New Roman"/>
          <w:sz w:val="24"/>
          <w:szCs w:val="24"/>
        </w:rPr>
        <w:sectPr w:rsidR="008A2339" w:rsidSect="008A2339">
          <w:pgSz w:w="16838" w:h="11906" w:orient="landscape" w:code="9"/>
          <w:pgMar w:top="680" w:right="709" w:bottom="567" w:left="567" w:header="567" w:footer="567" w:gutter="0"/>
          <w:cols w:space="1296"/>
          <w:docGrid w:linePitch="360"/>
        </w:sectPr>
      </w:pPr>
    </w:p>
    <w:p w14:paraId="53E0F3D3" w14:textId="77777777" w:rsidR="008A2339" w:rsidRDefault="008A2339" w:rsidP="008A2339">
      <w:pPr>
        <w:pStyle w:val="Sraopastraipa1"/>
        <w:ind w:left="0"/>
        <w:contextualSpacing/>
        <w:rPr>
          <w:rFonts w:ascii="Times New Roman" w:hAnsi="Times New Roman"/>
          <w:sz w:val="24"/>
          <w:szCs w:val="24"/>
        </w:rPr>
      </w:pPr>
    </w:p>
    <w:p w14:paraId="77F6BD51" w14:textId="77777777" w:rsidR="008A2339" w:rsidRPr="000E59FE" w:rsidRDefault="008A2339" w:rsidP="008A2339">
      <w:pPr>
        <w:pStyle w:val="Sraopastraipa1"/>
        <w:ind w:left="0" w:firstLine="567"/>
        <w:contextualSpacing/>
        <w:rPr>
          <w:rFonts w:ascii="Times New Roman" w:hAnsi="Times New Roman"/>
          <w:sz w:val="24"/>
          <w:szCs w:val="24"/>
        </w:rPr>
      </w:pPr>
      <w:r>
        <w:rPr>
          <w:rFonts w:ascii="Times New Roman" w:hAnsi="Times New Roman"/>
          <w:sz w:val="24"/>
          <w:szCs w:val="24"/>
        </w:rPr>
        <w:t xml:space="preserve">       </w:t>
      </w:r>
    </w:p>
    <w:p w14:paraId="4FC9BA32" w14:textId="4D74DA3D" w:rsidR="008A2339" w:rsidRPr="000E59FE" w:rsidRDefault="008A2339" w:rsidP="008A2339">
      <w:pPr>
        <w:pStyle w:val="Sraopastraipa1"/>
        <w:ind w:left="0"/>
        <w:contextualSpacing/>
        <w:rPr>
          <w:rFonts w:ascii="Times New Roman" w:hAnsi="Times New Roman"/>
          <w:sz w:val="24"/>
          <w:szCs w:val="24"/>
        </w:rPr>
      </w:pPr>
      <w:r w:rsidRPr="000E59FE">
        <w:rPr>
          <w:rFonts w:ascii="Times New Roman" w:hAnsi="Times New Roman"/>
          <w:b/>
          <w:sz w:val="24"/>
          <w:szCs w:val="24"/>
        </w:rPr>
        <w:t xml:space="preserve">                 </w:t>
      </w:r>
      <w:r w:rsidRPr="000E59FE">
        <w:rPr>
          <w:rFonts w:ascii="Times New Roman" w:hAnsi="Times New Roman"/>
          <w:b/>
          <w:bCs/>
          <w:sz w:val="24"/>
          <w:szCs w:val="24"/>
        </w:rPr>
        <w:t>Tarpusavio užskaitos</w:t>
      </w:r>
    </w:p>
    <w:p w14:paraId="08F8EE0E" w14:textId="77777777" w:rsidR="008A2339" w:rsidRPr="000E59FE" w:rsidRDefault="008A2339" w:rsidP="008A2339">
      <w:pPr>
        <w:pStyle w:val="Sraopastraipa1"/>
        <w:ind w:left="0" w:firstLine="567"/>
        <w:contextualSpacing/>
        <w:jc w:val="both"/>
        <w:rPr>
          <w:rFonts w:ascii="Times New Roman" w:hAnsi="Times New Roman"/>
          <w:sz w:val="24"/>
          <w:szCs w:val="24"/>
        </w:rPr>
      </w:pPr>
      <w:r w:rsidRPr="000E59FE">
        <w:rPr>
          <w:rFonts w:ascii="Times New Roman" w:hAnsi="Times New Roman"/>
          <w:sz w:val="24"/>
          <w:szCs w:val="24"/>
        </w:rPr>
        <w:t>Tarpusavio užskaitos atliktos remiantis apskaitos principais, nustatytais 1 standarto „Finansinių ataskaitų rinkinio pateikimas“,  kitais standartais bei susitarimo patvirtintais aktais.</w:t>
      </w:r>
    </w:p>
    <w:p w14:paraId="50D1330D" w14:textId="77777777" w:rsidR="008A2339" w:rsidRPr="000E59FE" w:rsidRDefault="008A2339" w:rsidP="008A2339">
      <w:pPr>
        <w:pStyle w:val="Pagrindinistekstas10"/>
        <w:spacing w:line="240" w:lineRule="auto"/>
        <w:ind w:firstLine="567"/>
        <w:contextualSpacing/>
        <w:rPr>
          <w:rFonts w:ascii="Times New Roman" w:hAnsi="Times New Roman" w:cs="Times New Roman"/>
          <w:color w:val="auto"/>
          <w:sz w:val="24"/>
          <w:szCs w:val="24"/>
        </w:rPr>
      </w:pPr>
      <w:r w:rsidRPr="000E59FE">
        <w:rPr>
          <w:rFonts w:ascii="Times New Roman" w:hAnsi="Times New Roman" w:cs="Times New Roman"/>
          <w:color w:val="auto"/>
          <w:sz w:val="24"/>
          <w:szCs w:val="24"/>
        </w:rPr>
        <w:t>Įstaigoje per ataskaitinį laikotarpį buvo atliktos šios tarpusavio užskaitos:</w:t>
      </w:r>
    </w:p>
    <w:p w14:paraId="04A05AC2" w14:textId="77777777" w:rsidR="008A2339" w:rsidRDefault="008A2339" w:rsidP="008A2339">
      <w:pPr>
        <w:pStyle w:val="Pagrindinistekstas10"/>
        <w:spacing w:line="240" w:lineRule="auto"/>
        <w:ind w:firstLine="0"/>
        <w:contextualSpacing/>
        <w:rPr>
          <w:rFonts w:ascii="Times New Roman" w:hAnsi="Times New Roman" w:cs="Times New Roman"/>
          <w:color w:val="auto"/>
          <w:sz w:val="24"/>
          <w:szCs w:val="24"/>
        </w:rPr>
      </w:pPr>
      <w:r w:rsidRPr="000E59FE">
        <w:rPr>
          <w:rFonts w:ascii="Times New Roman" w:hAnsi="Times New Roman" w:cs="Times New Roman"/>
          <w:color w:val="auto"/>
          <w:sz w:val="24"/>
          <w:szCs w:val="24"/>
        </w:rPr>
        <w:t xml:space="preserve">        Valstybinio socialinio draudimo fondo valdyba – Šiaulių teritorinė ligonių kasa - Naujosios Akmenės ligoninė – tarpusavio užskaitos </w:t>
      </w:r>
      <w:r>
        <w:rPr>
          <w:rFonts w:ascii="Times New Roman" w:hAnsi="Times New Roman" w:cs="Times New Roman"/>
          <w:color w:val="auto"/>
          <w:sz w:val="24"/>
          <w:szCs w:val="24"/>
        </w:rPr>
        <w:t xml:space="preserve">559459 </w:t>
      </w:r>
      <w:r w:rsidRPr="000E59FE">
        <w:rPr>
          <w:rFonts w:ascii="Times New Roman" w:hAnsi="Times New Roman" w:cs="Times New Roman"/>
          <w:color w:val="auto"/>
          <w:sz w:val="24"/>
          <w:szCs w:val="24"/>
        </w:rPr>
        <w:t xml:space="preserve">Eur. </w:t>
      </w:r>
    </w:p>
    <w:p w14:paraId="16C68092" w14:textId="77777777" w:rsidR="008A2339" w:rsidRPr="000E59FE" w:rsidRDefault="008A2339" w:rsidP="008A2339">
      <w:pPr>
        <w:pStyle w:val="Pagrindinistekstas10"/>
        <w:spacing w:line="240" w:lineRule="auto"/>
        <w:ind w:firstLine="0"/>
        <w:contextualSpacing/>
        <w:rPr>
          <w:rFonts w:ascii="Times New Roman" w:hAnsi="Times New Roman" w:cs="Times New Roman"/>
          <w:color w:val="auto"/>
          <w:sz w:val="24"/>
          <w:szCs w:val="24"/>
        </w:rPr>
      </w:pPr>
    </w:p>
    <w:p w14:paraId="583F2E70" w14:textId="2B03D7A7" w:rsidR="008A2339" w:rsidRDefault="008A2339" w:rsidP="008A2339">
      <w:pPr>
        <w:pStyle w:val="Sraopastraipa1"/>
        <w:ind w:left="0"/>
        <w:contextualSpacing/>
        <w:jc w:val="both"/>
        <w:rPr>
          <w:rFonts w:ascii="Times New Roman" w:hAnsi="Times New Roman"/>
          <w:b/>
          <w:sz w:val="24"/>
          <w:szCs w:val="24"/>
        </w:rPr>
      </w:pPr>
      <w:r>
        <w:rPr>
          <w:rFonts w:ascii="Times New Roman" w:hAnsi="Times New Roman"/>
          <w:sz w:val="24"/>
          <w:szCs w:val="24"/>
        </w:rPr>
        <w:t xml:space="preserve">                 </w:t>
      </w:r>
      <w:proofErr w:type="spellStart"/>
      <w:r w:rsidRPr="009642EF">
        <w:rPr>
          <w:rFonts w:ascii="Times New Roman" w:hAnsi="Times New Roman"/>
          <w:b/>
          <w:sz w:val="24"/>
          <w:szCs w:val="24"/>
        </w:rPr>
        <w:t>Poataskaitiniai</w:t>
      </w:r>
      <w:proofErr w:type="spellEnd"/>
      <w:r w:rsidRPr="009642EF">
        <w:rPr>
          <w:rFonts w:ascii="Times New Roman" w:hAnsi="Times New Roman"/>
          <w:b/>
          <w:sz w:val="24"/>
          <w:szCs w:val="24"/>
        </w:rPr>
        <w:t xml:space="preserve"> įvykiai</w:t>
      </w:r>
    </w:p>
    <w:p w14:paraId="0AE570E2" w14:textId="77777777" w:rsidR="008A2339" w:rsidRPr="009642EF" w:rsidRDefault="008A2339" w:rsidP="008A2339">
      <w:pPr>
        <w:pStyle w:val="Sraopastraipa1"/>
        <w:ind w:left="0"/>
        <w:contextualSpacing/>
        <w:jc w:val="both"/>
        <w:rPr>
          <w:rFonts w:ascii="Times New Roman" w:hAnsi="Times New Roman"/>
          <w:sz w:val="24"/>
          <w:szCs w:val="24"/>
        </w:rPr>
      </w:pPr>
      <w:r w:rsidRPr="009642EF">
        <w:rPr>
          <w:rFonts w:ascii="Times New Roman" w:hAnsi="Times New Roman"/>
          <w:sz w:val="24"/>
          <w:szCs w:val="24"/>
        </w:rPr>
        <w:t xml:space="preserve">                 Reikšmingų </w:t>
      </w:r>
      <w:proofErr w:type="spellStart"/>
      <w:r w:rsidRPr="009642EF">
        <w:rPr>
          <w:rFonts w:ascii="Times New Roman" w:hAnsi="Times New Roman"/>
          <w:sz w:val="24"/>
          <w:szCs w:val="24"/>
        </w:rPr>
        <w:t>poatas</w:t>
      </w:r>
      <w:r>
        <w:rPr>
          <w:rFonts w:ascii="Times New Roman" w:hAnsi="Times New Roman"/>
          <w:sz w:val="24"/>
          <w:szCs w:val="24"/>
        </w:rPr>
        <w:t>kaitinių</w:t>
      </w:r>
      <w:proofErr w:type="spellEnd"/>
      <w:r>
        <w:rPr>
          <w:rFonts w:ascii="Times New Roman" w:hAnsi="Times New Roman"/>
          <w:sz w:val="24"/>
          <w:szCs w:val="24"/>
        </w:rPr>
        <w:t xml:space="preserve"> įvykių, kurie galėjo daryti įtaką finansinių ataskaitų informacijai, įstaigos veikloje nebuvo.</w:t>
      </w:r>
    </w:p>
    <w:p w14:paraId="1F283AB0" w14:textId="35DEDFDF"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 xml:space="preserve">                </w:t>
      </w:r>
      <w:r w:rsidR="00DF46C3">
        <w:rPr>
          <w:rFonts w:ascii="Times New Roman" w:hAnsi="Times New Roman"/>
          <w:sz w:val="24"/>
          <w:szCs w:val="24"/>
        </w:rPr>
        <w:t xml:space="preserve"> </w:t>
      </w:r>
      <w:r>
        <w:rPr>
          <w:rFonts w:ascii="Times New Roman" w:hAnsi="Times New Roman"/>
          <w:sz w:val="24"/>
          <w:szCs w:val="24"/>
        </w:rPr>
        <w:t>Teisminių ginčų ar bylų neturėjome.</w:t>
      </w:r>
    </w:p>
    <w:p w14:paraId="65602855" w14:textId="77777777" w:rsidR="008A2339" w:rsidRDefault="008A2339" w:rsidP="008A2339">
      <w:pPr>
        <w:pStyle w:val="Sraopastraipa1"/>
        <w:ind w:left="0"/>
        <w:contextualSpacing/>
        <w:rPr>
          <w:rFonts w:ascii="Times New Roman" w:hAnsi="Times New Roman"/>
          <w:sz w:val="24"/>
          <w:szCs w:val="24"/>
        </w:rPr>
      </w:pPr>
      <w:r>
        <w:rPr>
          <w:rFonts w:ascii="Times New Roman" w:hAnsi="Times New Roman"/>
          <w:sz w:val="24"/>
          <w:szCs w:val="24"/>
        </w:rPr>
        <w:t xml:space="preserve">                  </w:t>
      </w:r>
    </w:p>
    <w:p w14:paraId="34F84023" w14:textId="0D06E36A" w:rsidR="008A2339" w:rsidRDefault="00502714" w:rsidP="00502714">
      <w:pPr>
        <w:pStyle w:val="Sraopastraipa1"/>
        <w:ind w:left="0"/>
        <w:contextualSpacing/>
        <w:jc w:val="center"/>
        <w:rPr>
          <w:rFonts w:ascii="Times New Roman" w:hAnsi="Times New Roman"/>
          <w:sz w:val="24"/>
          <w:szCs w:val="24"/>
        </w:rPr>
      </w:pPr>
      <w:r>
        <w:rPr>
          <w:rFonts w:ascii="Times New Roman" w:hAnsi="Times New Roman"/>
          <w:sz w:val="24"/>
          <w:szCs w:val="24"/>
        </w:rPr>
        <w:t>__________________________________</w:t>
      </w:r>
    </w:p>
    <w:p w14:paraId="32C150D6" w14:textId="77777777" w:rsidR="008A2339" w:rsidRDefault="008A2339" w:rsidP="008A2339">
      <w:pPr>
        <w:pStyle w:val="Sraopastraipa1"/>
        <w:ind w:left="0"/>
        <w:contextualSpacing/>
        <w:rPr>
          <w:rFonts w:ascii="Times New Roman" w:hAnsi="Times New Roman"/>
          <w:sz w:val="24"/>
          <w:szCs w:val="24"/>
        </w:rPr>
      </w:pPr>
    </w:p>
    <w:p w14:paraId="3D46FE94" w14:textId="77777777" w:rsidR="008A2339" w:rsidRPr="00F94A5C" w:rsidRDefault="008A2339" w:rsidP="008A2339">
      <w:pPr>
        <w:pStyle w:val="Sraopastraipa1"/>
        <w:ind w:left="0"/>
        <w:contextualSpacing/>
        <w:rPr>
          <w:rFonts w:ascii="Times New Roman" w:hAnsi="Times New Roman"/>
          <w:sz w:val="24"/>
          <w:szCs w:val="24"/>
        </w:rPr>
      </w:pPr>
    </w:p>
    <w:p w14:paraId="67A14FA0" w14:textId="77777777" w:rsidR="008A2339" w:rsidRDefault="008A2339" w:rsidP="008A2339">
      <w:pPr>
        <w:pStyle w:val="Sraopastraipa1"/>
        <w:ind w:left="0"/>
        <w:contextualSpacing/>
        <w:rPr>
          <w:rFonts w:ascii="Times New Roman" w:hAnsi="Times New Roman"/>
          <w:sz w:val="24"/>
          <w:szCs w:val="24"/>
        </w:rPr>
      </w:pPr>
      <w:r w:rsidRPr="00F94A5C">
        <w:rPr>
          <w:rFonts w:ascii="Times New Roman" w:hAnsi="Times New Roman"/>
          <w:sz w:val="24"/>
          <w:szCs w:val="24"/>
        </w:rPr>
        <w:t xml:space="preserve"> Direktorius                                                                             </w:t>
      </w:r>
      <w:r>
        <w:rPr>
          <w:rFonts w:ascii="Times New Roman" w:hAnsi="Times New Roman"/>
          <w:sz w:val="24"/>
          <w:szCs w:val="24"/>
        </w:rPr>
        <w:t xml:space="preserve">                                   Tomas Skučas</w:t>
      </w:r>
    </w:p>
    <w:p w14:paraId="3278A17D" w14:textId="77777777" w:rsidR="008A2339" w:rsidRDefault="008A2339" w:rsidP="008A2339">
      <w:pPr>
        <w:pStyle w:val="Sraopastraipa1"/>
        <w:ind w:left="0"/>
        <w:contextualSpacing/>
        <w:rPr>
          <w:rFonts w:ascii="Times New Roman" w:hAnsi="Times New Roman"/>
          <w:sz w:val="24"/>
          <w:szCs w:val="24"/>
        </w:rPr>
      </w:pPr>
    </w:p>
    <w:p w14:paraId="58D8159F" w14:textId="77777777" w:rsidR="008A2339" w:rsidRDefault="008A2339" w:rsidP="008A2339">
      <w:pPr>
        <w:pStyle w:val="Sraopastraipa1"/>
        <w:ind w:left="0"/>
        <w:contextualSpacing/>
        <w:rPr>
          <w:rFonts w:ascii="Times New Roman" w:hAnsi="Times New Roman"/>
          <w:sz w:val="24"/>
          <w:szCs w:val="24"/>
        </w:rPr>
      </w:pPr>
      <w:r>
        <w:t xml:space="preserve"> </w:t>
      </w:r>
      <w:r>
        <w:rPr>
          <w:rFonts w:ascii="Times New Roman" w:hAnsi="Times New Roman"/>
          <w:sz w:val="24"/>
          <w:szCs w:val="24"/>
        </w:rPr>
        <w:t>Vyriausioji buhalterė</w:t>
      </w:r>
      <w:r w:rsidRPr="00F94A5C">
        <w:rPr>
          <w:rFonts w:ascii="Times New Roman" w:hAnsi="Times New Roman"/>
          <w:sz w:val="24"/>
          <w:szCs w:val="24"/>
        </w:rPr>
        <w:t xml:space="preserve">                                                                          </w:t>
      </w:r>
      <w:r>
        <w:rPr>
          <w:rFonts w:ascii="Times New Roman" w:hAnsi="Times New Roman"/>
          <w:sz w:val="24"/>
          <w:szCs w:val="24"/>
        </w:rPr>
        <w:t xml:space="preserve">               Roma Tamašauskienė</w:t>
      </w:r>
    </w:p>
    <w:p w14:paraId="74C24D19" w14:textId="77777777" w:rsidR="008A2339" w:rsidRDefault="008A2339" w:rsidP="008A2339">
      <w:pPr>
        <w:pStyle w:val="Sraopastraipa1"/>
        <w:ind w:left="0"/>
        <w:contextualSpacing/>
        <w:rPr>
          <w:rFonts w:ascii="Times New Roman" w:hAnsi="Times New Roman"/>
          <w:sz w:val="24"/>
          <w:szCs w:val="24"/>
        </w:rPr>
      </w:pPr>
    </w:p>
    <w:p w14:paraId="5D14BE34" w14:textId="77777777" w:rsidR="008A2339" w:rsidRDefault="008A2339" w:rsidP="008A2339">
      <w:pPr>
        <w:pStyle w:val="Sraopastraipa1"/>
        <w:ind w:left="0"/>
        <w:contextualSpacing/>
        <w:rPr>
          <w:rFonts w:ascii="Times New Roman" w:hAnsi="Times New Roman"/>
          <w:sz w:val="24"/>
          <w:szCs w:val="24"/>
        </w:rPr>
      </w:pPr>
    </w:p>
    <w:p w14:paraId="7FD1B01F" w14:textId="77777777" w:rsidR="008A2339" w:rsidRDefault="008A2339" w:rsidP="008A2339">
      <w:pPr>
        <w:pStyle w:val="Sraopastraipa1"/>
        <w:ind w:left="0"/>
        <w:contextualSpacing/>
        <w:rPr>
          <w:rFonts w:ascii="Times New Roman" w:hAnsi="Times New Roman"/>
          <w:sz w:val="24"/>
          <w:szCs w:val="24"/>
        </w:rPr>
      </w:pPr>
    </w:p>
    <w:p w14:paraId="2A5E904C" w14:textId="77777777" w:rsidR="008A2339" w:rsidRDefault="008A2339" w:rsidP="008A2339">
      <w:pPr>
        <w:pStyle w:val="Sraopastraipa1"/>
        <w:ind w:left="0"/>
        <w:contextualSpacing/>
        <w:rPr>
          <w:rFonts w:ascii="Times New Roman" w:hAnsi="Times New Roman"/>
          <w:sz w:val="24"/>
          <w:szCs w:val="24"/>
        </w:rPr>
      </w:pPr>
    </w:p>
    <w:p w14:paraId="08D270FB" w14:textId="77777777" w:rsidR="008A2339" w:rsidRDefault="008A2339" w:rsidP="008A2339">
      <w:pPr>
        <w:contextualSpacing/>
      </w:pPr>
    </w:p>
    <w:p w14:paraId="6949113C" w14:textId="77777777" w:rsidR="008A2339" w:rsidRPr="00D0119A" w:rsidRDefault="008A2339" w:rsidP="008A2339">
      <w:pPr>
        <w:contextualSpacing/>
        <w:rPr>
          <w:b/>
        </w:rPr>
      </w:pPr>
    </w:p>
    <w:sectPr w:rsidR="008A2339" w:rsidRPr="00D0119A" w:rsidSect="00D0119A">
      <w:pgSz w:w="11906" w:h="16838" w:code="9"/>
      <w:pgMar w:top="1134" w:right="567" w:bottom="567"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3FC5E" w14:textId="77777777" w:rsidR="00856DA9" w:rsidRDefault="00856DA9">
      <w:pPr>
        <w:rPr>
          <w:szCs w:val="24"/>
        </w:rPr>
      </w:pPr>
      <w:r>
        <w:rPr>
          <w:szCs w:val="24"/>
        </w:rPr>
        <w:separator/>
      </w:r>
    </w:p>
  </w:endnote>
  <w:endnote w:type="continuationSeparator" w:id="0">
    <w:p w14:paraId="5018DC9D" w14:textId="77777777" w:rsidR="00856DA9" w:rsidRDefault="00856DA9">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1" w:usb1="00000000" w:usb2="00000000" w:usb3="00000000" w:csb0="0000008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sig w:usb0="00000003" w:usb1="00000000" w:usb2="00000000" w:usb3="00000000" w:csb0="00000001" w:csb1="00000000"/>
  </w:font>
  <w:font w:name="Times New (W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4F799" w14:textId="77777777" w:rsidR="008C5BC1" w:rsidRDefault="008C5BC1">
    <w:pPr>
      <w:pStyle w:val="Porat"/>
      <w:jc w:val="center"/>
    </w:pPr>
    <w:r>
      <w:fldChar w:fldCharType="begin"/>
    </w:r>
    <w:r>
      <w:instrText>PAGE   \* MERGEFORMAT</w:instrText>
    </w:r>
    <w:r>
      <w:fldChar w:fldCharType="separate"/>
    </w:r>
    <w:r>
      <w:rPr>
        <w:noProof/>
      </w:rPr>
      <w:t>1</w:t>
    </w:r>
    <w:r>
      <w:fldChar w:fldCharType="end"/>
    </w:r>
  </w:p>
  <w:p w14:paraId="4CDB54B7" w14:textId="77777777" w:rsidR="008C5BC1" w:rsidRDefault="008C5BC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8BEB2" w14:textId="77777777" w:rsidR="00856DA9" w:rsidRDefault="00856DA9">
      <w:pPr>
        <w:rPr>
          <w:szCs w:val="24"/>
        </w:rPr>
      </w:pPr>
      <w:r>
        <w:rPr>
          <w:szCs w:val="24"/>
        </w:rPr>
        <w:separator/>
      </w:r>
    </w:p>
  </w:footnote>
  <w:footnote w:type="continuationSeparator" w:id="0">
    <w:p w14:paraId="3D862F06" w14:textId="77777777" w:rsidR="00856DA9" w:rsidRDefault="00856DA9">
      <w:pPr>
        <w:rPr>
          <w:szCs w:val="24"/>
        </w:rPr>
      </w:pPr>
      <w:r>
        <w:rPr>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0792"/>
    <w:multiLevelType w:val="multilevel"/>
    <w:tmpl w:val="493CD7DA"/>
    <w:lvl w:ilvl="0">
      <w:start w:val="3"/>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0E6D1EFE"/>
    <w:multiLevelType w:val="hybridMultilevel"/>
    <w:tmpl w:val="774E552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12E533E"/>
    <w:multiLevelType w:val="multilevel"/>
    <w:tmpl w:val="5DD413B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 w15:restartNumberingAfterBreak="0">
    <w:nsid w:val="148974F4"/>
    <w:multiLevelType w:val="hybridMultilevel"/>
    <w:tmpl w:val="FE105B44"/>
    <w:lvl w:ilvl="0" w:tplc="7D92B1A6">
      <w:start w:val="7"/>
      <w:numFmt w:val="bullet"/>
      <w:lvlText w:val="-"/>
      <w:lvlJc w:val="left"/>
      <w:pPr>
        <w:tabs>
          <w:tab w:val="num" w:pos="1620"/>
        </w:tabs>
        <w:ind w:left="1620" w:hanging="360"/>
      </w:pPr>
      <w:rPr>
        <w:rFonts w:ascii="Times New Roman" w:eastAsia="Times New Roman" w:hAnsi="Times New Roman" w:cs="Times New Roman" w:hint="default"/>
      </w:rPr>
    </w:lvl>
    <w:lvl w:ilvl="1" w:tplc="04270003">
      <w:start w:val="1"/>
      <w:numFmt w:val="bullet"/>
      <w:lvlText w:val="o"/>
      <w:lvlJc w:val="left"/>
      <w:pPr>
        <w:tabs>
          <w:tab w:val="num" w:pos="1980"/>
        </w:tabs>
        <w:ind w:left="1980" w:hanging="360"/>
      </w:pPr>
      <w:rPr>
        <w:rFonts w:ascii="Courier New" w:hAnsi="Courier New" w:cs="Times New Roman" w:hint="default"/>
      </w:rPr>
    </w:lvl>
    <w:lvl w:ilvl="2" w:tplc="04270005">
      <w:start w:val="1"/>
      <w:numFmt w:val="bullet"/>
      <w:lvlText w:val=""/>
      <w:lvlJc w:val="left"/>
      <w:pPr>
        <w:tabs>
          <w:tab w:val="num" w:pos="2700"/>
        </w:tabs>
        <w:ind w:left="2700" w:hanging="360"/>
      </w:pPr>
      <w:rPr>
        <w:rFonts w:ascii="Wingdings" w:hAnsi="Wingdings" w:hint="default"/>
      </w:rPr>
    </w:lvl>
    <w:lvl w:ilvl="3" w:tplc="04270001">
      <w:start w:val="1"/>
      <w:numFmt w:val="bullet"/>
      <w:lvlText w:val=""/>
      <w:lvlJc w:val="left"/>
      <w:pPr>
        <w:tabs>
          <w:tab w:val="num" w:pos="3420"/>
        </w:tabs>
        <w:ind w:left="3420" w:hanging="360"/>
      </w:pPr>
      <w:rPr>
        <w:rFonts w:ascii="Symbol" w:hAnsi="Symbol" w:hint="default"/>
      </w:rPr>
    </w:lvl>
    <w:lvl w:ilvl="4" w:tplc="04270003">
      <w:start w:val="1"/>
      <w:numFmt w:val="bullet"/>
      <w:lvlText w:val="o"/>
      <w:lvlJc w:val="left"/>
      <w:pPr>
        <w:tabs>
          <w:tab w:val="num" w:pos="4140"/>
        </w:tabs>
        <w:ind w:left="4140" w:hanging="360"/>
      </w:pPr>
      <w:rPr>
        <w:rFonts w:ascii="Courier New" w:hAnsi="Courier New" w:cs="Times New Roman" w:hint="default"/>
      </w:rPr>
    </w:lvl>
    <w:lvl w:ilvl="5" w:tplc="04270005">
      <w:start w:val="1"/>
      <w:numFmt w:val="bullet"/>
      <w:lvlText w:val=""/>
      <w:lvlJc w:val="left"/>
      <w:pPr>
        <w:tabs>
          <w:tab w:val="num" w:pos="4860"/>
        </w:tabs>
        <w:ind w:left="4860" w:hanging="360"/>
      </w:pPr>
      <w:rPr>
        <w:rFonts w:ascii="Wingdings" w:hAnsi="Wingdings" w:hint="default"/>
      </w:rPr>
    </w:lvl>
    <w:lvl w:ilvl="6" w:tplc="04270001">
      <w:start w:val="1"/>
      <w:numFmt w:val="bullet"/>
      <w:lvlText w:val=""/>
      <w:lvlJc w:val="left"/>
      <w:pPr>
        <w:tabs>
          <w:tab w:val="num" w:pos="5580"/>
        </w:tabs>
        <w:ind w:left="5580" w:hanging="360"/>
      </w:pPr>
      <w:rPr>
        <w:rFonts w:ascii="Symbol" w:hAnsi="Symbol" w:hint="default"/>
      </w:rPr>
    </w:lvl>
    <w:lvl w:ilvl="7" w:tplc="04270003">
      <w:start w:val="1"/>
      <w:numFmt w:val="bullet"/>
      <w:lvlText w:val="o"/>
      <w:lvlJc w:val="left"/>
      <w:pPr>
        <w:tabs>
          <w:tab w:val="num" w:pos="6300"/>
        </w:tabs>
        <w:ind w:left="6300" w:hanging="360"/>
      </w:pPr>
      <w:rPr>
        <w:rFonts w:ascii="Courier New" w:hAnsi="Courier New" w:cs="Times New Roman" w:hint="default"/>
      </w:rPr>
    </w:lvl>
    <w:lvl w:ilvl="8" w:tplc="04270005">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74450B0"/>
    <w:multiLevelType w:val="hybridMultilevel"/>
    <w:tmpl w:val="C40A6372"/>
    <w:lvl w:ilvl="0" w:tplc="0427000D">
      <w:start w:val="1"/>
      <w:numFmt w:val="bullet"/>
      <w:lvlText w:val=""/>
      <w:lvlJc w:val="left"/>
      <w:pPr>
        <w:ind w:left="644"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C4F27CC"/>
    <w:multiLevelType w:val="hybridMultilevel"/>
    <w:tmpl w:val="7CC640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F153008"/>
    <w:multiLevelType w:val="hybridMultilevel"/>
    <w:tmpl w:val="9CD63A8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0882C1A"/>
    <w:multiLevelType w:val="hybridMultilevel"/>
    <w:tmpl w:val="416AE8F8"/>
    <w:lvl w:ilvl="0" w:tplc="DB48137E">
      <w:start w:val="2017"/>
      <w:numFmt w:val="bullet"/>
      <w:lvlText w:val="–"/>
      <w:lvlJc w:val="left"/>
      <w:pPr>
        <w:ind w:left="927" w:hanging="360"/>
      </w:pPr>
      <w:rPr>
        <w:rFonts w:ascii="Times New Roman" w:eastAsia="Times New Roman" w:hAnsi="Times New Roman" w:cs="Times New Roman" w:hint="default"/>
      </w:rPr>
    </w:lvl>
    <w:lvl w:ilvl="1" w:tplc="04270003">
      <w:start w:val="1"/>
      <w:numFmt w:val="bullet"/>
      <w:lvlText w:val="o"/>
      <w:lvlJc w:val="left"/>
      <w:pPr>
        <w:ind w:left="1647" w:hanging="360"/>
      </w:pPr>
      <w:rPr>
        <w:rFonts w:ascii="Courier New" w:hAnsi="Courier New" w:cs="Courier New" w:hint="default"/>
      </w:rPr>
    </w:lvl>
    <w:lvl w:ilvl="2" w:tplc="04270005">
      <w:start w:val="1"/>
      <w:numFmt w:val="bullet"/>
      <w:lvlText w:val=""/>
      <w:lvlJc w:val="left"/>
      <w:pPr>
        <w:ind w:left="2367" w:hanging="360"/>
      </w:pPr>
      <w:rPr>
        <w:rFonts w:ascii="Wingdings" w:hAnsi="Wingdings" w:hint="default"/>
      </w:rPr>
    </w:lvl>
    <w:lvl w:ilvl="3" w:tplc="04270001">
      <w:start w:val="1"/>
      <w:numFmt w:val="bullet"/>
      <w:lvlText w:val=""/>
      <w:lvlJc w:val="left"/>
      <w:pPr>
        <w:ind w:left="3087" w:hanging="360"/>
      </w:pPr>
      <w:rPr>
        <w:rFonts w:ascii="Symbol" w:hAnsi="Symbol" w:hint="default"/>
      </w:rPr>
    </w:lvl>
    <w:lvl w:ilvl="4" w:tplc="04270003">
      <w:start w:val="1"/>
      <w:numFmt w:val="bullet"/>
      <w:lvlText w:val="o"/>
      <w:lvlJc w:val="left"/>
      <w:pPr>
        <w:ind w:left="3807" w:hanging="360"/>
      </w:pPr>
      <w:rPr>
        <w:rFonts w:ascii="Courier New" w:hAnsi="Courier New" w:cs="Courier New" w:hint="default"/>
      </w:rPr>
    </w:lvl>
    <w:lvl w:ilvl="5" w:tplc="04270005">
      <w:start w:val="1"/>
      <w:numFmt w:val="bullet"/>
      <w:lvlText w:val=""/>
      <w:lvlJc w:val="left"/>
      <w:pPr>
        <w:ind w:left="4527" w:hanging="360"/>
      </w:pPr>
      <w:rPr>
        <w:rFonts w:ascii="Wingdings" w:hAnsi="Wingdings" w:hint="default"/>
      </w:rPr>
    </w:lvl>
    <w:lvl w:ilvl="6" w:tplc="04270001">
      <w:start w:val="1"/>
      <w:numFmt w:val="bullet"/>
      <w:lvlText w:val=""/>
      <w:lvlJc w:val="left"/>
      <w:pPr>
        <w:ind w:left="5247" w:hanging="360"/>
      </w:pPr>
      <w:rPr>
        <w:rFonts w:ascii="Symbol" w:hAnsi="Symbol" w:hint="default"/>
      </w:rPr>
    </w:lvl>
    <w:lvl w:ilvl="7" w:tplc="04270003">
      <w:start w:val="1"/>
      <w:numFmt w:val="bullet"/>
      <w:lvlText w:val="o"/>
      <w:lvlJc w:val="left"/>
      <w:pPr>
        <w:ind w:left="5967" w:hanging="360"/>
      </w:pPr>
      <w:rPr>
        <w:rFonts w:ascii="Courier New" w:hAnsi="Courier New" w:cs="Courier New" w:hint="default"/>
      </w:rPr>
    </w:lvl>
    <w:lvl w:ilvl="8" w:tplc="04270005">
      <w:start w:val="1"/>
      <w:numFmt w:val="bullet"/>
      <w:lvlText w:val=""/>
      <w:lvlJc w:val="left"/>
      <w:pPr>
        <w:ind w:left="6687" w:hanging="360"/>
      </w:pPr>
      <w:rPr>
        <w:rFonts w:ascii="Wingdings" w:hAnsi="Wingdings" w:hint="default"/>
      </w:rPr>
    </w:lvl>
  </w:abstractNum>
  <w:abstractNum w:abstractNumId="8" w15:restartNumberingAfterBreak="0">
    <w:nsid w:val="238F4DC0"/>
    <w:multiLevelType w:val="hybridMultilevel"/>
    <w:tmpl w:val="111CA06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BA47A28"/>
    <w:multiLevelType w:val="multilevel"/>
    <w:tmpl w:val="3DEE342C"/>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DD57ADF"/>
    <w:multiLevelType w:val="hybridMultilevel"/>
    <w:tmpl w:val="4552DE2C"/>
    <w:lvl w:ilvl="0" w:tplc="B7A021F8">
      <w:start w:val="1"/>
      <w:numFmt w:val="decimal"/>
      <w:lvlText w:val="%1."/>
      <w:lvlJc w:val="left"/>
      <w:pPr>
        <w:tabs>
          <w:tab w:val="num" w:pos="1080"/>
        </w:tabs>
        <w:ind w:left="1080" w:hanging="360"/>
      </w:pPr>
      <w:rPr>
        <w:rFonts w:cs="Times New Roman"/>
        <w:sz w:val="24"/>
        <w:szCs w:val="24"/>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1" w15:restartNumberingAfterBreak="0">
    <w:nsid w:val="31251138"/>
    <w:multiLevelType w:val="hybridMultilevel"/>
    <w:tmpl w:val="84EE37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E463FA5"/>
    <w:multiLevelType w:val="hybridMultilevel"/>
    <w:tmpl w:val="D674C28C"/>
    <w:lvl w:ilvl="0" w:tplc="90603454">
      <w:start w:val="3"/>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13" w15:restartNumberingAfterBreak="0">
    <w:nsid w:val="3EE94170"/>
    <w:multiLevelType w:val="multilevel"/>
    <w:tmpl w:val="6DB29D1E"/>
    <w:lvl w:ilvl="0">
      <w:start w:val="3"/>
      <w:numFmt w:val="decimal"/>
      <w:lvlText w:val="%1"/>
      <w:lvlJc w:val="left"/>
      <w:pPr>
        <w:ind w:left="360" w:hanging="360"/>
      </w:pPr>
      <w:rPr>
        <w:rFonts w:hint="default"/>
      </w:rPr>
    </w:lvl>
    <w:lvl w:ilvl="1">
      <w:start w:val="5"/>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4" w15:restartNumberingAfterBreak="0">
    <w:nsid w:val="40BB7556"/>
    <w:multiLevelType w:val="hybridMultilevel"/>
    <w:tmpl w:val="8C2634A0"/>
    <w:lvl w:ilvl="0" w:tplc="6A04AE48">
      <w:start w:val="1"/>
      <w:numFmt w:val="decimal"/>
      <w:lvlText w:val="%1."/>
      <w:lvlJc w:val="left"/>
      <w:pPr>
        <w:ind w:left="720" w:hanging="360"/>
      </w:pPr>
      <w:rPr>
        <w:rFonts w:hint="default"/>
        <w:b/>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A2F2DDA"/>
    <w:multiLevelType w:val="hybridMultilevel"/>
    <w:tmpl w:val="6F4C4B1A"/>
    <w:lvl w:ilvl="0" w:tplc="24AA045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B4E32CC"/>
    <w:multiLevelType w:val="hybridMultilevel"/>
    <w:tmpl w:val="93A2324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C406E28"/>
    <w:multiLevelType w:val="hybridMultilevel"/>
    <w:tmpl w:val="9C38B46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10854A2"/>
    <w:multiLevelType w:val="multilevel"/>
    <w:tmpl w:val="0018F2D2"/>
    <w:lvl w:ilvl="0">
      <w:start w:val="3"/>
      <w:numFmt w:val="decimal"/>
      <w:lvlText w:val="%1"/>
      <w:lvlJc w:val="left"/>
      <w:pPr>
        <w:ind w:left="360" w:hanging="360"/>
      </w:pPr>
      <w:rPr>
        <w:rFonts w:hint="default"/>
      </w:rPr>
    </w:lvl>
    <w:lvl w:ilvl="1">
      <w:start w:val="8"/>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9" w15:restartNumberingAfterBreak="0">
    <w:nsid w:val="5C310132"/>
    <w:multiLevelType w:val="hybridMultilevel"/>
    <w:tmpl w:val="785AB94C"/>
    <w:lvl w:ilvl="0" w:tplc="7D92B1A6">
      <w:start w:val="7"/>
      <w:numFmt w:val="bullet"/>
      <w:lvlText w:val="-"/>
      <w:lvlJc w:val="left"/>
      <w:pPr>
        <w:tabs>
          <w:tab w:val="num" w:pos="1680"/>
        </w:tabs>
        <w:ind w:left="1680" w:hanging="360"/>
      </w:pPr>
      <w:rPr>
        <w:rFonts w:ascii="Times New Roman" w:eastAsia="Times New Roman" w:hAnsi="Times New Roman" w:cs="Times New Roman" w:hint="default"/>
      </w:rPr>
    </w:lvl>
    <w:lvl w:ilvl="1" w:tplc="04270003">
      <w:start w:val="1"/>
      <w:numFmt w:val="bullet"/>
      <w:lvlText w:val="o"/>
      <w:lvlJc w:val="left"/>
      <w:pPr>
        <w:tabs>
          <w:tab w:val="num" w:pos="2040"/>
        </w:tabs>
        <w:ind w:left="2040" w:hanging="360"/>
      </w:pPr>
      <w:rPr>
        <w:rFonts w:ascii="Courier New" w:hAnsi="Courier New" w:cs="Times New Roman" w:hint="default"/>
      </w:rPr>
    </w:lvl>
    <w:lvl w:ilvl="2" w:tplc="04270005">
      <w:start w:val="1"/>
      <w:numFmt w:val="bullet"/>
      <w:lvlText w:val=""/>
      <w:lvlJc w:val="left"/>
      <w:pPr>
        <w:tabs>
          <w:tab w:val="num" w:pos="2760"/>
        </w:tabs>
        <w:ind w:left="2760" w:hanging="360"/>
      </w:pPr>
      <w:rPr>
        <w:rFonts w:ascii="Wingdings" w:hAnsi="Wingdings" w:hint="default"/>
      </w:rPr>
    </w:lvl>
    <w:lvl w:ilvl="3" w:tplc="04270001">
      <w:start w:val="1"/>
      <w:numFmt w:val="bullet"/>
      <w:lvlText w:val=""/>
      <w:lvlJc w:val="left"/>
      <w:pPr>
        <w:tabs>
          <w:tab w:val="num" w:pos="3480"/>
        </w:tabs>
        <w:ind w:left="3480" w:hanging="360"/>
      </w:pPr>
      <w:rPr>
        <w:rFonts w:ascii="Symbol" w:hAnsi="Symbol" w:hint="default"/>
      </w:rPr>
    </w:lvl>
    <w:lvl w:ilvl="4" w:tplc="04270003">
      <w:start w:val="1"/>
      <w:numFmt w:val="bullet"/>
      <w:lvlText w:val="o"/>
      <w:lvlJc w:val="left"/>
      <w:pPr>
        <w:tabs>
          <w:tab w:val="num" w:pos="4200"/>
        </w:tabs>
        <w:ind w:left="4200" w:hanging="360"/>
      </w:pPr>
      <w:rPr>
        <w:rFonts w:ascii="Courier New" w:hAnsi="Courier New" w:cs="Times New Roman" w:hint="default"/>
      </w:rPr>
    </w:lvl>
    <w:lvl w:ilvl="5" w:tplc="04270005">
      <w:start w:val="1"/>
      <w:numFmt w:val="bullet"/>
      <w:lvlText w:val=""/>
      <w:lvlJc w:val="left"/>
      <w:pPr>
        <w:tabs>
          <w:tab w:val="num" w:pos="4920"/>
        </w:tabs>
        <w:ind w:left="4920" w:hanging="360"/>
      </w:pPr>
      <w:rPr>
        <w:rFonts w:ascii="Wingdings" w:hAnsi="Wingdings" w:hint="default"/>
      </w:rPr>
    </w:lvl>
    <w:lvl w:ilvl="6" w:tplc="04270001">
      <w:start w:val="1"/>
      <w:numFmt w:val="bullet"/>
      <w:lvlText w:val=""/>
      <w:lvlJc w:val="left"/>
      <w:pPr>
        <w:tabs>
          <w:tab w:val="num" w:pos="5640"/>
        </w:tabs>
        <w:ind w:left="5640" w:hanging="360"/>
      </w:pPr>
      <w:rPr>
        <w:rFonts w:ascii="Symbol" w:hAnsi="Symbol" w:hint="default"/>
      </w:rPr>
    </w:lvl>
    <w:lvl w:ilvl="7" w:tplc="04270003">
      <w:start w:val="1"/>
      <w:numFmt w:val="bullet"/>
      <w:lvlText w:val="o"/>
      <w:lvlJc w:val="left"/>
      <w:pPr>
        <w:tabs>
          <w:tab w:val="num" w:pos="6360"/>
        </w:tabs>
        <w:ind w:left="6360" w:hanging="360"/>
      </w:pPr>
      <w:rPr>
        <w:rFonts w:ascii="Courier New" w:hAnsi="Courier New" w:cs="Times New Roman" w:hint="default"/>
      </w:rPr>
    </w:lvl>
    <w:lvl w:ilvl="8" w:tplc="04270005">
      <w:start w:val="1"/>
      <w:numFmt w:val="bullet"/>
      <w:lvlText w:val=""/>
      <w:lvlJc w:val="left"/>
      <w:pPr>
        <w:tabs>
          <w:tab w:val="num" w:pos="7080"/>
        </w:tabs>
        <w:ind w:left="7080" w:hanging="360"/>
      </w:pPr>
      <w:rPr>
        <w:rFonts w:ascii="Wingdings" w:hAnsi="Wingdings" w:hint="default"/>
      </w:rPr>
    </w:lvl>
  </w:abstractNum>
  <w:abstractNum w:abstractNumId="20" w15:restartNumberingAfterBreak="0">
    <w:nsid w:val="5E373DE7"/>
    <w:multiLevelType w:val="hybridMultilevel"/>
    <w:tmpl w:val="0046FF28"/>
    <w:lvl w:ilvl="0" w:tplc="7D92B1A6">
      <w:start w:val="7"/>
      <w:numFmt w:val="bullet"/>
      <w:lvlText w:val="-"/>
      <w:lvlJc w:val="left"/>
      <w:pPr>
        <w:tabs>
          <w:tab w:val="num" w:pos="1620"/>
        </w:tabs>
        <w:ind w:left="1620" w:hanging="360"/>
      </w:pPr>
      <w:rPr>
        <w:rFonts w:ascii="Times New Roman" w:eastAsia="Times New Roman" w:hAnsi="Times New Roman" w:cs="Times New Roman" w:hint="default"/>
      </w:rPr>
    </w:lvl>
    <w:lvl w:ilvl="1" w:tplc="04270003">
      <w:start w:val="1"/>
      <w:numFmt w:val="bullet"/>
      <w:lvlText w:val="o"/>
      <w:lvlJc w:val="left"/>
      <w:pPr>
        <w:tabs>
          <w:tab w:val="num" w:pos="1980"/>
        </w:tabs>
        <w:ind w:left="1980" w:hanging="360"/>
      </w:pPr>
      <w:rPr>
        <w:rFonts w:ascii="Courier New" w:hAnsi="Courier New" w:cs="Times New Roman" w:hint="default"/>
      </w:rPr>
    </w:lvl>
    <w:lvl w:ilvl="2" w:tplc="04270005">
      <w:start w:val="1"/>
      <w:numFmt w:val="bullet"/>
      <w:lvlText w:val=""/>
      <w:lvlJc w:val="left"/>
      <w:pPr>
        <w:tabs>
          <w:tab w:val="num" w:pos="2700"/>
        </w:tabs>
        <w:ind w:left="2700" w:hanging="360"/>
      </w:pPr>
      <w:rPr>
        <w:rFonts w:ascii="Wingdings" w:hAnsi="Wingdings" w:hint="default"/>
      </w:rPr>
    </w:lvl>
    <w:lvl w:ilvl="3" w:tplc="04270001">
      <w:start w:val="1"/>
      <w:numFmt w:val="bullet"/>
      <w:lvlText w:val=""/>
      <w:lvlJc w:val="left"/>
      <w:pPr>
        <w:tabs>
          <w:tab w:val="num" w:pos="3420"/>
        </w:tabs>
        <w:ind w:left="3420" w:hanging="360"/>
      </w:pPr>
      <w:rPr>
        <w:rFonts w:ascii="Symbol" w:hAnsi="Symbol" w:hint="default"/>
      </w:rPr>
    </w:lvl>
    <w:lvl w:ilvl="4" w:tplc="04270003">
      <w:start w:val="1"/>
      <w:numFmt w:val="bullet"/>
      <w:lvlText w:val="o"/>
      <w:lvlJc w:val="left"/>
      <w:pPr>
        <w:tabs>
          <w:tab w:val="num" w:pos="4140"/>
        </w:tabs>
        <w:ind w:left="4140" w:hanging="360"/>
      </w:pPr>
      <w:rPr>
        <w:rFonts w:ascii="Courier New" w:hAnsi="Courier New" w:cs="Times New Roman" w:hint="default"/>
      </w:rPr>
    </w:lvl>
    <w:lvl w:ilvl="5" w:tplc="04270005">
      <w:start w:val="1"/>
      <w:numFmt w:val="bullet"/>
      <w:lvlText w:val=""/>
      <w:lvlJc w:val="left"/>
      <w:pPr>
        <w:tabs>
          <w:tab w:val="num" w:pos="4860"/>
        </w:tabs>
        <w:ind w:left="4860" w:hanging="360"/>
      </w:pPr>
      <w:rPr>
        <w:rFonts w:ascii="Wingdings" w:hAnsi="Wingdings" w:hint="default"/>
      </w:rPr>
    </w:lvl>
    <w:lvl w:ilvl="6" w:tplc="04270001">
      <w:start w:val="1"/>
      <w:numFmt w:val="bullet"/>
      <w:lvlText w:val=""/>
      <w:lvlJc w:val="left"/>
      <w:pPr>
        <w:tabs>
          <w:tab w:val="num" w:pos="5580"/>
        </w:tabs>
        <w:ind w:left="5580" w:hanging="360"/>
      </w:pPr>
      <w:rPr>
        <w:rFonts w:ascii="Symbol" w:hAnsi="Symbol" w:hint="default"/>
      </w:rPr>
    </w:lvl>
    <w:lvl w:ilvl="7" w:tplc="04270003">
      <w:start w:val="1"/>
      <w:numFmt w:val="bullet"/>
      <w:lvlText w:val="o"/>
      <w:lvlJc w:val="left"/>
      <w:pPr>
        <w:tabs>
          <w:tab w:val="num" w:pos="6300"/>
        </w:tabs>
        <w:ind w:left="6300" w:hanging="360"/>
      </w:pPr>
      <w:rPr>
        <w:rFonts w:ascii="Courier New" w:hAnsi="Courier New" w:cs="Times New Roman" w:hint="default"/>
      </w:rPr>
    </w:lvl>
    <w:lvl w:ilvl="8" w:tplc="04270005">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63533017"/>
    <w:multiLevelType w:val="hybridMultilevel"/>
    <w:tmpl w:val="EE8890D2"/>
    <w:lvl w:ilvl="0" w:tplc="F3CEC304">
      <w:start w:val="9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5082FD6"/>
    <w:multiLevelType w:val="hybridMultilevel"/>
    <w:tmpl w:val="03CAA892"/>
    <w:lvl w:ilvl="0" w:tplc="F5B85798">
      <w:start w:val="1"/>
      <w:numFmt w:val="decimal"/>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5095477"/>
    <w:multiLevelType w:val="multilevel"/>
    <w:tmpl w:val="205E04CC"/>
    <w:lvl w:ilvl="0">
      <w:start w:val="3"/>
      <w:numFmt w:val="decimal"/>
      <w:lvlText w:val="%1"/>
      <w:lvlJc w:val="left"/>
      <w:pPr>
        <w:ind w:left="360" w:hanging="360"/>
      </w:pPr>
    </w:lvl>
    <w:lvl w:ilvl="1">
      <w:start w:val="8"/>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4" w15:restartNumberingAfterBreak="0">
    <w:nsid w:val="6BA8585B"/>
    <w:multiLevelType w:val="multilevel"/>
    <w:tmpl w:val="C734A140"/>
    <w:lvl w:ilvl="0">
      <w:start w:val="3"/>
      <w:numFmt w:val="decimal"/>
      <w:lvlText w:val="%1"/>
      <w:lvlJc w:val="left"/>
      <w:pPr>
        <w:ind w:left="360" w:hanging="360"/>
      </w:pPr>
      <w:rPr>
        <w:rFonts w:hint="default"/>
      </w:rPr>
    </w:lvl>
    <w:lvl w:ilvl="1">
      <w:start w:val="8"/>
      <w:numFmt w:val="decimal"/>
      <w:lvlText w:val="%1.%2"/>
      <w:lvlJc w:val="left"/>
      <w:pPr>
        <w:ind w:left="1212"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5" w15:restartNumberingAfterBreak="0">
    <w:nsid w:val="6D00580F"/>
    <w:multiLevelType w:val="multilevel"/>
    <w:tmpl w:val="CA1639A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DC85E03"/>
    <w:multiLevelType w:val="multilevel"/>
    <w:tmpl w:val="1C9259F2"/>
    <w:lvl w:ilvl="0">
      <w:start w:val="1"/>
      <w:numFmt w:val="decimal"/>
      <w:lvlText w:val="%1."/>
      <w:lvlJc w:val="left"/>
      <w:pPr>
        <w:ind w:left="927" w:hanging="360"/>
      </w:pPr>
    </w:lvl>
    <w:lvl w:ilvl="1">
      <w:start w:val="1"/>
      <w:numFmt w:val="decimal"/>
      <w:isLgl/>
      <w:lvlText w:val="%1.%2"/>
      <w:lvlJc w:val="left"/>
      <w:pPr>
        <w:ind w:left="1287" w:hanging="360"/>
      </w:pPr>
    </w:lvl>
    <w:lvl w:ilvl="2">
      <w:start w:val="1"/>
      <w:numFmt w:val="decimal"/>
      <w:isLgl/>
      <w:lvlText w:val="%1.%2.%3"/>
      <w:lvlJc w:val="left"/>
      <w:pPr>
        <w:ind w:left="2007" w:hanging="720"/>
      </w:pPr>
    </w:lvl>
    <w:lvl w:ilvl="3">
      <w:start w:val="1"/>
      <w:numFmt w:val="decimal"/>
      <w:isLgl/>
      <w:lvlText w:val="%1.%2.%3.%4"/>
      <w:lvlJc w:val="left"/>
      <w:pPr>
        <w:ind w:left="2367" w:hanging="720"/>
      </w:pPr>
    </w:lvl>
    <w:lvl w:ilvl="4">
      <w:start w:val="1"/>
      <w:numFmt w:val="decimal"/>
      <w:isLgl/>
      <w:lvlText w:val="%1.%2.%3.%4.%5"/>
      <w:lvlJc w:val="left"/>
      <w:pPr>
        <w:ind w:left="3087" w:hanging="1080"/>
      </w:pPr>
    </w:lvl>
    <w:lvl w:ilvl="5">
      <w:start w:val="1"/>
      <w:numFmt w:val="decimal"/>
      <w:isLgl/>
      <w:lvlText w:val="%1.%2.%3.%4.%5.%6"/>
      <w:lvlJc w:val="left"/>
      <w:pPr>
        <w:ind w:left="3447" w:hanging="1080"/>
      </w:pPr>
    </w:lvl>
    <w:lvl w:ilvl="6">
      <w:start w:val="1"/>
      <w:numFmt w:val="decimal"/>
      <w:isLgl/>
      <w:lvlText w:val="%1.%2.%3.%4.%5.%6.%7"/>
      <w:lvlJc w:val="left"/>
      <w:pPr>
        <w:ind w:left="4167" w:hanging="1440"/>
      </w:pPr>
    </w:lvl>
    <w:lvl w:ilvl="7">
      <w:start w:val="1"/>
      <w:numFmt w:val="decimal"/>
      <w:isLgl/>
      <w:lvlText w:val="%1.%2.%3.%4.%5.%6.%7.%8"/>
      <w:lvlJc w:val="left"/>
      <w:pPr>
        <w:ind w:left="4527" w:hanging="1440"/>
      </w:pPr>
    </w:lvl>
    <w:lvl w:ilvl="8">
      <w:start w:val="1"/>
      <w:numFmt w:val="decimal"/>
      <w:isLgl/>
      <w:lvlText w:val="%1.%2.%3.%4.%5.%6.%7.%8.%9"/>
      <w:lvlJc w:val="left"/>
      <w:pPr>
        <w:ind w:left="5247" w:hanging="1800"/>
      </w:pPr>
    </w:lvl>
  </w:abstractNum>
  <w:abstractNum w:abstractNumId="27" w15:restartNumberingAfterBreak="0">
    <w:nsid w:val="6DE82709"/>
    <w:multiLevelType w:val="multilevel"/>
    <w:tmpl w:val="CB147138"/>
    <w:lvl w:ilvl="0">
      <w:start w:val="3"/>
      <w:numFmt w:val="decimal"/>
      <w:lvlText w:val="%1."/>
      <w:lvlJc w:val="left"/>
      <w:pPr>
        <w:tabs>
          <w:tab w:val="num" w:pos="927"/>
        </w:tabs>
        <w:ind w:left="927" w:hanging="360"/>
      </w:pPr>
      <w:rPr>
        <w:rFonts w:hint="default"/>
      </w:rPr>
    </w:lvl>
    <w:lvl w:ilvl="1">
      <w:start w:val="1"/>
      <w:numFmt w:val="decimal"/>
      <w:isLgl/>
      <w:lvlText w:val="%1.%2"/>
      <w:lvlJc w:val="left"/>
      <w:pPr>
        <w:tabs>
          <w:tab w:val="num" w:pos="1287"/>
        </w:tabs>
        <w:ind w:left="1287" w:hanging="360"/>
      </w:pPr>
      <w:rPr>
        <w:rFonts w:hint="default"/>
      </w:rPr>
    </w:lvl>
    <w:lvl w:ilvl="2">
      <w:start w:val="1"/>
      <w:numFmt w:val="decimal"/>
      <w:isLgl/>
      <w:lvlText w:val="%1.%2.%3"/>
      <w:lvlJc w:val="left"/>
      <w:pPr>
        <w:tabs>
          <w:tab w:val="num" w:pos="2007"/>
        </w:tabs>
        <w:ind w:left="2007" w:hanging="720"/>
      </w:pPr>
      <w:rPr>
        <w:rFonts w:hint="default"/>
      </w:rPr>
    </w:lvl>
    <w:lvl w:ilvl="3">
      <w:start w:val="1"/>
      <w:numFmt w:val="decimal"/>
      <w:isLgl/>
      <w:lvlText w:val="%1.%2.%3.%4"/>
      <w:lvlJc w:val="left"/>
      <w:pPr>
        <w:tabs>
          <w:tab w:val="num" w:pos="2367"/>
        </w:tabs>
        <w:ind w:left="2367" w:hanging="720"/>
      </w:pPr>
      <w:rPr>
        <w:rFonts w:hint="default"/>
      </w:rPr>
    </w:lvl>
    <w:lvl w:ilvl="4">
      <w:start w:val="1"/>
      <w:numFmt w:val="decimal"/>
      <w:isLgl/>
      <w:lvlText w:val="%1.%2.%3.%4.%5"/>
      <w:lvlJc w:val="left"/>
      <w:pPr>
        <w:tabs>
          <w:tab w:val="num" w:pos="3087"/>
        </w:tabs>
        <w:ind w:left="3087" w:hanging="1080"/>
      </w:pPr>
      <w:rPr>
        <w:rFonts w:hint="default"/>
      </w:rPr>
    </w:lvl>
    <w:lvl w:ilvl="5">
      <w:start w:val="1"/>
      <w:numFmt w:val="decimal"/>
      <w:isLgl/>
      <w:lvlText w:val="%1.%2.%3.%4.%5.%6"/>
      <w:lvlJc w:val="left"/>
      <w:pPr>
        <w:tabs>
          <w:tab w:val="num" w:pos="3447"/>
        </w:tabs>
        <w:ind w:left="3447" w:hanging="1080"/>
      </w:pPr>
      <w:rPr>
        <w:rFonts w:hint="default"/>
      </w:rPr>
    </w:lvl>
    <w:lvl w:ilvl="6">
      <w:start w:val="1"/>
      <w:numFmt w:val="decimal"/>
      <w:isLgl/>
      <w:lvlText w:val="%1.%2.%3.%4.%5.%6.%7"/>
      <w:lvlJc w:val="left"/>
      <w:pPr>
        <w:tabs>
          <w:tab w:val="num" w:pos="4167"/>
        </w:tabs>
        <w:ind w:left="4167" w:hanging="1440"/>
      </w:pPr>
      <w:rPr>
        <w:rFonts w:hint="default"/>
      </w:rPr>
    </w:lvl>
    <w:lvl w:ilvl="7">
      <w:start w:val="1"/>
      <w:numFmt w:val="decimal"/>
      <w:isLgl/>
      <w:lvlText w:val="%1.%2.%3.%4.%5.%6.%7.%8"/>
      <w:lvlJc w:val="left"/>
      <w:pPr>
        <w:tabs>
          <w:tab w:val="num" w:pos="4527"/>
        </w:tabs>
        <w:ind w:left="4527" w:hanging="1440"/>
      </w:pPr>
      <w:rPr>
        <w:rFonts w:hint="default"/>
      </w:rPr>
    </w:lvl>
    <w:lvl w:ilvl="8">
      <w:start w:val="1"/>
      <w:numFmt w:val="decimal"/>
      <w:isLgl/>
      <w:lvlText w:val="%1.%2.%3.%4.%5.%6.%7.%8.%9"/>
      <w:lvlJc w:val="left"/>
      <w:pPr>
        <w:tabs>
          <w:tab w:val="num" w:pos="5247"/>
        </w:tabs>
        <w:ind w:left="5247" w:hanging="1800"/>
      </w:pPr>
      <w:rPr>
        <w:rFonts w:hint="default"/>
      </w:rPr>
    </w:lvl>
  </w:abstractNum>
  <w:abstractNum w:abstractNumId="28" w15:restartNumberingAfterBreak="0">
    <w:nsid w:val="741526C7"/>
    <w:multiLevelType w:val="hybridMultilevel"/>
    <w:tmpl w:val="9D0A198A"/>
    <w:lvl w:ilvl="0" w:tplc="7D92B1A6">
      <w:start w:val="7"/>
      <w:numFmt w:val="bullet"/>
      <w:lvlText w:val="-"/>
      <w:lvlJc w:val="left"/>
      <w:pPr>
        <w:ind w:left="2160" w:hanging="360"/>
      </w:pPr>
      <w:rPr>
        <w:rFonts w:ascii="Times New Roman" w:eastAsia="Times New Roman" w:hAnsi="Times New Roman" w:cs="Times New Roman" w:hint="default"/>
      </w:rPr>
    </w:lvl>
    <w:lvl w:ilvl="1" w:tplc="04270003">
      <w:start w:val="1"/>
      <w:numFmt w:val="bullet"/>
      <w:lvlText w:val="o"/>
      <w:lvlJc w:val="left"/>
      <w:pPr>
        <w:ind w:left="2880" w:hanging="360"/>
      </w:pPr>
      <w:rPr>
        <w:rFonts w:ascii="Courier New" w:hAnsi="Courier New" w:cs="Times New Roman" w:hint="default"/>
      </w:rPr>
    </w:lvl>
    <w:lvl w:ilvl="2" w:tplc="04270005">
      <w:start w:val="1"/>
      <w:numFmt w:val="bullet"/>
      <w:lvlText w:val=""/>
      <w:lvlJc w:val="left"/>
      <w:pPr>
        <w:ind w:left="3600" w:hanging="360"/>
      </w:pPr>
      <w:rPr>
        <w:rFonts w:ascii="Wingdings" w:hAnsi="Wingdings" w:hint="default"/>
      </w:rPr>
    </w:lvl>
    <w:lvl w:ilvl="3" w:tplc="04270001">
      <w:start w:val="1"/>
      <w:numFmt w:val="bullet"/>
      <w:lvlText w:val=""/>
      <w:lvlJc w:val="left"/>
      <w:pPr>
        <w:ind w:left="4320" w:hanging="360"/>
      </w:pPr>
      <w:rPr>
        <w:rFonts w:ascii="Symbol" w:hAnsi="Symbol" w:hint="default"/>
      </w:rPr>
    </w:lvl>
    <w:lvl w:ilvl="4" w:tplc="04270003">
      <w:start w:val="1"/>
      <w:numFmt w:val="bullet"/>
      <w:lvlText w:val="o"/>
      <w:lvlJc w:val="left"/>
      <w:pPr>
        <w:ind w:left="5040" w:hanging="360"/>
      </w:pPr>
      <w:rPr>
        <w:rFonts w:ascii="Courier New" w:hAnsi="Courier New" w:cs="Times New Roman" w:hint="default"/>
      </w:rPr>
    </w:lvl>
    <w:lvl w:ilvl="5" w:tplc="04270005">
      <w:start w:val="1"/>
      <w:numFmt w:val="bullet"/>
      <w:lvlText w:val=""/>
      <w:lvlJc w:val="left"/>
      <w:pPr>
        <w:ind w:left="5760" w:hanging="360"/>
      </w:pPr>
      <w:rPr>
        <w:rFonts w:ascii="Wingdings" w:hAnsi="Wingdings" w:hint="default"/>
      </w:rPr>
    </w:lvl>
    <w:lvl w:ilvl="6" w:tplc="04270001">
      <w:start w:val="1"/>
      <w:numFmt w:val="bullet"/>
      <w:lvlText w:val=""/>
      <w:lvlJc w:val="left"/>
      <w:pPr>
        <w:ind w:left="6480" w:hanging="360"/>
      </w:pPr>
      <w:rPr>
        <w:rFonts w:ascii="Symbol" w:hAnsi="Symbol" w:hint="default"/>
      </w:rPr>
    </w:lvl>
    <w:lvl w:ilvl="7" w:tplc="04270003">
      <w:start w:val="1"/>
      <w:numFmt w:val="bullet"/>
      <w:lvlText w:val="o"/>
      <w:lvlJc w:val="left"/>
      <w:pPr>
        <w:ind w:left="7200" w:hanging="360"/>
      </w:pPr>
      <w:rPr>
        <w:rFonts w:ascii="Courier New" w:hAnsi="Courier New" w:cs="Times New Roman" w:hint="default"/>
      </w:rPr>
    </w:lvl>
    <w:lvl w:ilvl="8" w:tplc="04270005">
      <w:start w:val="1"/>
      <w:numFmt w:val="bullet"/>
      <w:lvlText w:val=""/>
      <w:lvlJc w:val="left"/>
      <w:pPr>
        <w:ind w:left="7920" w:hanging="360"/>
      </w:pPr>
      <w:rPr>
        <w:rFonts w:ascii="Wingdings" w:hAnsi="Wingdings" w:hint="default"/>
      </w:rPr>
    </w:lvl>
  </w:abstractNum>
  <w:abstractNum w:abstractNumId="29" w15:restartNumberingAfterBreak="0">
    <w:nsid w:val="77B06729"/>
    <w:multiLevelType w:val="hybridMultilevel"/>
    <w:tmpl w:val="B7D63CB8"/>
    <w:lvl w:ilvl="0" w:tplc="0427000D">
      <w:start w:val="1"/>
      <w:numFmt w:val="bullet"/>
      <w:lvlText w:val=""/>
      <w:lvlJc w:val="left"/>
      <w:pPr>
        <w:ind w:left="720" w:hanging="360"/>
      </w:pPr>
      <w:rPr>
        <w:rFonts w:ascii="Wingdings" w:hAnsi="Wingding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DE86FDB"/>
    <w:multiLevelType w:val="hybridMultilevel"/>
    <w:tmpl w:val="231E9FE6"/>
    <w:lvl w:ilvl="0" w:tplc="0427000D">
      <w:start w:val="1"/>
      <w:numFmt w:val="bullet"/>
      <w:lvlText w:val=""/>
      <w:lvlJc w:val="left"/>
      <w:pPr>
        <w:ind w:left="780" w:hanging="360"/>
      </w:pPr>
      <w:rPr>
        <w:rFonts w:ascii="Wingdings" w:hAnsi="Wingdings" w:hint="default"/>
        <w:color w:val="000000"/>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num w:numId="1">
    <w:abstractNumId w:val="25"/>
  </w:num>
  <w:num w:numId="2">
    <w:abstractNumId w:val="14"/>
  </w:num>
  <w:num w:numId="3">
    <w:abstractNumId w:val="30"/>
  </w:num>
  <w:num w:numId="4">
    <w:abstractNumId w:val="4"/>
  </w:num>
  <w:num w:numId="5">
    <w:abstractNumId w:val="22"/>
  </w:num>
  <w:num w:numId="6">
    <w:abstractNumId w:val="29"/>
  </w:num>
  <w:num w:numId="7">
    <w:abstractNumId w:val="16"/>
  </w:num>
  <w:num w:numId="8">
    <w:abstractNumId w:val="1"/>
  </w:num>
  <w:num w:numId="9">
    <w:abstractNumId w:val="6"/>
  </w:num>
  <w:num w:numId="10">
    <w:abstractNumId w:val="8"/>
  </w:num>
  <w:num w:numId="11">
    <w:abstractNumId w:val="17"/>
  </w:num>
  <w:num w:numId="12">
    <w:abstractNumId w:val="5"/>
  </w:num>
  <w:num w:numId="13">
    <w:abstractNumId w:val="11"/>
  </w:num>
  <w:num w:numId="14">
    <w:abstractNumId w:val="15"/>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0"/>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9"/>
  </w:num>
  <w:num w:numId="24">
    <w:abstractNumId w:val="3"/>
  </w:num>
  <w:num w:numId="25">
    <w:abstractNumId w:val="20"/>
  </w:num>
  <w:num w:numId="26">
    <w:abstractNumId w:val="0"/>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2"/>
  </w:num>
  <w:num w:numId="30">
    <w:abstractNumId w:val="13"/>
  </w:num>
  <w:num w:numId="31">
    <w:abstractNumId w:val="18"/>
  </w:num>
  <w:num w:numId="32">
    <w:abstractNumId w:val="2"/>
  </w:num>
  <w:num w:numId="33">
    <w:abstractNumId w:val="27"/>
  </w:num>
  <w:num w:numId="34">
    <w:abstractNumId w:val="24"/>
  </w:num>
  <w:num w:numId="35">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GrammaticalErrors/>
  <w:proofState w:spelling="clean" w:grammar="clean"/>
  <w:defaultTabStop w:val="720"/>
  <w:hyphenationZone w:val="396"/>
  <w:doNotHyphenateCap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B33"/>
    <w:rsid w:val="00004BE7"/>
    <w:rsid w:val="00014284"/>
    <w:rsid w:val="000209B0"/>
    <w:rsid w:val="00023751"/>
    <w:rsid w:val="00043BA8"/>
    <w:rsid w:val="00052E88"/>
    <w:rsid w:val="000641A7"/>
    <w:rsid w:val="000739D5"/>
    <w:rsid w:val="000762D5"/>
    <w:rsid w:val="00077A85"/>
    <w:rsid w:val="000802D0"/>
    <w:rsid w:val="00092EF1"/>
    <w:rsid w:val="00095249"/>
    <w:rsid w:val="000B7F95"/>
    <w:rsid w:val="000D0219"/>
    <w:rsid w:val="000E0EAC"/>
    <w:rsid w:val="000E73CF"/>
    <w:rsid w:val="00100EAE"/>
    <w:rsid w:val="00106921"/>
    <w:rsid w:val="0010723E"/>
    <w:rsid w:val="00110228"/>
    <w:rsid w:val="001131CA"/>
    <w:rsid w:val="0012353A"/>
    <w:rsid w:val="00131D1F"/>
    <w:rsid w:val="001478E2"/>
    <w:rsid w:val="0015518A"/>
    <w:rsid w:val="0016661D"/>
    <w:rsid w:val="00167ECD"/>
    <w:rsid w:val="00175FA1"/>
    <w:rsid w:val="00187261"/>
    <w:rsid w:val="001B065A"/>
    <w:rsid w:val="001B5A78"/>
    <w:rsid w:val="001C0824"/>
    <w:rsid w:val="001C2901"/>
    <w:rsid w:val="001D0AC3"/>
    <w:rsid w:val="001D603A"/>
    <w:rsid w:val="001F3C55"/>
    <w:rsid w:val="00201BA6"/>
    <w:rsid w:val="00212F76"/>
    <w:rsid w:val="0022278C"/>
    <w:rsid w:val="002279C6"/>
    <w:rsid w:val="00233277"/>
    <w:rsid w:val="00235F88"/>
    <w:rsid w:val="00251E2C"/>
    <w:rsid w:val="00270C75"/>
    <w:rsid w:val="00287558"/>
    <w:rsid w:val="002930DC"/>
    <w:rsid w:val="00294EDD"/>
    <w:rsid w:val="00295A54"/>
    <w:rsid w:val="0029785B"/>
    <w:rsid w:val="002A2C0A"/>
    <w:rsid w:val="002C35F9"/>
    <w:rsid w:val="002D5272"/>
    <w:rsid w:val="002E0717"/>
    <w:rsid w:val="002E34B6"/>
    <w:rsid w:val="002F6939"/>
    <w:rsid w:val="002F7F46"/>
    <w:rsid w:val="00300116"/>
    <w:rsid w:val="00303B16"/>
    <w:rsid w:val="003323E1"/>
    <w:rsid w:val="00336141"/>
    <w:rsid w:val="00337F65"/>
    <w:rsid w:val="00345CD3"/>
    <w:rsid w:val="00352B50"/>
    <w:rsid w:val="00362991"/>
    <w:rsid w:val="0036371D"/>
    <w:rsid w:val="00370B22"/>
    <w:rsid w:val="00374A21"/>
    <w:rsid w:val="00393043"/>
    <w:rsid w:val="003C493F"/>
    <w:rsid w:val="003E6C0C"/>
    <w:rsid w:val="003E7524"/>
    <w:rsid w:val="0040167B"/>
    <w:rsid w:val="00403F11"/>
    <w:rsid w:val="0041477B"/>
    <w:rsid w:val="00430427"/>
    <w:rsid w:val="004451EF"/>
    <w:rsid w:val="00452409"/>
    <w:rsid w:val="00452E91"/>
    <w:rsid w:val="00452EF5"/>
    <w:rsid w:val="00465F92"/>
    <w:rsid w:val="00472BF8"/>
    <w:rsid w:val="00475CD0"/>
    <w:rsid w:val="00481525"/>
    <w:rsid w:val="004854FD"/>
    <w:rsid w:val="00487AF9"/>
    <w:rsid w:val="00487C61"/>
    <w:rsid w:val="00494157"/>
    <w:rsid w:val="004A680D"/>
    <w:rsid w:val="004A7807"/>
    <w:rsid w:val="004B5075"/>
    <w:rsid w:val="004B647D"/>
    <w:rsid w:val="00502714"/>
    <w:rsid w:val="00502BEF"/>
    <w:rsid w:val="00513A0E"/>
    <w:rsid w:val="0054474A"/>
    <w:rsid w:val="00546633"/>
    <w:rsid w:val="00551E7F"/>
    <w:rsid w:val="00551F71"/>
    <w:rsid w:val="0055400D"/>
    <w:rsid w:val="00562599"/>
    <w:rsid w:val="005673FB"/>
    <w:rsid w:val="00581D45"/>
    <w:rsid w:val="00594478"/>
    <w:rsid w:val="005C134B"/>
    <w:rsid w:val="005D3C39"/>
    <w:rsid w:val="005F3EC3"/>
    <w:rsid w:val="00604E67"/>
    <w:rsid w:val="0061047F"/>
    <w:rsid w:val="0061420E"/>
    <w:rsid w:val="0062387F"/>
    <w:rsid w:val="00642A97"/>
    <w:rsid w:val="00655738"/>
    <w:rsid w:val="00672040"/>
    <w:rsid w:val="00685C16"/>
    <w:rsid w:val="0068782D"/>
    <w:rsid w:val="006A260B"/>
    <w:rsid w:val="006D67D4"/>
    <w:rsid w:val="006E1DC7"/>
    <w:rsid w:val="007165BD"/>
    <w:rsid w:val="00731E24"/>
    <w:rsid w:val="00753522"/>
    <w:rsid w:val="00753B46"/>
    <w:rsid w:val="00782305"/>
    <w:rsid w:val="0079784E"/>
    <w:rsid w:val="007A07EF"/>
    <w:rsid w:val="007C351B"/>
    <w:rsid w:val="007E4011"/>
    <w:rsid w:val="007E70EF"/>
    <w:rsid w:val="008131DA"/>
    <w:rsid w:val="0081747D"/>
    <w:rsid w:val="00817C41"/>
    <w:rsid w:val="008221B8"/>
    <w:rsid w:val="008523E4"/>
    <w:rsid w:val="00856DA9"/>
    <w:rsid w:val="008606BD"/>
    <w:rsid w:val="008608E2"/>
    <w:rsid w:val="008648CB"/>
    <w:rsid w:val="00874A19"/>
    <w:rsid w:val="008757C3"/>
    <w:rsid w:val="00880252"/>
    <w:rsid w:val="00883A66"/>
    <w:rsid w:val="00884184"/>
    <w:rsid w:val="00884B2F"/>
    <w:rsid w:val="008927C9"/>
    <w:rsid w:val="008953BD"/>
    <w:rsid w:val="008A2339"/>
    <w:rsid w:val="008A4684"/>
    <w:rsid w:val="008B2590"/>
    <w:rsid w:val="008C5BC1"/>
    <w:rsid w:val="008E6CDF"/>
    <w:rsid w:val="008F47FE"/>
    <w:rsid w:val="00906DE2"/>
    <w:rsid w:val="00912E2F"/>
    <w:rsid w:val="0094519B"/>
    <w:rsid w:val="009504BB"/>
    <w:rsid w:val="009541E1"/>
    <w:rsid w:val="00954BE8"/>
    <w:rsid w:val="0098282C"/>
    <w:rsid w:val="0099228D"/>
    <w:rsid w:val="00994C04"/>
    <w:rsid w:val="009A6940"/>
    <w:rsid w:val="009B5F24"/>
    <w:rsid w:val="009C297D"/>
    <w:rsid w:val="009C4CF5"/>
    <w:rsid w:val="009C6EF0"/>
    <w:rsid w:val="009E02B1"/>
    <w:rsid w:val="009E05CA"/>
    <w:rsid w:val="009F045D"/>
    <w:rsid w:val="009F2794"/>
    <w:rsid w:val="00A016C4"/>
    <w:rsid w:val="00A15955"/>
    <w:rsid w:val="00A21BEF"/>
    <w:rsid w:val="00A22F91"/>
    <w:rsid w:val="00A27AE4"/>
    <w:rsid w:val="00A46033"/>
    <w:rsid w:val="00A51F6D"/>
    <w:rsid w:val="00A8251B"/>
    <w:rsid w:val="00A947CA"/>
    <w:rsid w:val="00A95B7F"/>
    <w:rsid w:val="00A9637C"/>
    <w:rsid w:val="00AA1828"/>
    <w:rsid w:val="00AA2A2A"/>
    <w:rsid w:val="00AC642F"/>
    <w:rsid w:val="00B2218C"/>
    <w:rsid w:val="00B350FB"/>
    <w:rsid w:val="00B67D08"/>
    <w:rsid w:val="00B72123"/>
    <w:rsid w:val="00B747B1"/>
    <w:rsid w:val="00BA7B67"/>
    <w:rsid w:val="00BB09FA"/>
    <w:rsid w:val="00BB4A73"/>
    <w:rsid w:val="00BB4BD1"/>
    <w:rsid w:val="00BC4007"/>
    <w:rsid w:val="00BC46A1"/>
    <w:rsid w:val="00BD0755"/>
    <w:rsid w:val="00BD2184"/>
    <w:rsid w:val="00BE3140"/>
    <w:rsid w:val="00C0074E"/>
    <w:rsid w:val="00C04131"/>
    <w:rsid w:val="00C06B3C"/>
    <w:rsid w:val="00C23E51"/>
    <w:rsid w:val="00C276AF"/>
    <w:rsid w:val="00C30380"/>
    <w:rsid w:val="00C35C0D"/>
    <w:rsid w:val="00C52B64"/>
    <w:rsid w:val="00C65B10"/>
    <w:rsid w:val="00C666FA"/>
    <w:rsid w:val="00C7341A"/>
    <w:rsid w:val="00C81954"/>
    <w:rsid w:val="00C86746"/>
    <w:rsid w:val="00CA0394"/>
    <w:rsid w:val="00CA5210"/>
    <w:rsid w:val="00CB622F"/>
    <w:rsid w:val="00CC02EB"/>
    <w:rsid w:val="00CC1B42"/>
    <w:rsid w:val="00CC6C47"/>
    <w:rsid w:val="00D0119A"/>
    <w:rsid w:val="00D021F3"/>
    <w:rsid w:val="00D06029"/>
    <w:rsid w:val="00D16027"/>
    <w:rsid w:val="00D54703"/>
    <w:rsid w:val="00D569A2"/>
    <w:rsid w:val="00D861E7"/>
    <w:rsid w:val="00D91CB6"/>
    <w:rsid w:val="00DB3908"/>
    <w:rsid w:val="00DC796A"/>
    <w:rsid w:val="00DD2DFB"/>
    <w:rsid w:val="00DD3C70"/>
    <w:rsid w:val="00DF46C3"/>
    <w:rsid w:val="00E00C1B"/>
    <w:rsid w:val="00E3227D"/>
    <w:rsid w:val="00E446F5"/>
    <w:rsid w:val="00E44C0D"/>
    <w:rsid w:val="00E469A3"/>
    <w:rsid w:val="00E568A2"/>
    <w:rsid w:val="00E60867"/>
    <w:rsid w:val="00E62CE2"/>
    <w:rsid w:val="00E65735"/>
    <w:rsid w:val="00E67B65"/>
    <w:rsid w:val="00E7228D"/>
    <w:rsid w:val="00EA35DF"/>
    <w:rsid w:val="00EC5146"/>
    <w:rsid w:val="00ED69EB"/>
    <w:rsid w:val="00ED6E3E"/>
    <w:rsid w:val="00EE4793"/>
    <w:rsid w:val="00EE6203"/>
    <w:rsid w:val="00EE6B33"/>
    <w:rsid w:val="00F043AA"/>
    <w:rsid w:val="00F05018"/>
    <w:rsid w:val="00F3099C"/>
    <w:rsid w:val="00F36A7D"/>
    <w:rsid w:val="00F4037C"/>
    <w:rsid w:val="00F430A0"/>
    <w:rsid w:val="00F43AD0"/>
    <w:rsid w:val="00F47A6A"/>
    <w:rsid w:val="00F53319"/>
    <w:rsid w:val="00F61FC9"/>
    <w:rsid w:val="00F671C0"/>
    <w:rsid w:val="00F70B50"/>
    <w:rsid w:val="00F7625C"/>
    <w:rsid w:val="00F843AD"/>
    <w:rsid w:val="00F90112"/>
    <w:rsid w:val="00FA516E"/>
    <w:rsid w:val="00FB6BAE"/>
    <w:rsid w:val="00FB6BFC"/>
    <w:rsid w:val="00FC353A"/>
    <w:rsid w:val="00FC671F"/>
    <w:rsid w:val="00FD65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509FA4"/>
  <w15:docId w15:val="{01B983EE-41B9-42D2-A5CA-AB3860D1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99" w:unhideWhenUsed="1"/>
    <w:lsdException w:name="toc 6" w:semiHidden="1" w:uiPriority="9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Pr>
      <w:sz w:val="24"/>
      <w:lang w:eastAsia="en-US"/>
    </w:rPr>
  </w:style>
  <w:style w:type="paragraph" w:styleId="Antrat1">
    <w:name w:val="heading 1"/>
    <w:basedOn w:val="prastasis"/>
    <w:next w:val="prastasis"/>
    <w:link w:val="Antrat1Diagrama"/>
    <w:uiPriority w:val="99"/>
    <w:qFormat/>
    <w:rsid w:val="008B2590"/>
    <w:pPr>
      <w:keepNext/>
      <w:spacing w:before="240" w:after="60"/>
      <w:outlineLvl w:val="0"/>
    </w:pPr>
    <w:rPr>
      <w:rFonts w:ascii="Cambria" w:hAnsi="Cambria"/>
      <w:b/>
      <w:bCs/>
      <w:kern w:val="32"/>
      <w:sz w:val="32"/>
      <w:szCs w:val="32"/>
    </w:rPr>
  </w:style>
  <w:style w:type="paragraph" w:styleId="Antrat2">
    <w:name w:val="heading 2"/>
    <w:basedOn w:val="prastasis"/>
    <w:next w:val="prastasis"/>
    <w:link w:val="Antrat2Diagrama"/>
    <w:uiPriority w:val="99"/>
    <w:qFormat/>
    <w:rsid w:val="00884184"/>
    <w:pPr>
      <w:keepNext/>
      <w:jc w:val="center"/>
      <w:outlineLvl w:val="1"/>
    </w:pPr>
    <w:rPr>
      <w:b/>
      <w:bCs/>
      <w:szCs w:val="24"/>
    </w:rPr>
  </w:style>
  <w:style w:type="paragraph" w:styleId="Antrat3">
    <w:name w:val="heading 3"/>
    <w:basedOn w:val="prastasis"/>
    <w:next w:val="prastasis"/>
    <w:link w:val="Antrat3Diagrama"/>
    <w:uiPriority w:val="99"/>
    <w:qFormat/>
    <w:rsid w:val="008B2590"/>
    <w:pPr>
      <w:keepNext/>
      <w:spacing w:before="240" w:after="60"/>
      <w:outlineLvl w:val="2"/>
    </w:pPr>
    <w:rPr>
      <w:rFonts w:ascii="Arial" w:hAnsi="Arial"/>
      <w:b/>
      <w:sz w:val="26"/>
      <w:lang w:val="en-GB"/>
    </w:rPr>
  </w:style>
  <w:style w:type="paragraph" w:styleId="Antrat4">
    <w:name w:val="heading 4"/>
    <w:basedOn w:val="prastasis"/>
    <w:next w:val="prastasis"/>
    <w:link w:val="Antrat4Diagrama"/>
    <w:uiPriority w:val="99"/>
    <w:qFormat/>
    <w:rsid w:val="008B2590"/>
    <w:pPr>
      <w:keepNext/>
      <w:keepLines/>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9"/>
    <w:qFormat/>
    <w:rsid w:val="008B2590"/>
    <w:pPr>
      <w:spacing w:before="240" w:after="60"/>
      <w:outlineLvl w:val="4"/>
    </w:pPr>
    <w:rPr>
      <w:rFonts w:ascii="Calibri" w:hAnsi="Calibri"/>
      <w:b/>
      <w:bCs/>
      <w:i/>
      <w:iCs/>
      <w:sz w:val="26"/>
      <w:szCs w:val="26"/>
    </w:rPr>
  </w:style>
  <w:style w:type="paragraph" w:styleId="Antrat6">
    <w:name w:val="heading 6"/>
    <w:basedOn w:val="prastasis"/>
    <w:next w:val="prastasis"/>
    <w:link w:val="Antrat6Diagrama"/>
    <w:uiPriority w:val="99"/>
    <w:qFormat/>
    <w:rsid w:val="008B2590"/>
    <w:pPr>
      <w:spacing w:before="240" w:after="60"/>
      <w:outlineLvl w:val="5"/>
    </w:pPr>
    <w:rPr>
      <w:rFonts w:ascii="Calibri" w:hAnsi="Calibri"/>
      <w:b/>
      <w:sz w:val="22"/>
    </w:rPr>
  </w:style>
  <w:style w:type="paragraph" w:styleId="Antrat7">
    <w:name w:val="heading 7"/>
    <w:basedOn w:val="prastasis"/>
    <w:next w:val="prastasis"/>
    <w:link w:val="Antrat7Diagrama"/>
    <w:uiPriority w:val="99"/>
    <w:qFormat/>
    <w:rsid w:val="008B2590"/>
    <w:pPr>
      <w:spacing w:before="240" w:after="60"/>
      <w:outlineLvl w:val="6"/>
    </w:pPr>
    <w:rPr>
      <w:rFonts w:ascii="Calibri" w:hAnsi="Calibri"/>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8B2590"/>
    <w:rPr>
      <w:rFonts w:ascii="Cambria" w:hAnsi="Cambria"/>
      <w:b/>
      <w:bCs/>
      <w:kern w:val="32"/>
      <w:sz w:val="32"/>
      <w:szCs w:val="32"/>
      <w:lang w:eastAsia="en-US"/>
    </w:rPr>
  </w:style>
  <w:style w:type="character" w:customStyle="1" w:styleId="Antrat2Diagrama">
    <w:name w:val="Antraštė 2 Diagrama"/>
    <w:basedOn w:val="Numatytasispastraiposriftas"/>
    <w:link w:val="Antrat2"/>
    <w:uiPriority w:val="99"/>
    <w:rsid w:val="00884184"/>
    <w:rPr>
      <w:b/>
      <w:bCs/>
      <w:sz w:val="24"/>
      <w:szCs w:val="24"/>
      <w:lang w:eastAsia="en-US"/>
    </w:rPr>
  </w:style>
  <w:style w:type="character" w:customStyle="1" w:styleId="Antrat3Diagrama">
    <w:name w:val="Antraštė 3 Diagrama"/>
    <w:basedOn w:val="Numatytasispastraiposriftas"/>
    <w:link w:val="Antrat3"/>
    <w:uiPriority w:val="99"/>
    <w:rsid w:val="008B2590"/>
    <w:rPr>
      <w:rFonts w:ascii="Arial" w:hAnsi="Arial"/>
      <w:b/>
      <w:sz w:val="26"/>
      <w:lang w:val="en-GB" w:eastAsia="en-US"/>
    </w:rPr>
  </w:style>
  <w:style w:type="character" w:customStyle="1" w:styleId="Antrat4Diagrama">
    <w:name w:val="Antraštė 4 Diagrama"/>
    <w:basedOn w:val="Numatytasispastraiposriftas"/>
    <w:link w:val="Antrat4"/>
    <w:uiPriority w:val="99"/>
    <w:rsid w:val="008B2590"/>
    <w:rPr>
      <w:rFonts w:asciiTheme="majorHAnsi" w:eastAsiaTheme="majorEastAsia" w:hAnsiTheme="majorHAnsi" w:cstheme="majorBidi"/>
      <w:i/>
      <w:iCs/>
      <w:color w:val="2E74B5" w:themeColor="accent1" w:themeShade="BF"/>
      <w:sz w:val="24"/>
      <w:lang w:eastAsia="en-US"/>
    </w:rPr>
  </w:style>
  <w:style w:type="character" w:customStyle="1" w:styleId="Antrat5Diagrama">
    <w:name w:val="Antraštė 5 Diagrama"/>
    <w:basedOn w:val="Numatytasispastraiposriftas"/>
    <w:link w:val="Antrat5"/>
    <w:uiPriority w:val="99"/>
    <w:rsid w:val="008B2590"/>
    <w:rPr>
      <w:rFonts w:ascii="Calibri" w:hAnsi="Calibri"/>
      <w:b/>
      <w:bCs/>
      <w:i/>
      <w:iCs/>
      <w:sz w:val="26"/>
      <w:szCs w:val="26"/>
      <w:lang w:eastAsia="en-US"/>
    </w:rPr>
  </w:style>
  <w:style w:type="character" w:customStyle="1" w:styleId="Antrat6Diagrama">
    <w:name w:val="Antraštė 6 Diagrama"/>
    <w:basedOn w:val="Numatytasispastraiposriftas"/>
    <w:link w:val="Antrat6"/>
    <w:uiPriority w:val="99"/>
    <w:rsid w:val="008B2590"/>
    <w:rPr>
      <w:rFonts w:ascii="Calibri" w:hAnsi="Calibri"/>
      <w:b/>
      <w:sz w:val="22"/>
      <w:lang w:eastAsia="en-US"/>
    </w:rPr>
  </w:style>
  <w:style w:type="character" w:customStyle="1" w:styleId="Antrat7Diagrama">
    <w:name w:val="Antraštė 7 Diagrama"/>
    <w:basedOn w:val="Numatytasispastraiposriftas"/>
    <w:link w:val="Antrat7"/>
    <w:uiPriority w:val="99"/>
    <w:rsid w:val="008B2590"/>
    <w:rPr>
      <w:rFonts w:ascii="Calibri" w:hAnsi="Calibri"/>
      <w:sz w:val="24"/>
      <w:szCs w:val="24"/>
      <w:lang w:eastAsia="en-US"/>
    </w:rPr>
  </w:style>
  <w:style w:type="paragraph" w:styleId="Debesliotekstas">
    <w:name w:val="Balloon Text"/>
    <w:basedOn w:val="prastasis"/>
    <w:link w:val="DebesliotekstasDiagrama"/>
    <w:uiPriority w:val="99"/>
    <w:rPr>
      <w:rFonts w:ascii="Tahoma" w:hAnsi="Tahoma" w:cs="Tahoma"/>
      <w:sz w:val="16"/>
      <w:szCs w:val="16"/>
    </w:rPr>
  </w:style>
  <w:style w:type="character" w:customStyle="1" w:styleId="DebesliotekstasDiagrama">
    <w:name w:val="Debesėlio tekstas Diagrama"/>
    <w:link w:val="Debesliotekstas"/>
    <w:uiPriority w:val="99"/>
    <w:rPr>
      <w:rFonts w:ascii="Tahoma" w:hAnsi="Tahoma" w:cs="Tahoma"/>
      <w:sz w:val="16"/>
      <w:szCs w:val="16"/>
    </w:rPr>
  </w:style>
  <w:style w:type="character" w:styleId="Vietosrezervavimoenklotekstas">
    <w:name w:val="Placeholder Text"/>
    <w:rsid w:val="000B7F95"/>
    <w:rPr>
      <w:color w:val="808080"/>
    </w:rPr>
  </w:style>
  <w:style w:type="character" w:styleId="Komentaronuoroda">
    <w:name w:val="annotation reference"/>
    <w:semiHidden/>
    <w:unhideWhenUsed/>
    <w:rsid w:val="00F47A6A"/>
    <w:rPr>
      <w:sz w:val="16"/>
      <w:szCs w:val="16"/>
    </w:rPr>
  </w:style>
  <w:style w:type="paragraph" w:styleId="Komentarotekstas">
    <w:name w:val="annotation text"/>
    <w:basedOn w:val="prastasis"/>
    <w:link w:val="KomentarotekstasDiagrama"/>
    <w:uiPriority w:val="99"/>
    <w:semiHidden/>
    <w:unhideWhenUsed/>
    <w:rsid w:val="00F47A6A"/>
    <w:rPr>
      <w:sz w:val="20"/>
    </w:rPr>
  </w:style>
  <w:style w:type="character" w:customStyle="1" w:styleId="KomentarotekstasDiagrama">
    <w:name w:val="Komentaro tekstas Diagrama"/>
    <w:link w:val="Komentarotekstas"/>
    <w:uiPriority w:val="99"/>
    <w:semiHidden/>
    <w:rsid w:val="00F47A6A"/>
    <w:rPr>
      <w:lang w:eastAsia="en-US"/>
    </w:rPr>
  </w:style>
  <w:style w:type="paragraph" w:styleId="Komentarotema">
    <w:name w:val="annotation subject"/>
    <w:basedOn w:val="Komentarotekstas"/>
    <w:next w:val="Komentarotekstas"/>
    <w:link w:val="KomentarotemaDiagrama"/>
    <w:uiPriority w:val="99"/>
    <w:semiHidden/>
    <w:unhideWhenUsed/>
    <w:rsid w:val="00F47A6A"/>
    <w:rPr>
      <w:b/>
      <w:bCs/>
    </w:rPr>
  </w:style>
  <w:style w:type="character" w:customStyle="1" w:styleId="KomentarotemaDiagrama">
    <w:name w:val="Komentaro tema Diagrama"/>
    <w:link w:val="Komentarotema"/>
    <w:uiPriority w:val="99"/>
    <w:semiHidden/>
    <w:rsid w:val="00F47A6A"/>
    <w:rPr>
      <w:b/>
      <w:bCs/>
      <w:lang w:eastAsia="en-US"/>
    </w:rPr>
  </w:style>
  <w:style w:type="character" w:styleId="Hipersaitas">
    <w:name w:val="Hyperlink"/>
    <w:uiPriority w:val="99"/>
    <w:unhideWhenUsed/>
    <w:rsid w:val="005F3EC3"/>
    <w:rPr>
      <w:rFonts w:ascii="Arial" w:hAnsi="Arial" w:cs="Arial" w:hint="default"/>
      <w:strike w:val="0"/>
      <w:dstrike w:val="0"/>
      <w:color w:val="AE2C28"/>
      <w:sz w:val="18"/>
      <w:szCs w:val="18"/>
      <w:u w:val="none"/>
      <w:effect w:val="none"/>
    </w:rPr>
  </w:style>
  <w:style w:type="character" w:customStyle="1" w:styleId="fontstyle01">
    <w:name w:val="fontstyle01"/>
    <w:basedOn w:val="Numatytasispastraiposriftas"/>
    <w:rsid w:val="00475CD0"/>
    <w:rPr>
      <w:rFonts w:ascii="TimesNewRomanPS-BoldMT" w:hAnsi="TimesNewRomanPS-BoldMT" w:hint="default"/>
      <w:b/>
      <w:bCs/>
      <w:i w:val="0"/>
      <w:iCs w:val="0"/>
      <w:color w:val="000000"/>
      <w:sz w:val="24"/>
      <w:szCs w:val="24"/>
    </w:rPr>
  </w:style>
  <w:style w:type="paragraph" w:styleId="Sraopastraipa">
    <w:name w:val="List Paragraph"/>
    <w:basedOn w:val="prastasis"/>
    <w:uiPriority w:val="99"/>
    <w:qFormat/>
    <w:rsid w:val="00475CD0"/>
    <w:pPr>
      <w:ind w:left="720"/>
      <w:contextualSpacing/>
    </w:pPr>
  </w:style>
  <w:style w:type="paragraph" w:styleId="Pagrindiniotekstotrauka2">
    <w:name w:val="Body Text Indent 2"/>
    <w:basedOn w:val="prastasis"/>
    <w:link w:val="Pagrindiniotekstotrauka2Diagrama"/>
    <w:uiPriority w:val="99"/>
    <w:rsid w:val="003E7524"/>
    <w:pPr>
      <w:spacing w:before="120" w:after="120"/>
      <w:ind w:firstLine="720"/>
      <w:jc w:val="both"/>
    </w:pPr>
    <w:rPr>
      <w:szCs w:val="24"/>
      <w:lang w:eastAsia="lt-LT"/>
    </w:rPr>
  </w:style>
  <w:style w:type="character" w:customStyle="1" w:styleId="Pagrindiniotekstotrauka2Diagrama">
    <w:name w:val="Pagrindinio teksto įtrauka 2 Diagrama"/>
    <w:basedOn w:val="Numatytasispastraiposriftas"/>
    <w:link w:val="Pagrindiniotekstotrauka2"/>
    <w:uiPriority w:val="99"/>
    <w:rsid w:val="003E7524"/>
    <w:rPr>
      <w:sz w:val="24"/>
      <w:szCs w:val="24"/>
    </w:rPr>
  </w:style>
  <w:style w:type="paragraph" w:styleId="Pagrindinistekstas">
    <w:name w:val="Body Text"/>
    <w:basedOn w:val="prastasis"/>
    <w:link w:val="PagrindinistekstasDiagrama"/>
    <w:uiPriority w:val="99"/>
    <w:unhideWhenUsed/>
    <w:rsid w:val="00C0074E"/>
    <w:pPr>
      <w:spacing w:after="120"/>
    </w:pPr>
  </w:style>
  <w:style w:type="character" w:customStyle="1" w:styleId="PagrindinistekstasDiagrama">
    <w:name w:val="Pagrindinis tekstas Diagrama"/>
    <w:basedOn w:val="Numatytasispastraiposriftas"/>
    <w:link w:val="Pagrindinistekstas"/>
    <w:uiPriority w:val="99"/>
    <w:rsid w:val="00C0074E"/>
    <w:rPr>
      <w:sz w:val="24"/>
      <w:lang w:eastAsia="en-US"/>
    </w:rPr>
  </w:style>
  <w:style w:type="character" w:customStyle="1" w:styleId="fontstyle21">
    <w:name w:val="fontstyle21"/>
    <w:basedOn w:val="Numatytasispastraiposriftas"/>
    <w:rsid w:val="00C65B10"/>
    <w:rPr>
      <w:rFonts w:ascii="TimesNewRoman" w:hAnsi="TimesNewRoman" w:hint="default"/>
      <w:b w:val="0"/>
      <w:bCs w:val="0"/>
      <w:i w:val="0"/>
      <w:iCs w:val="0"/>
      <w:color w:val="000000"/>
      <w:sz w:val="24"/>
      <w:szCs w:val="24"/>
    </w:rPr>
  </w:style>
  <w:style w:type="paragraph" w:customStyle="1" w:styleId="ISTATYMAS">
    <w:name w:val="ISTATYMAS"/>
    <w:uiPriority w:val="99"/>
    <w:rsid w:val="00884184"/>
    <w:pPr>
      <w:autoSpaceDE w:val="0"/>
      <w:autoSpaceDN w:val="0"/>
      <w:adjustRightInd w:val="0"/>
      <w:jc w:val="center"/>
    </w:pPr>
    <w:rPr>
      <w:rFonts w:ascii="TimesLT" w:hAnsi="TimesLT"/>
      <w:lang w:val="en-US" w:eastAsia="en-US"/>
    </w:rPr>
  </w:style>
  <w:style w:type="paragraph" w:customStyle="1" w:styleId="Default">
    <w:name w:val="Default"/>
    <w:uiPriority w:val="99"/>
    <w:rsid w:val="00E65735"/>
    <w:pPr>
      <w:autoSpaceDE w:val="0"/>
      <w:autoSpaceDN w:val="0"/>
      <w:adjustRightInd w:val="0"/>
    </w:pPr>
    <w:rPr>
      <w:color w:val="000000"/>
      <w:sz w:val="24"/>
      <w:szCs w:val="24"/>
    </w:rPr>
  </w:style>
  <w:style w:type="table" w:styleId="Lentelstinklelis">
    <w:name w:val="Table Grid"/>
    <w:basedOn w:val="prastojilentel"/>
    <w:uiPriority w:val="59"/>
    <w:rsid w:val="008B259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rsid w:val="008B2590"/>
    <w:pPr>
      <w:tabs>
        <w:tab w:val="center" w:pos="4819"/>
        <w:tab w:val="right" w:pos="9638"/>
      </w:tabs>
    </w:pPr>
    <w:rPr>
      <w:rFonts w:ascii="Calibri" w:hAnsi="Calibri"/>
      <w:sz w:val="22"/>
    </w:rPr>
  </w:style>
  <w:style w:type="character" w:customStyle="1" w:styleId="AntratsDiagrama">
    <w:name w:val="Antraštės Diagrama"/>
    <w:basedOn w:val="Numatytasispastraiposriftas"/>
    <w:link w:val="Antrats"/>
    <w:uiPriority w:val="99"/>
    <w:rsid w:val="008B2590"/>
    <w:rPr>
      <w:rFonts w:ascii="Calibri" w:hAnsi="Calibri"/>
      <w:sz w:val="22"/>
      <w:lang w:eastAsia="en-US"/>
    </w:rPr>
  </w:style>
  <w:style w:type="paragraph" w:styleId="Porat">
    <w:name w:val="footer"/>
    <w:basedOn w:val="prastasis"/>
    <w:link w:val="PoratDiagrama"/>
    <w:uiPriority w:val="99"/>
    <w:rsid w:val="008B2590"/>
    <w:pPr>
      <w:tabs>
        <w:tab w:val="center" w:pos="4819"/>
        <w:tab w:val="right" w:pos="9638"/>
      </w:tabs>
    </w:pPr>
    <w:rPr>
      <w:rFonts w:ascii="Calibri" w:hAnsi="Calibri"/>
      <w:sz w:val="22"/>
    </w:rPr>
  </w:style>
  <w:style w:type="character" w:customStyle="1" w:styleId="PoratDiagrama">
    <w:name w:val="Poraštė Diagrama"/>
    <w:basedOn w:val="Numatytasispastraiposriftas"/>
    <w:link w:val="Porat"/>
    <w:uiPriority w:val="99"/>
    <w:rsid w:val="008B2590"/>
    <w:rPr>
      <w:rFonts w:ascii="Calibri" w:hAnsi="Calibri"/>
      <w:sz w:val="22"/>
      <w:lang w:eastAsia="en-US"/>
    </w:rPr>
  </w:style>
  <w:style w:type="paragraph" w:styleId="Pagrindiniotekstotrauka">
    <w:name w:val="Body Text Indent"/>
    <w:basedOn w:val="prastasis"/>
    <w:link w:val="PagrindiniotekstotraukaDiagrama"/>
    <w:uiPriority w:val="99"/>
    <w:rsid w:val="008B2590"/>
    <w:pPr>
      <w:ind w:firstLine="1080"/>
    </w:pPr>
  </w:style>
  <w:style w:type="character" w:customStyle="1" w:styleId="PagrindiniotekstotraukaDiagrama">
    <w:name w:val="Pagrindinio teksto įtrauka Diagrama"/>
    <w:basedOn w:val="Numatytasispastraiposriftas"/>
    <w:link w:val="Pagrindiniotekstotrauka"/>
    <w:uiPriority w:val="99"/>
    <w:rsid w:val="008B2590"/>
    <w:rPr>
      <w:sz w:val="24"/>
      <w:lang w:eastAsia="en-US"/>
    </w:rPr>
  </w:style>
  <w:style w:type="paragraph" w:customStyle="1" w:styleId="a">
    <w:basedOn w:val="prastasis"/>
    <w:next w:val="prastasis"/>
    <w:uiPriority w:val="99"/>
    <w:qFormat/>
    <w:rsid w:val="008B2590"/>
    <w:pPr>
      <w:spacing w:after="60"/>
      <w:jc w:val="center"/>
      <w:outlineLvl w:val="1"/>
    </w:pPr>
    <w:rPr>
      <w:rFonts w:ascii="Cambria" w:hAnsi="Cambria"/>
      <w:szCs w:val="24"/>
    </w:rPr>
  </w:style>
  <w:style w:type="paragraph" w:styleId="Turinys1">
    <w:name w:val="toc 1"/>
    <w:basedOn w:val="prastasis"/>
    <w:next w:val="prastasis"/>
    <w:autoRedefine/>
    <w:uiPriority w:val="39"/>
    <w:rsid w:val="008B2590"/>
    <w:rPr>
      <w:rFonts w:ascii="Calibri" w:hAnsi="Calibri"/>
      <w:sz w:val="22"/>
      <w:szCs w:val="22"/>
    </w:rPr>
  </w:style>
  <w:style w:type="paragraph" w:styleId="Turinys2">
    <w:name w:val="toc 2"/>
    <w:basedOn w:val="prastasis"/>
    <w:next w:val="prastasis"/>
    <w:autoRedefine/>
    <w:uiPriority w:val="39"/>
    <w:rsid w:val="008B2590"/>
    <w:pPr>
      <w:tabs>
        <w:tab w:val="left" w:pos="426"/>
        <w:tab w:val="right" w:leader="dot" w:pos="9639"/>
      </w:tabs>
    </w:pPr>
    <w:rPr>
      <w:rFonts w:ascii="Calibri" w:hAnsi="Calibri"/>
      <w:sz w:val="22"/>
      <w:szCs w:val="22"/>
    </w:rPr>
  </w:style>
  <w:style w:type="paragraph" w:styleId="Turinys4">
    <w:name w:val="toc 4"/>
    <w:basedOn w:val="prastasis"/>
    <w:next w:val="prastasis"/>
    <w:autoRedefine/>
    <w:uiPriority w:val="39"/>
    <w:rsid w:val="008B2590"/>
    <w:pPr>
      <w:tabs>
        <w:tab w:val="left" w:pos="851"/>
        <w:tab w:val="right" w:leader="dot" w:pos="9628"/>
      </w:tabs>
      <w:ind w:left="660" w:hanging="234"/>
    </w:pPr>
    <w:rPr>
      <w:rFonts w:ascii="Calibri" w:hAnsi="Calibri"/>
      <w:sz w:val="22"/>
      <w:szCs w:val="22"/>
    </w:rPr>
  </w:style>
  <w:style w:type="paragraph" w:styleId="Turinys5">
    <w:name w:val="toc 5"/>
    <w:basedOn w:val="prastasis"/>
    <w:next w:val="prastasis"/>
    <w:autoRedefine/>
    <w:uiPriority w:val="99"/>
    <w:semiHidden/>
    <w:rsid w:val="008B2590"/>
    <w:pPr>
      <w:ind w:left="880"/>
    </w:pPr>
    <w:rPr>
      <w:rFonts w:ascii="Calibri" w:hAnsi="Calibri"/>
      <w:sz w:val="22"/>
      <w:szCs w:val="22"/>
    </w:rPr>
  </w:style>
  <w:style w:type="paragraph" w:styleId="Turinys6">
    <w:name w:val="toc 6"/>
    <w:basedOn w:val="prastasis"/>
    <w:next w:val="prastasis"/>
    <w:autoRedefine/>
    <w:uiPriority w:val="99"/>
    <w:rsid w:val="008B2590"/>
    <w:pPr>
      <w:tabs>
        <w:tab w:val="left" w:pos="1418"/>
        <w:tab w:val="right" w:leader="dot" w:pos="9639"/>
        <w:tab w:val="right" w:leader="dot" w:pos="10195"/>
      </w:tabs>
    </w:pPr>
    <w:rPr>
      <w:rFonts w:ascii="Calibri" w:hAnsi="Calibri"/>
      <w:sz w:val="22"/>
      <w:szCs w:val="22"/>
    </w:rPr>
  </w:style>
  <w:style w:type="character" w:styleId="Puslapionumeris">
    <w:name w:val="page number"/>
    <w:uiPriority w:val="99"/>
    <w:rsid w:val="008B2590"/>
    <w:rPr>
      <w:rFonts w:cs="Times New Roman"/>
    </w:rPr>
  </w:style>
  <w:style w:type="character" w:customStyle="1" w:styleId="PaantratDiagrama1">
    <w:name w:val="Paantraštė Diagrama1"/>
    <w:link w:val="Paantrat"/>
    <w:uiPriority w:val="99"/>
    <w:locked/>
    <w:rsid w:val="008B2590"/>
    <w:rPr>
      <w:rFonts w:ascii="Cambria" w:hAnsi="Cambria"/>
      <w:sz w:val="24"/>
      <w:lang w:eastAsia="en-US"/>
    </w:rPr>
  </w:style>
  <w:style w:type="paragraph" w:styleId="Paantrat">
    <w:name w:val="Subtitle"/>
    <w:basedOn w:val="prastasis"/>
    <w:next w:val="prastasis"/>
    <w:link w:val="PaantratDiagrama1"/>
    <w:uiPriority w:val="99"/>
    <w:qFormat/>
    <w:rsid w:val="008B2590"/>
    <w:pPr>
      <w:numPr>
        <w:ilvl w:val="1"/>
      </w:numPr>
      <w:spacing w:after="160"/>
    </w:pPr>
    <w:rPr>
      <w:rFonts w:ascii="Cambria" w:hAnsi="Cambria"/>
    </w:rPr>
  </w:style>
  <w:style w:type="character" w:styleId="Perirtashipersaitas">
    <w:name w:val="FollowedHyperlink"/>
    <w:uiPriority w:val="99"/>
    <w:semiHidden/>
    <w:rsid w:val="008B2590"/>
    <w:rPr>
      <w:rFonts w:cs="Times New Roman"/>
      <w:color w:val="800080"/>
      <w:u w:val="single"/>
    </w:rPr>
  </w:style>
  <w:style w:type="paragraph" w:styleId="Pavadinimas">
    <w:name w:val="Title"/>
    <w:basedOn w:val="prastasis"/>
    <w:next w:val="prastasis"/>
    <w:link w:val="PavadinimasDiagrama"/>
    <w:uiPriority w:val="99"/>
    <w:qFormat/>
    <w:rsid w:val="008B2590"/>
    <w:pPr>
      <w:spacing w:before="240" w:after="60"/>
      <w:jc w:val="center"/>
      <w:outlineLvl w:val="0"/>
    </w:pPr>
    <w:rPr>
      <w:rFonts w:ascii="Cambria" w:hAnsi="Cambria"/>
      <w:b/>
      <w:bCs/>
      <w:kern w:val="28"/>
      <w:sz w:val="32"/>
      <w:szCs w:val="32"/>
    </w:rPr>
  </w:style>
  <w:style w:type="character" w:customStyle="1" w:styleId="PavadinimasDiagrama">
    <w:name w:val="Pavadinimas Diagrama"/>
    <w:basedOn w:val="Numatytasispastraiposriftas"/>
    <w:link w:val="Pavadinimas"/>
    <w:uiPriority w:val="99"/>
    <w:rsid w:val="008B2590"/>
    <w:rPr>
      <w:rFonts w:ascii="Cambria" w:hAnsi="Cambria"/>
      <w:b/>
      <w:bCs/>
      <w:kern w:val="28"/>
      <w:sz w:val="32"/>
      <w:szCs w:val="32"/>
      <w:lang w:eastAsia="en-US"/>
    </w:rPr>
  </w:style>
  <w:style w:type="character" w:styleId="Grietas">
    <w:name w:val="Strong"/>
    <w:uiPriority w:val="99"/>
    <w:qFormat/>
    <w:rsid w:val="008B2590"/>
    <w:rPr>
      <w:rFonts w:cs="Times New Roman"/>
      <w:b/>
    </w:rPr>
  </w:style>
  <w:style w:type="character" w:customStyle="1" w:styleId="CharChar8">
    <w:name w:val="Char Char8"/>
    <w:locked/>
    <w:rsid w:val="008B2590"/>
    <w:rPr>
      <w:rFonts w:ascii="Calibri" w:hAnsi="Calibri"/>
      <w:b/>
      <w:sz w:val="28"/>
      <w:lang w:val="lt-LT" w:eastAsia="en-US"/>
    </w:rPr>
  </w:style>
  <w:style w:type="paragraph" w:styleId="Dokumentoinaostekstas">
    <w:name w:val="endnote text"/>
    <w:basedOn w:val="prastasis"/>
    <w:link w:val="DokumentoinaostekstasDiagrama"/>
    <w:uiPriority w:val="99"/>
    <w:semiHidden/>
    <w:rsid w:val="008B2590"/>
    <w:rPr>
      <w:rFonts w:ascii="Calibri" w:hAnsi="Calibri"/>
      <w:sz w:val="20"/>
    </w:rPr>
  </w:style>
  <w:style w:type="character" w:customStyle="1" w:styleId="DokumentoinaostekstasDiagrama">
    <w:name w:val="Dokumento išnašos tekstas Diagrama"/>
    <w:basedOn w:val="Numatytasispastraiposriftas"/>
    <w:link w:val="Dokumentoinaostekstas"/>
    <w:uiPriority w:val="99"/>
    <w:semiHidden/>
    <w:rsid w:val="008B2590"/>
    <w:rPr>
      <w:rFonts w:ascii="Calibri" w:hAnsi="Calibri"/>
      <w:lang w:eastAsia="en-US"/>
    </w:rPr>
  </w:style>
  <w:style w:type="character" w:styleId="Dokumentoinaosnumeris">
    <w:name w:val="endnote reference"/>
    <w:uiPriority w:val="99"/>
    <w:semiHidden/>
    <w:rsid w:val="008B2590"/>
    <w:rPr>
      <w:rFonts w:cs="Times New Roman"/>
      <w:vertAlign w:val="superscript"/>
    </w:rPr>
  </w:style>
  <w:style w:type="paragraph" w:styleId="Puslapioinaostekstas">
    <w:name w:val="footnote text"/>
    <w:basedOn w:val="prastasis"/>
    <w:link w:val="PuslapioinaostekstasDiagrama"/>
    <w:uiPriority w:val="99"/>
    <w:semiHidden/>
    <w:rsid w:val="008B2590"/>
    <w:rPr>
      <w:rFonts w:ascii="Calibri" w:hAnsi="Calibri"/>
      <w:sz w:val="20"/>
    </w:rPr>
  </w:style>
  <w:style w:type="character" w:customStyle="1" w:styleId="PuslapioinaostekstasDiagrama">
    <w:name w:val="Puslapio išnašos tekstas Diagrama"/>
    <w:basedOn w:val="Numatytasispastraiposriftas"/>
    <w:link w:val="Puslapioinaostekstas"/>
    <w:uiPriority w:val="99"/>
    <w:semiHidden/>
    <w:rsid w:val="008B2590"/>
    <w:rPr>
      <w:rFonts w:ascii="Calibri" w:hAnsi="Calibri"/>
      <w:lang w:eastAsia="en-US"/>
    </w:rPr>
  </w:style>
  <w:style w:type="character" w:styleId="Puslapioinaosnuoroda">
    <w:name w:val="footnote reference"/>
    <w:uiPriority w:val="99"/>
    <w:semiHidden/>
    <w:rsid w:val="008B2590"/>
    <w:rPr>
      <w:rFonts w:cs="Times New Roman"/>
      <w:vertAlign w:val="superscript"/>
    </w:rPr>
  </w:style>
  <w:style w:type="paragraph" w:styleId="Indeksas1">
    <w:name w:val="index 1"/>
    <w:basedOn w:val="prastasis"/>
    <w:next w:val="prastasis"/>
    <w:autoRedefine/>
    <w:uiPriority w:val="99"/>
    <w:rsid w:val="008B2590"/>
    <w:pPr>
      <w:ind w:left="220" w:hanging="220"/>
    </w:pPr>
    <w:rPr>
      <w:rFonts w:ascii="Calibri" w:hAnsi="Calibri"/>
      <w:sz w:val="20"/>
    </w:rPr>
  </w:style>
  <w:style w:type="paragraph" w:styleId="Indeksas2">
    <w:name w:val="index 2"/>
    <w:basedOn w:val="prastasis"/>
    <w:next w:val="prastasis"/>
    <w:autoRedefine/>
    <w:uiPriority w:val="99"/>
    <w:rsid w:val="008B2590"/>
    <w:pPr>
      <w:ind w:left="440" w:hanging="220"/>
    </w:pPr>
    <w:rPr>
      <w:rFonts w:ascii="Calibri" w:hAnsi="Calibri"/>
      <w:sz w:val="20"/>
    </w:rPr>
  </w:style>
  <w:style w:type="paragraph" w:styleId="Indeksas3">
    <w:name w:val="index 3"/>
    <w:basedOn w:val="prastasis"/>
    <w:next w:val="prastasis"/>
    <w:autoRedefine/>
    <w:uiPriority w:val="99"/>
    <w:rsid w:val="008B2590"/>
    <w:pPr>
      <w:ind w:left="660" w:hanging="220"/>
    </w:pPr>
    <w:rPr>
      <w:rFonts w:ascii="Calibri" w:hAnsi="Calibri"/>
      <w:sz w:val="20"/>
    </w:rPr>
  </w:style>
  <w:style w:type="paragraph" w:styleId="Indeksas4">
    <w:name w:val="index 4"/>
    <w:basedOn w:val="prastasis"/>
    <w:next w:val="prastasis"/>
    <w:autoRedefine/>
    <w:uiPriority w:val="99"/>
    <w:rsid w:val="008B2590"/>
    <w:pPr>
      <w:ind w:left="880" w:hanging="220"/>
    </w:pPr>
    <w:rPr>
      <w:rFonts w:ascii="Calibri" w:hAnsi="Calibri"/>
      <w:sz w:val="20"/>
    </w:rPr>
  </w:style>
  <w:style w:type="paragraph" w:styleId="Indeksas5">
    <w:name w:val="index 5"/>
    <w:basedOn w:val="prastasis"/>
    <w:next w:val="prastasis"/>
    <w:autoRedefine/>
    <w:uiPriority w:val="99"/>
    <w:rsid w:val="008B2590"/>
    <w:pPr>
      <w:ind w:left="1100" w:hanging="220"/>
    </w:pPr>
    <w:rPr>
      <w:rFonts w:ascii="Calibri" w:hAnsi="Calibri"/>
      <w:sz w:val="20"/>
    </w:rPr>
  </w:style>
  <w:style w:type="paragraph" w:styleId="Indeksas6">
    <w:name w:val="index 6"/>
    <w:basedOn w:val="prastasis"/>
    <w:next w:val="prastasis"/>
    <w:autoRedefine/>
    <w:uiPriority w:val="99"/>
    <w:rsid w:val="008B2590"/>
    <w:pPr>
      <w:ind w:left="1320" w:hanging="220"/>
    </w:pPr>
    <w:rPr>
      <w:rFonts w:ascii="Calibri" w:hAnsi="Calibri"/>
      <w:sz w:val="20"/>
    </w:rPr>
  </w:style>
  <w:style w:type="paragraph" w:styleId="Indeksas7">
    <w:name w:val="index 7"/>
    <w:basedOn w:val="prastasis"/>
    <w:next w:val="prastasis"/>
    <w:autoRedefine/>
    <w:uiPriority w:val="99"/>
    <w:rsid w:val="008B2590"/>
    <w:pPr>
      <w:ind w:left="1540" w:hanging="220"/>
    </w:pPr>
    <w:rPr>
      <w:rFonts w:ascii="Calibri" w:hAnsi="Calibri"/>
      <w:sz w:val="20"/>
    </w:rPr>
  </w:style>
  <w:style w:type="paragraph" w:styleId="Indeksas8">
    <w:name w:val="index 8"/>
    <w:basedOn w:val="prastasis"/>
    <w:next w:val="prastasis"/>
    <w:autoRedefine/>
    <w:uiPriority w:val="99"/>
    <w:rsid w:val="008B2590"/>
    <w:pPr>
      <w:ind w:left="1760" w:hanging="220"/>
    </w:pPr>
    <w:rPr>
      <w:rFonts w:ascii="Calibri" w:hAnsi="Calibri"/>
      <w:sz w:val="20"/>
    </w:rPr>
  </w:style>
  <w:style w:type="paragraph" w:styleId="Indeksas9">
    <w:name w:val="index 9"/>
    <w:basedOn w:val="prastasis"/>
    <w:next w:val="prastasis"/>
    <w:autoRedefine/>
    <w:uiPriority w:val="99"/>
    <w:rsid w:val="008B2590"/>
    <w:pPr>
      <w:ind w:left="1980" w:hanging="220"/>
    </w:pPr>
    <w:rPr>
      <w:rFonts w:ascii="Calibri" w:hAnsi="Calibri"/>
      <w:sz w:val="20"/>
    </w:rPr>
  </w:style>
  <w:style w:type="paragraph" w:styleId="Indeksoantrat">
    <w:name w:val="index heading"/>
    <w:basedOn w:val="prastasis"/>
    <w:next w:val="Indeksas1"/>
    <w:uiPriority w:val="99"/>
    <w:rsid w:val="008B2590"/>
    <w:rPr>
      <w:rFonts w:ascii="Calibri" w:hAnsi="Calibri"/>
      <w:sz w:val="20"/>
    </w:rPr>
  </w:style>
  <w:style w:type="character" w:customStyle="1" w:styleId="apple-converted-space">
    <w:name w:val="apple-converted-space"/>
    <w:uiPriority w:val="99"/>
    <w:rsid w:val="008B2590"/>
    <w:rPr>
      <w:rFonts w:cs="Times New Roman"/>
    </w:rPr>
  </w:style>
  <w:style w:type="paragraph" w:customStyle="1" w:styleId="Sraopastraipa1">
    <w:name w:val="Sąrašo pastraipa1"/>
    <w:basedOn w:val="prastasis"/>
    <w:uiPriority w:val="99"/>
    <w:qFormat/>
    <w:rsid w:val="008B2590"/>
    <w:pPr>
      <w:ind w:left="1296"/>
    </w:pPr>
    <w:rPr>
      <w:rFonts w:ascii="Calibri" w:hAnsi="Calibri"/>
      <w:sz w:val="22"/>
      <w:szCs w:val="22"/>
    </w:rPr>
  </w:style>
  <w:style w:type="paragraph" w:customStyle="1" w:styleId="Pagrindinistekstas1">
    <w:name w:val="Pagrindinis tekstas1"/>
    <w:rsid w:val="008B2590"/>
    <w:pPr>
      <w:autoSpaceDE w:val="0"/>
      <w:autoSpaceDN w:val="0"/>
      <w:adjustRightInd w:val="0"/>
      <w:ind w:firstLine="312"/>
      <w:jc w:val="both"/>
    </w:pPr>
    <w:rPr>
      <w:rFonts w:ascii="TimesLT" w:hAnsi="TimesLT"/>
      <w:lang w:val="en-US" w:eastAsia="en-US"/>
    </w:rPr>
  </w:style>
  <w:style w:type="paragraph" w:styleId="prastasiniatinklio">
    <w:name w:val="Normal (Web)"/>
    <w:basedOn w:val="prastasis"/>
    <w:uiPriority w:val="99"/>
    <w:semiHidden/>
    <w:unhideWhenUsed/>
    <w:rsid w:val="008B2590"/>
    <w:rPr>
      <w:szCs w:val="24"/>
    </w:rPr>
  </w:style>
  <w:style w:type="character" w:customStyle="1" w:styleId="PaantratDiagrama">
    <w:name w:val="Paantraštė Diagrama"/>
    <w:basedOn w:val="Numatytasispastraiposriftas"/>
    <w:uiPriority w:val="11"/>
    <w:rsid w:val="008B2590"/>
    <w:rPr>
      <w:rFonts w:asciiTheme="minorHAnsi" w:eastAsiaTheme="minorEastAsia" w:hAnsiTheme="minorHAnsi" w:cstheme="minorBidi"/>
      <w:color w:val="5A5A5A" w:themeColor="text1" w:themeTint="A5"/>
      <w:spacing w:val="15"/>
      <w:sz w:val="22"/>
      <w:szCs w:val="22"/>
      <w:lang w:eastAsia="en-US"/>
    </w:rPr>
  </w:style>
  <w:style w:type="paragraph" w:customStyle="1" w:styleId="Pagrindinistekstas10">
    <w:name w:val="Pagrindinis tekstas1"/>
    <w:basedOn w:val="prastasis"/>
    <w:uiPriority w:val="99"/>
    <w:rsid w:val="00465F92"/>
    <w:pPr>
      <w:suppressAutoHyphens/>
      <w:autoSpaceDE w:val="0"/>
      <w:autoSpaceDN w:val="0"/>
      <w:adjustRightInd w:val="0"/>
      <w:spacing w:line="297" w:lineRule="auto"/>
      <w:ind w:firstLine="312"/>
      <w:jc w:val="both"/>
    </w:pPr>
    <w:rPr>
      <w:rFonts w:ascii="Calibri" w:hAnsi="Calibri" w:cs="Calibri"/>
      <w:color w:val="000000"/>
      <w:sz w:val="20"/>
    </w:rPr>
  </w:style>
  <w:style w:type="character" w:customStyle="1" w:styleId="statymonr">
    <w:name w:val="statymonr"/>
    <w:uiPriority w:val="99"/>
    <w:rsid w:val="00465F92"/>
  </w:style>
  <w:style w:type="character" w:customStyle="1" w:styleId="BoldItalic">
    <w:name w:val="Bold Italic"/>
    <w:uiPriority w:val="99"/>
    <w:rsid w:val="00465F92"/>
    <w:rPr>
      <w:b/>
      <w:bCs w:val="0"/>
      <w:i/>
      <w:iCs w:val="0"/>
    </w:rPr>
  </w:style>
  <w:style w:type="paragraph" w:styleId="Betarp">
    <w:name w:val="No Spacing"/>
    <w:uiPriority w:val="1"/>
    <w:qFormat/>
    <w:rsid w:val="00465F92"/>
    <w:rPr>
      <w:rFonts w:ascii="Calibri" w:eastAsia="Calibri" w:hAnsi="Calibri"/>
      <w:sz w:val="22"/>
      <w:szCs w:val="22"/>
      <w:lang w:eastAsia="en-US"/>
    </w:rPr>
  </w:style>
  <w:style w:type="character" w:styleId="Eilutsnumeris">
    <w:name w:val="line number"/>
    <w:uiPriority w:val="99"/>
    <w:semiHidden/>
    <w:unhideWhenUsed/>
    <w:rsid w:val="00465F92"/>
  </w:style>
  <w:style w:type="paragraph" w:customStyle="1" w:styleId="Style29">
    <w:name w:val="Style29"/>
    <w:basedOn w:val="prastasis"/>
    <w:uiPriority w:val="99"/>
    <w:rsid w:val="00465F92"/>
    <w:pPr>
      <w:widowControl w:val="0"/>
      <w:autoSpaceDE w:val="0"/>
      <w:autoSpaceDN w:val="0"/>
      <w:adjustRightInd w:val="0"/>
      <w:spacing w:line="384" w:lineRule="exact"/>
    </w:pPr>
    <w:rPr>
      <w:szCs w:val="24"/>
      <w:lang w:eastAsia="lt-LT"/>
    </w:rPr>
  </w:style>
  <w:style w:type="character" w:customStyle="1" w:styleId="FontStyle101">
    <w:name w:val="Font Style101"/>
    <w:uiPriority w:val="99"/>
    <w:rsid w:val="00465F92"/>
    <w:rPr>
      <w:rFonts w:ascii="Times New Roman" w:hAnsi="Times New Roman" w:cs="Times New Roman"/>
      <w:sz w:val="30"/>
      <w:szCs w:val="30"/>
    </w:rPr>
  </w:style>
  <w:style w:type="paragraph" w:customStyle="1" w:styleId="Style5">
    <w:name w:val="Style5"/>
    <w:basedOn w:val="prastasis"/>
    <w:uiPriority w:val="99"/>
    <w:rsid w:val="00465F92"/>
    <w:pPr>
      <w:widowControl w:val="0"/>
      <w:autoSpaceDE w:val="0"/>
      <w:autoSpaceDN w:val="0"/>
      <w:adjustRightInd w:val="0"/>
    </w:pPr>
    <w:rPr>
      <w:szCs w:val="24"/>
      <w:lang w:eastAsia="lt-LT"/>
    </w:rPr>
  </w:style>
  <w:style w:type="paragraph" w:customStyle="1" w:styleId="Style17">
    <w:name w:val="Style17"/>
    <w:basedOn w:val="prastasis"/>
    <w:uiPriority w:val="99"/>
    <w:rsid w:val="00465F92"/>
    <w:pPr>
      <w:widowControl w:val="0"/>
      <w:autoSpaceDE w:val="0"/>
      <w:autoSpaceDN w:val="0"/>
      <w:adjustRightInd w:val="0"/>
      <w:spacing w:line="336" w:lineRule="exact"/>
    </w:pPr>
    <w:rPr>
      <w:szCs w:val="24"/>
      <w:lang w:eastAsia="lt-LT"/>
    </w:rPr>
  </w:style>
  <w:style w:type="paragraph" w:customStyle="1" w:styleId="Style18">
    <w:name w:val="Style18"/>
    <w:basedOn w:val="prastasis"/>
    <w:uiPriority w:val="99"/>
    <w:rsid w:val="00465F92"/>
    <w:pPr>
      <w:widowControl w:val="0"/>
      <w:autoSpaceDE w:val="0"/>
      <w:autoSpaceDN w:val="0"/>
      <w:adjustRightInd w:val="0"/>
      <w:spacing w:line="336" w:lineRule="exact"/>
      <w:jc w:val="center"/>
    </w:pPr>
    <w:rPr>
      <w:szCs w:val="24"/>
      <w:lang w:eastAsia="lt-LT"/>
    </w:rPr>
  </w:style>
  <w:style w:type="paragraph" w:customStyle="1" w:styleId="Style21">
    <w:name w:val="Style21"/>
    <w:basedOn w:val="prastasis"/>
    <w:uiPriority w:val="99"/>
    <w:rsid w:val="00465F92"/>
    <w:pPr>
      <w:widowControl w:val="0"/>
      <w:autoSpaceDE w:val="0"/>
      <w:autoSpaceDN w:val="0"/>
      <w:adjustRightInd w:val="0"/>
      <w:spacing w:line="336" w:lineRule="exact"/>
    </w:pPr>
    <w:rPr>
      <w:szCs w:val="24"/>
      <w:lang w:eastAsia="lt-LT"/>
    </w:rPr>
  </w:style>
  <w:style w:type="character" w:customStyle="1" w:styleId="FontStyle118">
    <w:name w:val="Font Style118"/>
    <w:uiPriority w:val="99"/>
    <w:rsid w:val="00465F92"/>
    <w:rPr>
      <w:rFonts w:ascii="Times New Roman" w:hAnsi="Times New Roman" w:cs="Times New Roman"/>
      <w:b/>
      <w:bCs/>
      <w:sz w:val="26"/>
      <w:szCs w:val="26"/>
    </w:rPr>
  </w:style>
  <w:style w:type="character" w:customStyle="1" w:styleId="FontStyle119">
    <w:name w:val="Font Style119"/>
    <w:uiPriority w:val="99"/>
    <w:rsid w:val="00465F92"/>
    <w:rPr>
      <w:rFonts w:ascii="Times New Roman" w:hAnsi="Times New Roman" w:cs="Times New Roman"/>
      <w:sz w:val="26"/>
      <w:szCs w:val="26"/>
    </w:rPr>
  </w:style>
  <w:style w:type="character" w:customStyle="1" w:styleId="AntrinispavadinimasDiagrama">
    <w:name w:val="Antrinis pavadinimas Diagrama"/>
    <w:uiPriority w:val="99"/>
    <w:locked/>
    <w:rsid w:val="00D0119A"/>
    <w:rPr>
      <w:rFonts w:ascii="Cambria" w:eastAsia="Times New Roman" w:hAnsi="Cambria" w:hint="default"/>
      <w:sz w:val="24"/>
      <w:lang w:eastAsia="en-US"/>
    </w:rPr>
  </w:style>
  <w:style w:type="character" w:customStyle="1" w:styleId="AntrinispavadinimasDiagrama1">
    <w:name w:val="Antrinis pavadinimas Diagrama1"/>
    <w:uiPriority w:val="11"/>
    <w:rsid w:val="00D0119A"/>
    <w:rPr>
      <w:rFonts w:ascii="Calibri Light" w:eastAsia="Times New Roman" w:hAnsi="Calibri Light" w:cs="Times New Roman" w:hint="default"/>
      <w:i/>
      <w:iCs/>
      <w:color w:val="5B9BD5"/>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458569">
      <w:bodyDiv w:val="1"/>
      <w:marLeft w:val="0"/>
      <w:marRight w:val="0"/>
      <w:marTop w:val="0"/>
      <w:marBottom w:val="0"/>
      <w:divBdr>
        <w:top w:val="none" w:sz="0" w:space="0" w:color="auto"/>
        <w:left w:val="none" w:sz="0" w:space="0" w:color="auto"/>
        <w:bottom w:val="none" w:sz="0" w:space="0" w:color="auto"/>
        <w:right w:val="none" w:sz="0" w:space="0" w:color="auto"/>
      </w:divBdr>
    </w:div>
    <w:div w:id="958878801">
      <w:bodyDiv w:val="1"/>
      <w:marLeft w:val="0"/>
      <w:marRight w:val="0"/>
      <w:marTop w:val="0"/>
      <w:marBottom w:val="0"/>
      <w:divBdr>
        <w:top w:val="none" w:sz="0" w:space="0" w:color="auto"/>
        <w:left w:val="none" w:sz="0" w:space="0" w:color="auto"/>
        <w:bottom w:val="none" w:sz="0" w:space="0" w:color="auto"/>
        <w:right w:val="none" w:sz="0" w:space="0" w:color="auto"/>
      </w:divBdr>
    </w:div>
    <w:div w:id="1123229745">
      <w:bodyDiv w:val="1"/>
      <w:marLeft w:val="0"/>
      <w:marRight w:val="0"/>
      <w:marTop w:val="0"/>
      <w:marBottom w:val="0"/>
      <w:divBdr>
        <w:top w:val="none" w:sz="0" w:space="0" w:color="auto"/>
        <w:left w:val="none" w:sz="0" w:space="0" w:color="auto"/>
        <w:bottom w:val="none" w:sz="0" w:space="0" w:color="auto"/>
        <w:right w:val="none" w:sz="0" w:space="0" w:color="auto"/>
      </w:divBdr>
    </w:div>
    <w:div w:id="1665011547">
      <w:bodyDiv w:val="1"/>
      <w:marLeft w:val="0"/>
      <w:marRight w:val="0"/>
      <w:marTop w:val="0"/>
      <w:marBottom w:val="0"/>
      <w:divBdr>
        <w:top w:val="none" w:sz="0" w:space="0" w:color="auto"/>
        <w:left w:val="none" w:sz="0" w:space="0" w:color="auto"/>
        <w:bottom w:val="none" w:sz="0" w:space="0" w:color="auto"/>
        <w:right w:val="none" w:sz="0" w:space="0" w:color="auto"/>
      </w:divBdr>
    </w:div>
    <w:div w:id="1807120184">
      <w:bodyDiv w:val="1"/>
      <w:marLeft w:val="0"/>
      <w:marRight w:val="0"/>
      <w:marTop w:val="0"/>
      <w:marBottom w:val="0"/>
      <w:divBdr>
        <w:top w:val="none" w:sz="0" w:space="0" w:color="auto"/>
        <w:left w:val="none" w:sz="0" w:space="0" w:color="auto"/>
        <w:bottom w:val="none" w:sz="0" w:space="0" w:color="auto"/>
        <w:right w:val="none" w:sz="0" w:space="0" w:color="auto"/>
      </w:divBdr>
    </w:div>
    <w:div w:id="1864636237">
      <w:bodyDiv w:val="1"/>
      <w:marLeft w:val="0"/>
      <w:marRight w:val="0"/>
      <w:marTop w:val="0"/>
      <w:marBottom w:val="0"/>
      <w:divBdr>
        <w:top w:val="none" w:sz="0" w:space="0" w:color="auto"/>
        <w:left w:val="none" w:sz="0" w:space="0" w:color="auto"/>
        <w:bottom w:val="none" w:sz="0" w:space="0" w:color="auto"/>
        <w:right w:val="none" w:sz="0" w:space="0" w:color="auto"/>
      </w:divBdr>
    </w:div>
    <w:div w:id="1865828187">
      <w:bodyDiv w:val="1"/>
      <w:marLeft w:val="0"/>
      <w:marRight w:val="0"/>
      <w:marTop w:val="0"/>
      <w:marBottom w:val="0"/>
      <w:divBdr>
        <w:top w:val="none" w:sz="0" w:space="0" w:color="auto"/>
        <w:left w:val="none" w:sz="0" w:space="0" w:color="auto"/>
        <w:bottom w:val="none" w:sz="0" w:space="0" w:color="auto"/>
        <w:right w:val="none" w:sz="0" w:space="0" w:color="auto"/>
      </w:divBdr>
    </w:div>
    <w:div w:id="212607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konomiste\2019%20m\2018%20m%20veikols%20ataskaita\veiklos%20ataskaita20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konomiste\2019%20m\2018%20m%20veikols%20ataskaita\veiklos%20ataskaita2018.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Ekonomiste\2019%20m\2018%20m%20veikols%20ataskaita\veiklos%20ataskaita2018.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Gydyta ligonių</a:t>
            </a:r>
          </a:p>
        </c:rich>
      </c:tx>
      <c:overlay val="0"/>
    </c:title>
    <c:autoTitleDeleted val="0"/>
    <c:plotArea>
      <c:layout>
        <c:manualLayout>
          <c:layoutTarget val="inner"/>
          <c:xMode val="edge"/>
          <c:yMode val="edge"/>
          <c:x val="0.12291282738593846"/>
          <c:y val="0.15308118536464993"/>
          <c:w val="0.62027758805108457"/>
          <c:h val="0.57429705902146844"/>
        </c:manualLayout>
      </c:layout>
      <c:barChart>
        <c:barDir val="col"/>
        <c:grouping val="clustered"/>
        <c:varyColors val="0"/>
        <c:ser>
          <c:idx val="1"/>
          <c:order val="0"/>
          <c:tx>
            <c:strRef>
              <c:f>Lapas1!$A$11</c:f>
              <c:strCache>
                <c:ptCount val="1"/>
                <c:pt idx="0">
                  <c:v>Vidaus ligų </c:v>
                </c:pt>
              </c:strCache>
            </c:strRef>
          </c:tx>
          <c:invertIfNegative val="0"/>
          <c:cat>
            <c:multiLvlStrRef>
              <c:f>Lapas1!$B$9:$K$10</c:f>
              <c:multiLvlStrCache>
                <c:ptCount val="10"/>
                <c:lvl>
                  <c:pt idx="0">
                    <c:v>2014 m.</c:v>
                  </c:pt>
                  <c:pt idx="1">
                    <c:v>2015m.</c:v>
                  </c:pt>
                  <c:pt idx="2">
                    <c:v>2016m.</c:v>
                  </c:pt>
                  <c:pt idx="3">
                    <c:v>2017m.</c:v>
                  </c:pt>
                  <c:pt idx="4">
                    <c:v>2018m.</c:v>
                  </c:pt>
                  <c:pt idx="5">
                    <c:v>2014 m.</c:v>
                  </c:pt>
                  <c:pt idx="6">
                    <c:v>2015 m.</c:v>
                  </c:pt>
                  <c:pt idx="7">
                    <c:v>2016 m.</c:v>
                  </c:pt>
                  <c:pt idx="8">
                    <c:v>2017 m.</c:v>
                  </c:pt>
                  <c:pt idx="9">
                    <c:v>2018 m.</c:v>
                  </c:pt>
                </c:lvl>
                <c:lvl>
                  <c:pt idx="0">
                    <c:v>Pacientų skaičius</c:v>
                  </c:pt>
                  <c:pt idx="5">
                    <c:v>Iš jų mirė</c:v>
                  </c:pt>
                </c:lvl>
              </c:multiLvlStrCache>
            </c:multiLvlStrRef>
          </c:cat>
          <c:val>
            <c:numRef>
              <c:f>Lapas1!$B$11:$K$11</c:f>
              <c:numCache>
                <c:formatCode>General</c:formatCode>
                <c:ptCount val="10"/>
                <c:pt idx="0">
                  <c:v>980</c:v>
                </c:pt>
                <c:pt idx="1">
                  <c:v>806</c:v>
                </c:pt>
                <c:pt idx="2">
                  <c:v>670</c:v>
                </c:pt>
                <c:pt idx="3">
                  <c:v>612</c:v>
                </c:pt>
                <c:pt idx="4">
                  <c:v>550</c:v>
                </c:pt>
                <c:pt idx="5">
                  <c:v>26</c:v>
                </c:pt>
                <c:pt idx="6">
                  <c:v>21</c:v>
                </c:pt>
                <c:pt idx="7">
                  <c:v>18</c:v>
                </c:pt>
                <c:pt idx="8">
                  <c:v>18</c:v>
                </c:pt>
                <c:pt idx="9">
                  <c:v>19</c:v>
                </c:pt>
              </c:numCache>
            </c:numRef>
          </c:val>
          <c:extLst>
            <c:ext xmlns:c16="http://schemas.microsoft.com/office/drawing/2014/chart" uri="{C3380CC4-5D6E-409C-BE32-E72D297353CC}">
              <c16:uniqueId val="{00000000-7375-4A8F-B28C-6210AF6FA165}"/>
            </c:ext>
          </c:extLst>
        </c:ser>
        <c:ser>
          <c:idx val="2"/>
          <c:order val="1"/>
          <c:tx>
            <c:strRef>
              <c:f>Lapas1!$A$12</c:f>
              <c:strCache>
                <c:ptCount val="1"/>
                <c:pt idx="0">
                  <c:v>Geriatrijos</c:v>
                </c:pt>
              </c:strCache>
            </c:strRef>
          </c:tx>
          <c:invertIfNegative val="0"/>
          <c:cat>
            <c:multiLvlStrRef>
              <c:f>Lapas1!$B$9:$K$10</c:f>
              <c:multiLvlStrCache>
                <c:ptCount val="10"/>
                <c:lvl>
                  <c:pt idx="0">
                    <c:v>2014 m.</c:v>
                  </c:pt>
                  <c:pt idx="1">
                    <c:v>2015m.</c:v>
                  </c:pt>
                  <c:pt idx="2">
                    <c:v>2016m.</c:v>
                  </c:pt>
                  <c:pt idx="3">
                    <c:v>2017m.</c:v>
                  </c:pt>
                  <c:pt idx="4">
                    <c:v>2018m.</c:v>
                  </c:pt>
                  <c:pt idx="5">
                    <c:v>2014 m.</c:v>
                  </c:pt>
                  <c:pt idx="6">
                    <c:v>2015 m.</c:v>
                  </c:pt>
                  <c:pt idx="7">
                    <c:v>2016 m.</c:v>
                  </c:pt>
                  <c:pt idx="8">
                    <c:v>2017 m.</c:v>
                  </c:pt>
                  <c:pt idx="9">
                    <c:v>2018 m.</c:v>
                  </c:pt>
                </c:lvl>
                <c:lvl>
                  <c:pt idx="0">
                    <c:v>Pacientų skaičius</c:v>
                  </c:pt>
                  <c:pt idx="5">
                    <c:v>Iš jų mirė</c:v>
                  </c:pt>
                </c:lvl>
              </c:multiLvlStrCache>
            </c:multiLvlStrRef>
          </c:cat>
          <c:val>
            <c:numRef>
              <c:f>Lapas1!$B$12:$K$12</c:f>
              <c:numCache>
                <c:formatCode>General</c:formatCode>
                <c:ptCount val="10"/>
                <c:pt idx="0">
                  <c:v>35</c:v>
                </c:pt>
                <c:pt idx="1">
                  <c:v>150</c:v>
                </c:pt>
                <c:pt idx="2">
                  <c:v>247</c:v>
                </c:pt>
                <c:pt idx="3">
                  <c:v>303</c:v>
                </c:pt>
                <c:pt idx="4">
                  <c:v>311</c:v>
                </c:pt>
                <c:pt idx="5">
                  <c:v>1</c:v>
                </c:pt>
                <c:pt idx="6">
                  <c:v>7</c:v>
                </c:pt>
                <c:pt idx="7">
                  <c:v>8</c:v>
                </c:pt>
                <c:pt idx="8">
                  <c:v>13</c:v>
                </c:pt>
                <c:pt idx="9">
                  <c:v>19</c:v>
                </c:pt>
              </c:numCache>
            </c:numRef>
          </c:val>
          <c:extLst>
            <c:ext xmlns:c16="http://schemas.microsoft.com/office/drawing/2014/chart" uri="{C3380CC4-5D6E-409C-BE32-E72D297353CC}">
              <c16:uniqueId val="{00000001-7375-4A8F-B28C-6210AF6FA165}"/>
            </c:ext>
          </c:extLst>
        </c:ser>
        <c:ser>
          <c:idx val="3"/>
          <c:order val="2"/>
          <c:tx>
            <c:strRef>
              <c:f>Lapas1!$A$13</c:f>
              <c:strCache>
                <c:ptCount val="1"/>
                <c:pt idx="0">
                  <c:v>Vaikų ligų</c:v>
                </c:pt>
              </c:strCache>
            </c:strRef>
          </c:tx>
          <c:invertIfNegative val="0"/>
          <c:cat>
            <c:multiLvlStrRef>
              <c:f>Lapas1!$B$9:$K$10</c:f>
              <c:multiLvlStrCache>
                <c:ptCount val="10"/>
                <c:lvl>
                  <c:pt idx="0">
                    <c:v>2014 m.</c:v>
                  </c:pt>
                  <c:pt idx="1">
                    <c:v>2015m.</c:v>
                  </c:pt>
                  <c:pt idx="2">
                    <c:v>2016m.</c:v>
                  </c:pt>
                  <c:pt idx="3">
                    <c:v>2017m.</c:v>
                  </c:pt>
                  <c:pt idx="4">
                    <c:v>2018m.</c:v>
                  </c:pt>
                  <c:pt idx="5">
                    <c:v>2014 m.</c:v>
                  </c:pt>
                  <c:pt idx="6">
                    <c:v>2015 m.</c:v>
                  </c:pt>
                  <c:pt idx="7">
                    <c:v>2016 m.</c:v>
                  </c:pt>
                  <c:pt idx="8">
                    <c:v>2017 m.</c:v>
                  </c:pt>
                  <c:pt idx="9">
                    <c:v>2018 m.</c:v>
                  </c:pt>
                </c:lvl>
                <c:lvl>
                  <c:pt idx="0">
                    <c:v>Pacientų skaičius</c:v>
                  </c:pt>
                  <c:pt idx="5">
                    <c:v>Iš jų mirė</c:v>
                  </c:pt>
                </c:lvl>
              </c:multiLvlStrCache>
            </c:multiLvlStrRef>
          </c:cat>
          <c:val>
            <c:numRef>
              <c:f>Lapas1!$B$13:$K$13</c:f>
              <c:numCache>
                <c:formatCode>General</c:formatCode>
                <c:ptCount val="10"/>
                <c:pt idx="0">
                  <c:v>436</c:v>
                </c:pt>
                <c:pt idx="1">
                  <c:v>242</c:v>
                </c:pt>
                <c:pt idx="2">
                  <c:v>265</c:v>
                </c:pt>
                <c:pt idx="3">
                  <c:v>249</c:v>
                </c:pt>
                <c:pt idx="4">
                  <c:v>186</c:v>
                </c:pt>
                <c:pt idx="5">
                  <c:v>0</c:v>
                </c:pt>
                <c:pt idx="6">
                  <c:v>0</c:v>
                </c:pt>
                <c:pt idx="7">
                  <c:v>0</c:v>
                </c:pt>
                <c:pt idx="8">
                  <c:v>0</c:v>
                </c:pt>
                <c:pt idx="9">
                  <c:v>0</c:v>
                </c:pt>
              </c:numCache>
            </c:numRef>
          </c:val>
          <c:extLst>
            <c:ext xmlns:c16="http://schemas.microsoft.com/office/drawing/2014/chart" uri="{C3380CC4-5D6E-409C-BE32-E72D297353CC}">
              <c16:uniqueId val="{00000002-7375-4A8F-B28C-6210AF6FA165}"/>
            </c:ext>
          </c:extLst>
        </c:ser>
        <c:ser>
          <c:idx val="0"/>
          <c:order val="3"/>
          <c:tx>
            <c:strRef>
              <c:f>Lapas1!$A$14</c:f>
              <c:strCache>
                <c:ptCount val="1"/>
                <c:pt idx="0">
                  <c:v>Palaikomojo gydymo ir slaugos </c:v>
                </c:pt>
              </c:strCache>
            </c:strRef>
          </c:tx>
          <c:invertIfNegative val="0"/>
          <c:cat>
            <c:multiLvlStrRef>
              <c:f>Lapas1!$B$9:$K$10</c:f>
              <c:multiLvlStrCache>
                <c:ptCount val="10"/>
                <c:lvl>
                  <c:pt idx="0">
                    <c:v>2014 m.</c:v>
                  </c:pt>
                  <c:pt idx="1">
                    <c:v>2015m.</c:v>
                  </c:pt>
                  <c:pt idx="2">
                    <c:v>2016m.</c:v>
                  </c:pt>
                  <c:pt idx="3">
                    <c:v>2017m.</c:v>
                  </c:pt>
                  <c:pt idx="4">
                    <c:v>2018m.</c:v>
                  </c:pt>
                  <c:pt idx="5">
                    <c:v>2014 m.</c:v>
                  </c:pt>
                  <c:pt idx="6">
                    <c:v>2015 m.</c:v>
                  </c:pt>
                  <c:pt idx="7">
                    <c:v>2016 m.</c:v>
                  </c:pt>
                  <c:pt idx="8">
                    <c:v>2017 m.</c:v>
                  </c:pt>
                  <c:pt idx="9">
                    <c:v>2018 m.</c:v>
                  </c:pt>
                </c:lvl>
                <c:lvl>
                  <c:pt idx="0">
                    <c:v>Pacientų skaičius</c:v>
                  </c:pt>
                  <c:pt idx="5">
                    <c:v>Iš jų mirė</c:v>
                  </c:pt>
                </c:lvl>
              </c:multiLvlStrCache>
            </c:multiLvlStrRef>
          </c:cat>
          <c:val>
            <c:numRef>
              <c:f>Lapas1!$B$14:$K$14</c:f>
              <c:numCache>
                <c:formatCode>General</c:formatCode>
                <c:ptCount val="10"/>
                <c:pt idx="0">
                  <c:v>379</c:v>
                </c:pt>
                <c:pt idx="1">
                  <c:v>395</c:v>
                </c:pt>
                <c:pt idx="2">
                  <c:v>370</c:v>
                </c:pt>
                <c:pt idx="3">
                  <c:v>347</c:v>
                </c:pt>
                <c:pt idx="4">
                  <c:v>335</c:v>
                </c:pt>
                <c:pt idx="5">
                  <c:v>72</c:v>
                </c:pt>
                <c:pt idx="6">
                  <c:v>89</c:v>
                </c:pt>
                <c:pt idx="7">
                  <c:v>79</c:v>
                </c:pt>
                <c:pt idx="8">
                  <c:v>87</c:v>
                </c:pt>
                <c:pt idx="9">
                  <c:v>94</c:v>
                </c:pt>
              </c:numCache>
            </c:numRef>
          </c:val>
          <c:extLst>
            <c:ext xmlns:c16="http://schemas.microsoft.com/office/drawing/2014/chart" uri="{C3380CC4-5D6E-409C-BE32-E72D297353CC}">
              <c16:uniqueId val="{00000003-7375-4A8F-B28C-6210AF6FA165}"/>
            </c:ext>
          </c:extLst>
        </c:ser>
        <c:dLbls>
          <c:showLegendKey val="0"/>
          <c:showVal val="0"/>
          <c:showCatName val="0"/>
          <c:showSerName val="0"/>
          <c:showPercent val="0"/>
          <c:showBubbleSize val="0"/>
        </c:dLbls>
        <c:gapWidth val="150"/>
        <c:axId val="119386112"/>
        <c:axId val="78780608"/>
      </c:barChart>
      <c:catAx>
        <c:axId val="119386112"/>
        <c:scaling>
          <c:orientation val="minMax"/>
        </c:scaling>
        <c:delete val="0"/>
        <c:axPos val="b"/>
        <c:numFmt formatCode="General" sourceLinked="1"/>
        <c:majorTickMark val="out"/>
        <c:minorTickMark val="none"/>
        <c:tickLblPos val="nextTo"/>
        <c:crossAx val="78780608"/>
        <c:crosses val="autoZero"/>
        <c:auto val="1"/>
        <c:lblAlgn val="ctr"/>
        <c:lblOffset val="100"/>
        <c:noMultiLvlLbl val="0"/>
      </c:catAx>
      <c:valAx>
        <c:axId val="78780608"/>
        <c:scaling>
          <c:orientation val="minMax"/>
        </c:scaling>
        <c:delete val="0"/>
        <c:axPos val="l"/>
        <c:majorGridlines/>
        <c:title>
          <c:tx>
            <c:rich>
              <a:bodyPr rot="-5400000" vert="horz"/>
              <a:lstStyle/>
              <a:p>
                <a:pPr>
                  <a:defRPr/>
                </a:pPr>
                <a:r>
                  <a:rPr lang="lt-LT"/>
                  <a:t>Ligonių skaičius</a:t>
                </a:r>
              </a:p>
            </c:rich>
          </c:tx>
          <c:overlay val="0"/>
        </c:title>
        <c:numFmt formatCode="General" sourceLinked="0"/>
        <c:majorTickMark val="out"/>
        <c:minorTickMark val="none"/>
        <c:tickLblPos val="nextTo"/>
        <c:crossAx val="119386112"/>
        <c:crosses val="autoZero"/>
        <c:crossBetween val="between"/>
        <c:majorUnit val="200"/>
      </c:valAx>
    </c:plotArea>
    <c:legend>
      <c:legendPos val="r"/>
      <c:layout>
        <c:manualLayout>
          <c:xMode val="edge"/>
          <c:yMode val="edge"/>
          <c:x val="0.7592809000347952"/>
          <c:y val="0.32997622092110279"/>
          <c:w val="0.22762581027617046"/>
          <c:h val="0.57847133661606431"/>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lt-LT">
                <a:latin typeface="Times New Roman" panose="02020603050405020304" pitchFamily="18" charset="0"/>
                <a:cs typeface="Times New Roman" panose="02020603050405020304" pitchFamily="18" charset="0"/>
              </a:rPr>
              <a:t>Pacientų patalogijų pasiskirstymas</a:t>
            </a:r>
          </a:p>
        </c:rich>
      </c:tx>
      <c:layout>
        <c:manualLayout>
          <c:xMode val="edge"/>
          <c:yMode val="edge"/>
          <c:x val="0.27002197895994706"/>
          <c:y val="0"/>
        </c:manualLayout>
      </c:layout>
      <c:overlay val="0"/>
    </c:title>
    <c:autoTitleDeleted val="0"/>
    <c:plotArea>
      <c:layout>
        <c:manualLayout>
          <c:layoutTarget val="inner"/>
          <c:xMode val="edge"/>
          <c:yMode val="edge"/>
          <c:x val="0.15470704606407248"/>
          <c:y val="0.12844715165321316"/>
          <c:w val="0.70673803659921042"/>
          <c:h val="0.38005755569861943"/>
        </c:manualLayout>
      </c:layout>
      <c:barChart>
        <c:barDir val="col"/>
        <c:grouping val="clustered"/>
        <c:varyColors val="0"/>
        <c:ser>
          <c:idx val="0"/>
          <c:order val="0"/>
          <c:tx>
            <c:strRef>
              <c:f>Lapas4!$B$7</c:f>
              <c:strCache>
                <c:ptCount val="1"/>
                <c:pt idx="0">
                  <c:v>2014 m.</c:v>
                </c:pt>
              </c:strCache>
            </c:strRef>
          </c:tx>
          <c:invertIfNegative val="0"/>
          <c:cat>
            <c:strRef>
              <c:f>Lapas4!$A$8:$A$15</c:f>
              <c:strCache>
                <c:ptCount val="8"/>
                <c:pt idx="0">
                  <c:v>Širdies ir kraujagyslių ligos</c:v>
                </c:pt>
                <c:pt idx="1">
                  <c:v>Kvėpavimo takų ligos</c:v>
                </c:pt>
                <c:pt idx="2">
                  <c:v>Virškinimo trakto ligos</c:v>
                </c:pt>
                <c:pt idx="3">
                  <c:v>Urogenitalinės ligos</c:v>
                </c:pt>
                <c:pt idx="4">
                  <c:v>Kraujo ligos</c:v>
                </c:pt>
                <c:pt idx="5">
                  <c:v>Onkologinės ligos</c:v>
                </c:pt>
                <c:pt idx="6">
                  <c:v>Traumos, apsinuodijimai ir kiti išoriniai poveikiai</c:v>
                </c:pt>
                <c:pt idx="7">
                  <c:v>Kitos</c:v>
                </c:pt>
              </c:strCache>
            </c:strRef>
          </c:cat>
          <c:val>
            <c:numRef>
              <c:f>Lapas4!$B$8:$B$15</c:f>
              <c:numCache>
                <c:formatCode>General</c:formatCode>
                <c:ptCount val="8"/>
                <c:pt idx="0">
                  <c:v>964</c:v>
                </c:pt>
                <c:pt idx="1">
                  <c:v>629</c:v>
                </c:pt>
                <c:pt idx="2">
                  <c:v>112</c:v>
                </c:pt>
                <c:pt idx="3">
                  <c:v>101</c:v>
                </c:pt>
                <c:pt idx="4">
                  <c:v>13</c:v>
                </c:pt>
                <c:pt idx="5">
                  <c:v>95</c:v>
                </c:pt>
                <c:pt idx="6">
                  <c:v>27</c:v>
                </c:pt>
                <c:pt idx="7">
                  <c:v>20</c:v>
                </c:pt>
              </c:numCache>
            </c:numRef>
          </c:val>
          <c:extLst>
            <c:ext xmlns:c16="http://schemas.microsoft.com/office/drawing/2014/chart" uri="{C3380CC4-5D6E-409C-BE32-E72D297353CC}">
              <c16:uniqueId val="{00000000-3079-4E54-9E3E-6A6B0CB09FD1}"/>
            </c:ext>
          </c:extLst>
        </c:ser>
        <c:ser>
          <c:idx val="1"/>
          <c:order val="1"/>
          <c:tx>
            <c:strRef>
              <c:f>Lapas4!$C$7</c:f>
              <c:strCache>
                <c:ptCount val="1"/>
                <c:pt idx="0">
                  <c:v>2015 m.</c:v>
                </c:pt>
              </c:strCache>
            </c:strRef>
          </c:tx>
          <c:invertIfNegative val="0"/>
          <c:cat>
            <c:strRef>
              <c:f>Lapas4!$A$8:$A$15</c:f>
              <c:strCache>
                <c:ptCount val="8"/>
                <c:pt idx="0">
                  <c:v>Širdies ir kraujagyslių ligos</c:v>
                </c:pt>
                <c:pt idx="1">
                  <c:v>Kvėpavimo takų ligos</c:v>
                </c:pt>
                <c:pt idx="2">
                  <c:v>Virškinimo trakto ligos</c:v>
                </c:pt>
                <c:pt idx="3">
                  <c:v>Urogenitalinės ligos</c:v>
                </c:pt>
                <c:pt idx="4">
                  <c:v>Kraujo ligos</c:v>
                </c:pt>
                <c:pt idx="5">
                  <c:v>Onkologinės ligos</c:v>
                </c:pt>
                <c:pt idx="6">
                  <c:v>Traumos, apsinuodijimai ir kiti išoriniai poveikiai</c:v>
                </c:pt>
                <c:pt idx="7">
                  <c:v>Kitos</c:v>
                </c:pt>
              </c:strCache>
            </c:strRef>
          </c:cat>
          <c:val>
            <c:numRef>
              <c:f>Lapas4!$C$8:$C$15</c:f>
              <c:numCache>
                <c:formatCode>General</c:formatCode>
                <c:ptCount val="8"/>
                <c:pt idx="0">
                  <c:v>805</c:v>
                </c:pt>
                <c:pt idx="1">
                  <c:v>535</c:v>
                </c:pt>
                <c:pt idx="2">
                  <c:v>81</c:v>
                </c:pt>
                <c:pt idx="3">
                  <c:v>141</c:v>
                </c:pt>
                <c:pt idx="4">
                  <c:v>10</c:v>
                </c:pt>
                <c:pt idx="5">
                  <c:v>77</c:v>
                </c:pt>
                <c:pt idx="6">
                  <c:v>31</c:v>
                </c:pt>
                <c:pt idx="7">
                  <c:v>47</c:v>
                </c:pt>
              </c:numCache>
            </c:numRef>
          </c:val>
          <c:extLst>
            <c:ext xmlns:c16="http://schemas.microsoft.com/office/drawing/2014/chart" uri="{C3380CC4-5D6E-409C-BE32-E72D297353CC}">
              <c16:uniqueId val="{00000001-3079-4E54-9E3E-6A6B0CB09FD1}"/>
            </c:ext>
          </c:extLst>
        </c:ser>
        <c:ser>
          <c:idx val="2"/>
          <c:order val="2"/>
          <c:tx>
            <c:strRef>
              <c:f>Lapas4!$D$7</c:f>
              <c:strCache>
                <c:ptCount val="1"/>
                <c:pt idx="0">
                  <c:v>2016 m.</c:v>
                </c:pt>
              </c:strCache>
            </c:strRef>
          </c:tx>
          <c:invertIfNegative val="0"/>
          <c:cat>
            <c:strRef>
              <c:f>Lapas4!$A$8:$A$15</c:f>
              <c:strCache>
                <c:ptCount val="8"/>
                <c:pt idx="0">
                  <c:v>Širdies ir kraujagyslių ligos</c:v>
                </c:pt>
                <c:pt idx="1">
                  <c:v>Kvėpavimo takų ligos</c:v>
                </c:pt>
                <c:pt idx="2">
                  <c:v>Virškinimo trakto ligos</c:v>
                </c:pt>
                <c:pt idx="3">
                  <c:v>Urogenitalinės ligos</c:v>
                </c:pt>
                <c:pt idx="4">
                  <c:v>Kraujo ligos</c:v>
                </c:pt>
                <c:pt idx="5">
                  <c:v>Onkologinės ligos</c:v>
                </c:pt>
                <c:pt idx="6">
                  <c:v>Traumos, apsinuodijimai ir kiti išoriniai poveikiai</c:v>
                </c:pt>
                <c:pt idx="7">
                  <c:v>Kitos</c:v>
                </c:pt>
              </c:strCache>
            </c:strRef>
          </c:cat>
          <c:val>
            <c:numRef>
              <c:f>Lapas4!$D$8:$D$15</c:f>
              <c:numCache>
                <c:formatCode>General</c:formatCode>
                <c:ptCount val="8"/>
                <c:pt idx="0">
                  <c:v>671</c:v>
                </c:pt>
                <c:pt idx="1">
                  <c:v>566</c:v>
                </c:pt>
                <c:pt idx="2">
                  <c:v>93</c:v>
                </c:pt>
                <c:pt idx="3">
                  <c:v>107</c:v>
                </c:pt>
                <c:pt idx="4">
                  <c:v>14</c:v>
                </c:pt>
                <c:pt idx="5">
                  <c:v>29</c:v>
                </c:pt>
                <c:pt idx="6">
                  <c:v>17</c:v>
                </c:pt>
                <c:pt idx="7">
                  <c:v>135</c:v>
                </c:pt>
              </c:numCache>
            </c:numRef>
          </c:val>
          <c:extLst>
            <c:ext xmlns:c16="http://schemas.microsoft.com/office/drawing/2014/chart" uri="{C3380CC4-5D6E-409C-BE32-E72D297353CC}">
              <c16:uniqueId val="{00000002-3079-4E54-9E3E-6A6B0CB09FD1}"/>
            </c:ext>
          </c:extLst>
        </c:ser>
        <c:ser>
          <c:idx val="3"/>
          <c:order val="3"/>
          <c:tx>
            <c:strRef>
              <c:f>Lapas4!$E$7</c:f>
              <c:strCache>
                <c:ptCount val="1"/>
                <c:pt idx="0">
                  <c:v>2017 m.</c:v>
                </c:pt>
              </c:strCache>
            </c:strRef>
          </c:tx>
          <c:invertIfNegative val="0"/>
          <c:cat>
            <c:strRef>
              <c:f>Lapas4!$A$8:$A$15</c:f>
              <c:strCache>
                <c:ptCount val="8"/>
                <c:pt idx="0">
                  <c:v>Širdies ir kraujagyslių ligos</c:v>
                </c:pt>
                <c:pt idx="1">
                  <c:v>Kvėpavimo takų ligos</c:v>
                </c:pt>
                <c:pt idx="2">
                  <c:v>Virškinimo trakto ligos</c:v>
                </c:pt>
                <c:pt idx="3">
                  <c:v>Urogenitalinės ligos</c:v>
                </c:pt>
                <c:pt idx="4">
                  <c:v>Kraujo ligos</c:v>
                </c:pt>
                <c:pt idx="5">
                  <c:v>Onkologinės ligos</c:v>
                </c:pt>
                <c:pt idx="6">
                  <c:v>Traumos, apsinuodijimai ir kiti išoriniai poveikiai</c:v>
                </c:pt>
                <c:pt idx="7">
                  <c:v>Kitos</c:v>
                </c:pt>
              </c:strCache>
            </c:strRef>
          </c:cat>
          <c:val>
            <c:numRef>
              <c:f>Lapas4!$E$8:$E$15</c:f>
              <c:numCache>
                <c:formatCode>General</c:formatCode>
                <c:ptCount val="8"/>
                <c:pt idx="0">
                  <c:v>562</c:v>
                </c:pt>
                <c:pt idx="1">
                  <c:v>565</c:v>
                </c:pt>
                <c:pt idx="2">
                  <c:v>56</c:v>
                </c:pt>
                <c:pt idx="3">
                  <c:v>151</c:v>
                </c:pt>
                <c:pt idx="4">
                  <c:v>18</c:v>
                </c:pt>
                <c:pt idx="5">
                  <c:v>65</c:v>
                </c:pt>
                <c:pt idx="6">
                  <c:v>19</c:v>
                </c:pt>
                <c:pt idx="7">
                  <c:v>147</c:v>
                </c:pt>
              </c:numCache>
            </c:numRef>
          </c:val>
          <c:extLst>
            <c:ext xmlns:c16="http://schemas.microsoft.com/office/drawing/2014/chart" uri="{C3380CC4-5D6E-409C-BE32-E72D297353CC}">
              <c16:uniqueId val="{00000003-3079-4E54-9E3E-6A6B0CB09FD1}"/>
            </c:ext>
          </c:extLst>
        </c:ser>
        <c:ser>
          <c:idx val="4"/>
          <c:order val="4"/>
          <c:tx>
            <c:strRef>
              <c:f>Lapas4!$F$7</c:f>
              <c:strCache>
                <c:ptCount val="1"/>
                <c:pt idx="0">
                  <c:v>2018 m.</c:v>
                </c:pt>
              </c:strCache>
            </c:strRef>
          </c:tx>
          <c:invertIfNegative val="0"/>
          <c:cat>
            <c:strRef>
              <c:f>Lapas4!$A$8:$A$15</c:f>
              <c:strCache>
                <c:ptCount val="8"/>
                <c:pt idx="0">
                  <c:v>Širdies ir kraujagyslių ligos</c:v>
                </c:pt>
                <c:pt idx="1">
                  <c:v>Kvėpavimo takų ligos</c:v>
                </c:pt>
                <c:pt idx="2">
                  <c:v>Virškinimo trakto ligos</c:v>
                </c:pt>
                <c:pt idx="3">
                  <c:v>Urogenitalinės ligos</c:v>
                </c:pt>
                <c:pt idx="4">
                  <c:v>Kraujo ligos</c:v>
                </c:pt>
                <c:pt idx="5">
                  <c:v>Onkologinės ligos</c:v>
                </c:pt>
                <c:pt idx="6">
                  <c:v>Traumos, apsinuodijimai ir kiti išoriniai poveikiai</c:v>
                </c:pt>
                <c:pt idx="7">
                  <c:v>Kitos</c:v>
                </c:pt>
              </c:strCache>
            </c:strRef>
          </c:cat>
          <c:val>
            <c:numRef>
              <c:f>Lapas4!$F$8:$F$15</c:f>
              <c:numCache>
                <c:formatCode>General</c:formatCode>
                <c:ptCount val="8"/>
                <c:pt idx="0">
                  <c:v>539</c:v>
                </c:pt>
                <c:pt idx="1">
                  <c:v>498</c:v>
                </c:pt>
                <c:pt idx="2">
                  <c:v>51</c:v>
                </c:pt>
                <c:pt idx="3">
                  <c:v>103</c:v>
                </c:pt>
                <c:pt idx="4">
                  <c:v>12</c:v>
                </c:pt>
                <c:pt idx="5">
                  <c:v>66</c:v>
                </c:pt>
                <c:pt idx="6">
                  <c:v>10</c:v>
                </c:pt>
                <c:pt idx="7">
                  <c:v>163</c:v>
                </c:pt>
              </c:numCache>
            </c:numRef>
          </c:val>
          <c:extLst>
            <c:ext xmlns:c16="http://schemas.microsoft.com/office/drawing/2014/chart" uri="{C3380CC4-5D6E-409C-BE32-E72D297353CC}">
              <c16:uniqueId val="{00000004-3079-4E54-9E3E-6A6B0CB09FD1}"/>
            </c:ext>
          </c:extLst>
        </c:ser>
        <c:dLbls>
          <c:showLegendKey val="0"/>
          <c:showVal val="0"/>
          <c:showCatName val="0"/>
          <c:showSerName val="0"/>
          <c:showPercent val="0"/>
          <c:showBubbleSize val="0"/>
        </c:dLbls>
        <c:gapWidth val="150"/>
        <c:axId val="78879744"/>
        <c:axId val="78778880"/>
      </c:barChart>
      <c:catAx>
        <c:axId val="78879744"/>
        <c:scaling>
          <c:orientation val="minMax"/>
        </c:scaling>
        <c:delete val="0"/>
        <c:axPos val="b"/>
        <c:numFmt formatCode="General" sourceLinked="0"/>
        <c:majorTickMark val="out"/>
        <c:minorTickMark val="none"/>
        <c:tickLblPos val="nextTo"/>
        <c:txPr>
          <a:bodyPr/>
          <a:lstStyle/>
          <a:p>
            <a:pPr>
              <a:defRPr sz="900" baseline="0">
                <a:latin typeface="Times New Roman" panose="02020603050405020304" pitchFamily="18" charset="0"/>
              </a:defRPr>
            </a:pPr>
            <a:endParaRPr lang="lt-LT"/>
          </a:p>
        </c:txPr>
        <c:crossAx val="78778880"/>
        <c:crosses val="autoZero"/>
        <c:auto val="1"/>
        <c:lblAlgn val="ctr"/>
        <c:lblOffset val="100"/>
        <c:noMultiLvlLbl val="0"/>
      </c:catAx>
      <c:valAx>
        <c:axId val="78778880"/>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lt-LT">
                    <a:latin typeface="Times New Roman" panose="02020603050405020304" pitchFamily="18" charset="0"/>
                    <a:cs typeface="Times New Roman" panose="02020603050405020304" pitchFamily="18" charset="0"/>
                  </a:rPr>
                  <a:t>Pacientų skaičius</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7887974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latin typeface="Times New Roman" panose="02020603050405020304" pitchFamily="18" charset="0"/>
              <a:cs typeface="Times New Roman" panose="02020603050405020304" pitchFamily="18" charset="0"/>
            </a:defRPr>
          </a:pPr>
          <a:endParaRPr lang="lt-LT"/>
        </a:p>
      </c:txPr>
    </c:title>
    <c:autoTitleDeleted val="0"/>
    <c:plotArea>
      <c:layout/>
      <c:lineChart>
        <c:grouping val="stacked"/>
        <c:varyColors val="0"/>
        <c:ser>
          <c:idx val="2"/>
          <c:order val="0"/>
          <c:tx>
            <c:strRef>
              <c:f>Lapas3!$A$30</c:f>
              <c:strCache>
                <c:ptCount val="1"/>
                <c:pt idx="0">
                  <c:v>Pervežta pacientų į aukštesnio lygio gydymo įstaigas</c:v>
                </c:pt>
              </c:strCache>
            </c:strRef>
          </c:tx>
          <c:dLbls>
            <c:dLbl>
              <c:idx val="1"/>
              <c:layout>
                <c:manualLayout>
                  <c:x val="-1.6666666666666666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0A-464C-BF14-27E146A56267}"/>
                </c:ext>
              </c:extLst>
            </c:dLbl>
            <c:dLbl>
              <c:idx val="2"/>
              <c:layout>
                <c:manualLayout>
                  <c:x val="-1.6666666666666666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0A-464C-BF14-27E146A56267}"/>
                </c:ext>
              </c:extLst>
            </c:dLbl>
            <c:dLbl>
              <c:idx val="3"/>
              <c:layout>
                <c:manualLayout>
                  <c:x val="-3.0555555555555607E-2"/>
                  <c:y val="-0.120370370370370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0A-464C-BF14-27E146A56267}"/>
                </c:ext>
              </c:extLst>
            </c:dLbl>
            <c:dLbl>
              <c:idx val="4"/>
              <c:layout>
                <c:manualLayout>
                  <c:x val="-3.888888888888889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0A-464C-BF14-27E146A56267}"/>
                </c:ext>
              </c:extLst>
            </c:dLbl>
            <c:dLbl>
              <c:idx val="5"/>
              <c:layout>
                <c:manualLayout>
                  <c:x val="-3.888888888888889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0A-464C-BF14-27E146A562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Lapas3!$B$27:$F$27</c:f>
              <c:strCache>
                <c:ptCount val="5"/>
                <c:pt idx="0">
                  <c:v>2014 m.</c:v>
                </c:pt>
                <c:pt idx="1">
                  <c:v>2015 m.</c:v>
                </c:pt>
                <c:pt idx="2">
                  <c:v>2016 m.</c:v>
                </c:pt>
                <c:pt idx="3">
                  <c:v>2017 m.</c:v>
                </c:pt>
                <c:pt idx="4">
                  <c:v>2018 m.</c:v>
                </c:pt>
              </c:strCache>
            </c:strRef>
          </c:cat>
          <c:val>
            <c:numRef>
              <c:f>Lapas3!$B$30:$F$30</c:f>
              <c:numCache>
                <c:formatCode>General</c:formatCode>
                <c:ptCount val="5"/>
                <c:pt idx="0">
                  <c:v>59</c:v>
                </c:pt>
                <c:pt idx="1">
                  <c:v>98</c:v>
                </c:pt>
                <c:pt idx="2">
                  <c:v>116</c:v>
                </c:pt>
                <c:pt idx="3">
                  <c:v>122</c:v>
                </c:pt>
                <c:pt idx="4">
                  <c:v>102</c:v>
                </c:pt>
              </c:numCache>
            </c:numRef>
          </c:val>
          <c:smooth val="0"/>
          <c:extLst>
            <c:ext xmlns:c16="http://schemas.microsoft.com/office/drawing/2014/chart" uri="{C3380CC4-5D6E-409C-BE32-E72D297353CC}">
              <c16:uniqueId val="{00000005-130A-464C-BF14-27E146A56267}"/>
            </c:ext>
          </c:extLst>
        </c:ser>
        <c:dLbls>
          <c:showLegendKey val="0"/>
          <c:showVal val="0"/>
          <c:showCatName val="0"/>
          <c:showSerName val="0"/>
          <c:showPercent val="0"/>
          <c:showBubbleSize val="0"/>
        </c:dLbls>
        <c:marker val="1"/>
        <c:smooth val="0"/>
        <c:axId val="98898944"/>
        <c:axId val="78778880"/>
      </c:lineChart>
      <c:catAx>
        <c:axId val="9889894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78778880"/>
        <c:crosses val="autoZero"/>
        <c:auto val="1"/>
        <c:lblAlgn val="ctr"/>
        <c:lblOffset val="100"/>
        <c:noMultiLvlLbl val="0"/>
      </c:catAx>
      <c:valAx>
        <c:axId val="78778880"/>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9889894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rPr lang="lt-LT"/>
              <a:t>Gautų ir uždirbtų pinigų palyginimas</a:t>
            </a:r>
          </a:p>
        </c:rich>
      </c:tx>
      <c:overlay val="0"/>
    </c:title>
    <c:autoTitleDeleted val="0"/>
    <c:plotArea>
      <c:layout>
        <c:manualLayout>
          <c:layoutTarget val="inner"/>
          <c:xMode val="edge"/>
          <c:yMode val="edge"/>
          <c:x val="0.22548775511080754"/>
          <c:y val="0.17635889573209287"/>
          <c:w val="0.75050788045929606"/>
          <c:h val="0.58804951361277857"/>
        </c:manualLayout>
      </c:layout>
      <c:barChart>
        <c:barDir val="col"/>
        <c:grouping val="clustered"/>
        <c:varyColors val="0"/>
        <c:ser>
          <c:idx val="0"/>
          <c:order val="0"/>
          <c:tx>
            <c:strRef>
              <c:f>Lapas7!$A$7</c:f>
              <c:strCache>
                <c:ptCount val="1"/>
                <c:pt idx="0">
                  <c:v>IŠ VISO UŽDIRBTA</c:v>
                </c:pt>
              </c:strCache>
            </c:strRef>
          </c:tx>
          <c:invertIfNegative val="0"/>
          <c:cat>
            <c:strRef>
              <c:f>Lapas7!$B$6:$D$6</c:f>
              <c:strCache>
                <c:ptCount val="3"/>
                <c:pt idx="0">
                  <c:v>2016 m.</c:v>
                </c:pt>
                <c:pt idx="1">
                  <c:v>2017 m.</c:v>
                </c:pt>
                <c:pt idx="2">
                  <c:v>2018 m.</c:v>
                </c:pt>
              </c:strCache>
            </c:strRef>
          </c:cat>
          <c:val>
            <c:numRef>
              <c:f>Lapas7!$B$7:$D$7</c:f>
              <c:numCache>
                <c:formatCode>General</c:formatCode>
                <c:ptCount val="3"/>
                <c:pt idx="0">
                  <c:v>2103001</c:v>
                </c:pt>
                <c:pt idx="1">
                  <c:v>2335986</c:v>
                </c:pt>
                <c:pt idx="2">
                  <c:v>2466723</c:v>
                </c:pt>
              </c:numCache>
            </c:numRef>
          </c:val>
          <c:extLst>
            <c:ext xmlns:c16="http://schemas.microsoft.com/office/drawing/2014/chart" uri="{C3380CC4-5D6E-409C-BE32-E72D297353CC}">
              <c16:uniqueId val="{00000000-05C7-45D8-8926-25CBBA9FF657}"/>
            </c:ext>
          </c:extLst>
        </c:ser>
        <c:ser>
          <c:idx val="1"/>
          <c:order val="1"/>
          <c:tx>
            <c:strRef>
              <c:f>Lapas7!$A$8</c:f>
              <c:strCache>
                <c:ptCount val="1"/>
                <c:pt idx="0">
                  <c:v>GAUTA</c:v>
                </c:pt>
              </c:strCache>
            </c:strRef>
          </c:tx>
          <c:invertIfNegative val="0"/>
          <c:cat>
            <c:strRef>
              <c:f>Lapas7!$B$6:$D$6</c:f>
              <c:strCache>
                <c:ptCount val="3"/>
                <c:pt idx="0">
                  <c:v>2016 m.</c:v>
                </c:pt>
                <c:pt idx="1">
                  <c:v>2017 m.</c:v>
                </c:pt>
                <c:pt idx="2">
                  <c:v>2018 m.</c:v>
                </c:pt>
              </c:strCache>
            </c:strRef>
          </c:cat>
          <c:val>
            <c:numRef>
              <c:f>Lapas7!$B$8:$D$8</c:f>
              <c:numCache>
                <c:formatCode>General</c:formatCode>
                <c:ptCount val="3"/>
                <c:pt idx="0">
                  <c:v>2093272</c:v>
                </c:pt>
                <c:pt idx="1">
                  <c:v>2268812</c:v>
                </c:pt>
                <c:pt idx="2">
                  <c:v>2418174</c:v>
                </c:pt>
              </c:numCache>
            </c:numRef>
          </c:val>
          <c:extLst>
            <c:ext xmlns:c16="http://schemas.microsoft.com/office/drawing/2014/chart" uri="{C3380CC4-5D6E-409C-BE32-E72D297353CC}">
              <c16:uniqueId val="{00000001-05C7-45D8-8926-25CBBA9FF657}"/>
            </c:ext>
          </c:extLst>
        </c:ser>
        <c:dLbls>
          <c:showLegendKey val="0"/>
          <c:showVal val="0"/>
          <c:showCatName val="0"/>
          <c:showSerName val="0"/>
          <c:showPercent val="0"/>
          <c:showBubbleSize val="0"/>
        </c:dLbls>
        <c:gapWidth val="150"/>
        <c:axId val="209221912"/>
        <c:axId val="1"/>
      </c:barChart>
      <c:catAx>
        <c:axId val="209221912"/>
        <c:scaling>
          <c:orientation val="minMax"/>
        </c:scaling>
        <c:delete val="0"/>
        <c:axPos val="b"/>
        <c:numFmt formatCode="General" sourceLinked="1"/>
        <c:majorTickMark val="none"/>
        <c:minorTickMark val="none"/>
        <c:tickLblPos val="nextTo"/>
        <c:txPr>
          <a:bodyPr rot="0" vert="horz"/>
          <a:lstStyle/>
          <a:p>
            <a:pPr>
              <a:defRPr sz="749" b="0" i="0" u="none" strike="noStrike" baseline="0">
                <a:solidFill>
                  <a:srgbClr val="000000"/>
                </a:solidFill>
                <a:latin typeface="Calibri"/>
                <a:ea typeface="Calibri"/>
                <a:cs typeface="Calibri"/>
              </a:defRPr>
            </a:pPr>
            <a:endParaRPr lang="lt-LT"/>
          </a:p>
        </c:txPr>
        <c:crossAx val="1"/>
        <c:crosses val="autoZero"/>
        <c:auto val="1"/>
        <c:lblAlgn val="ctr"/>
        <c:lblOffset val="100"/>
        <c:noMultiLvlLbl val="0"/>
      </c:catAx>
      <c:valAx>
        <c:axId val="1"/>
        <c:scaling>
          <c:orientation val="minMax"/>
        </c:scaling>
        <c:delete val="0"/>
        <c:axPos val="l"/>
        <c:majorGridlines/>
        <c:title>
          <c:tx>
            <c:rich>
              <a:bodyPr/>
              <a:lstStyle/>
              <a:p>
                <a:pPr>
                  <a:defRPr sz="749" b="1" i="0" u="none" strike="noStrike" baseline="0">
                    <a:solidFill>
                      <a:srgbClr val="000000"/>
                    </a:solidFill>
                    <a:latin typeface="Times New Roman"/>
                    <a:ea typeface="Times New Roman"/>
                    <a:cs typeface="Times New Roman"/>
                  </a:defRPr>
                </a:pPr>
                <a:r>
                  <a:rPr lang="lt-LT"/>
                  <a:t>EURAI</a:t>
                </a:r>
              </a:p>
            </c:rich>
          </c:tx>
          <c:layout>
            <c:manualLayout>
              <c:xMode val="edge"/>
              <c:yMode val="edge"/>
              <c:x val="0.10217633777474987"/>
              <c:y val="0.38629115046625995"/>
            </c:manualLayout>
          </c:layout>
          <c:overlay val="0"/>
        </c:title>
        <c:numFmt formatCode="General" sourceLinked="1"/>
        <c:majorTickMark val="none"/>
        <c:minorTickMark val="none"/>
        <c:tickLblPos val="nextTo"/>
        <c:txPr>
          <a:bodyPr rot="0" vert="horz"/>
          <a:lstStyle/>
          <a:p>
            <a:pPr>
              <a:defRPr sz="749" b="0" i="0" u="none" strike="noStrike" baseline="0">
                <a:solidFill>
                  <a:srgbClr val="000000"/>
                </a:solidFill>
                <a:latin typeface="Times New Roman"/>
                <a:ea typeface="Times New Roman"/>
                <a:cs typeface="Times New Roman"/>
              </a:defRPr>
            </a:pPr>
            <a:endParaRPr lang="lt-LT"/>
          </a:p>
        </c:txPr>
        <c:crossAx val="209221912"/>
        <c:crosses val="autoZero"/>
        <c:crossBetween val="between"/>
      </c:valAx>
      <c:dTable>
        <c:showHorzBorder val="1"/>
        <c:showVertBorder val="1"/>
        <c:showOutline val="1"/>
        <c:showKeys val="1"/>
        <c:txPr>
          <a:bodyPr/>
          <a:lstStyle/>
          <a:p>
            <a:pPr rtl="0">
              <a:defRPr sz="749" b="0" i="0" u="none" strike="noStrike" baseline="0">
                <a:solidFill>
                  <a:srgbClr val="000000"/>
                </a:solidFill>
                <a:latin typeface="Times New Roman"/>
                <a:ea typeface="Times New Roman"/>
                <a:cs typeface="Times New Roman"/>
              </a:defRPr>
            </a:pPr>
            <a:endParaRPr lang="lt-LT"/>
          </a:p>
        </c:txPr>
      </c:dTable>
    </c:plotArea>
    <c:plotVisOnly val="1"/>
    <c:dispBlanksAs val="gap"/>
    <c:showDLblsOverMax val="0"/>
  </c:chart>
  <c:txPr>
    <a:bodyPr/>
    <a:lstStyle/>
    <a:p>
      <a:pPr>
        <a:defRPr sz="749" b="0" i="0" u="none" strike="noStrike" baseline="0">
          <a:solidFill>
            <a:srgbClr val="000000"/>
          </a:solidFill>
          <a:latin typeface="Calibri"/>
          <a:ea typeface="Calibri"/>
          <a:cs typeface="Calibri"/>
        </a:defRPr>
      </a:pPr>
      <a:endParaRPr lang="lt-LT"/>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2018 met</a:t>
            </a:r>
            <a:r>
              <a:rPr lang="lt-LT"/>
              <a:t>ų</a:t>
            </a:r>
            <a:r>
              <a:rPr lang="lt-LT" baseline="0"/>
              <a:t> gautos pajamos procentais</a:t>
            </a:r>
            <a:endParaRPr lang="lt-LT"/>
          </a:p>
        </c:rich>
      </c:tx>
      <c:layout>
        <c:manualLayout>
          <c:xMode val="edge"/>
          <c:yMode val="edge"/>
          <c:x val="0.20902091783981547"/>
          <c:y val="2.314806237455611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extLst>
              <c:ext xmlns:c16="http://schemas.microsoft.com/office/drawing/2014/chart" uri="{C3380CC4-5D6E-409C-BE32-E72D297353CC}">
                <c16:uniqueId val="{00000000-8CCC-4CB4-840E-0CB7F28978F8}"/>
              </c:ext>
            </c:extLst>
          </c:dPt>
          <c:dPt>
            <c:idx val="1"/>
            <c:bubble3D val="0"/>
            <c:extLst>
              <c:ext xmlns:c16="http://schemas.microsoft.com/office/drawing/2014/chart" uri="{C3380CC4-5D6E-409C-BE32-E72D297353CC}">
                <c16:uniqueId val="{00000001-8CCC-4CB4-840E-0CB7F28978F8}"/>
              </c:ext>
            </c:extLst>
          </c:dPt>
          <c:dPt>
            <c:idx val="2"/>
            <c:bubble3D val="0"/>
            <c:extLst>
              <c:ext xmlns:c16="http://schemas.microsoft.com/office/drawing/2014/chart" uri="{C3380CC4-5D6E-409C-BE32-E72D297353CC}">
                <c16:uniqueId val="{00000002-8CCC-4CB4-840E-0CB7F28978F8}"/>
              </c:ext>
            </c:extLst>
          </c:dPt>
          <c:dPt>
            <c:idx val="3"/>
            <c:bubble3D val="0"/>
            <c:extLst>
              <c:ext xmlns:c16="http://schemas.microsoft.com/office/drawing/2014/chart" uri="{C3380CC4-5D6E-409C-BE32-E72D297353CC}">
                <c16:uniqueId val="{00000003-8CCC-4CB4-840E-0CB7F28978F8}"/>
              </c:ext>
            </c:extLst>
          </c:dPt>
          <c:dPt>
            <c:idx val="4"/>
            <c:bubble3D val="0"/>
            <c:extLst>
              <c:ext xmlns:c16="http://schemas.microsoft.com/office/drawing/2014/chart" uri="{C3380CC4-5D6E-409C-BE32-E72D297353CC}">
                <c16:uniqueId val="{00000004-8CCC-4CB4-840E-0CB7F28978F8}"/>
              </c:ext>
            </c:extLst>
          </c:dPt>
          <c:dLbls>
            <c:dLbl>
              <c:idx val="1"/>
              <c:layout>
                <c:manualLayout>
                  <c:x val="7.8680683116690645E-3"/>
                  <c:y val="5.6031362416331621E-3"/>
                </c:manualLayout>
              </c:layout>
              <c:spPr/>
              <c:txPr>
                <a:bodyPr/>
                <a:lstStyle/>
                <a:p>
                  <a:pPr>
                    <a:defRPr/>
                  </a:pPr>
                  <a:endParaRPr lang="lt-LT"/>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CC-4CB4-840E-0CB7F28978F8}"/>
                </c:ext>
              </c:extLst>
            </c:dLbl>
            <c:dLbl>
              <c:idx val="3"/>
              <c:layout>
                <c:manualLayout>
                  <c:x val="0.1149538495188102"/>
                  <c:y val="-3.8597258675998835E-3"/>
                </c:manualLayout>
              </c:layout>
              <c:spPr/>
              <c:txPr>
                <a:bodyPr/>
                <a:lstStyle/>
                <a:p>
                  <a:pPr>
                    <a:defRPr/>
                  </a:pPr>
                  <a:endParaRPr lang="lt-LT"/>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CC-4CB4-840E-0CB7F28978F8}"/>
                </c:ext>
              </c:extLst>
            </c:dLbl>
            <c:dLbl>
              <c:idx val="4"/>
              <c:layout>
                <c:manualLayout>
                  <c:x val="4.9328958880140036E-2"/>
                  <c:y val="-1.5449110527850686E-3"/>
                </c:manualLayout>
              </c:layout>
              <c:spPr/>
              <c:txPr>
                <a:bodyPr/>
                <a:lstStyle/>
                <a:p>
                  <a:pPr>
                    <a:defRPr/>
                  </a:pPr>
                  <a:endParaRPr lang="lt-LT"/>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CCC-4CB4-840E-0CB7F28978F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'pajamos 2018'!$B$26:$B$30</c:f>
              <c:strCache>
                <c:ptCount val="5"/>
                <c:pt idx="0">
                  <c:v>Privalomojo sveikatos draudimo fondas (PSDF)</c:v>
                </c:pt>
                <c:pt idx="1">
                  <c:v>Mokamos paslaugos</c:v>
                </c:pt>
                <c:pt idx="2">
                  <c:v>Finansavimo pajamos</c:v>
                </c:pt>
                <c:pt idx="3">
                  <c:v>Kitos veiklos pajamos</c:v>
                </c:pt>
                <c:pt idx="4">
                  <c:v>Finansinės veiklos pajamos </c:v>
                </c:pt>
              </c:strCache>
            </c:strRef>
          </c:cat>
          <c:val>
            <c:numRef>
              <c:f>'pajamos 2018'!$C$26:$C$30</c:f>
              <c:numCache>
                <c:formatCode>General</c:formatCode>
                <c:ptCount val="5"/>
                <c:pt idx="0">
                  <c:v>2418174</c:v>
                </c:pt>
                <c:pt idx="1">
                  <c:v>114118</c:v>
                </c:pt>
                <c:pt idx="2">
                  <c:v>17324</c:v>
                </c:pt>
                <c:pt idx="3">
                  <c:v>1674</c:v>
                </c:pt>
                <c:pt idx="4">
                  <c:v>153</c:v>
                </c:pt>
              </c:numCache>
            </c:numRef>
          </c:val>
          <c:extLst>
            <c:ext xmlns:c16="http://schemas.microsoft.com/office/drawing/2014/chart" uri="{C3380CC4-5D6E-409C-BE32-E72D297353CC}">
              <c16:uniqueId val="{00000005-8CCC-4CB4-840E-0CB7F28978F8}"/>
            </c:ext>
          </c:extLst>
        </c:ser>
        <c:dLbls>
          <c:showLegendKey val="0"/>
          <c:showVal val="0"/>
          <c:showCatName val="0"/>
          <c:showSerName val="0"/>
          <c:showPercent val="0"/>
          <c:showBubbleSize val="0"/>
          <c:showLeaderLines val="1"/>
        </c:dLbls>
      </c:pie3DChart>
      <c:spPr>
        <a:noFill/>
        <a:ln w="19020">
          <a:noFill/>
        </a:ln>
      </c:spPr>
    </c:plotArea>
    <c:legend>
      <c:legendPos val="r"/>
      <c:layout>
        <c:manualLayout>
          <c:xMode val="edge"/>
          <c:yMode val="edge"/>
          <c:x val="0.64393939393939392"/>
          <c:y val="0.20588235294117646"/>
          <c:w val="0.33901515151515149"/>
          <c:h val="0.70955882352941191"/>
        </c:manualLayout>
      </c:layout>
      <c:overlay val="0"/>
      <c:txPr>
        <a:bodyPr/>
        <a:lstStyle/>
        <a:p>
          <a:pPr>
            <a:defRPr sz="786"/>
          </a:pPr>
          <a:endParaRPr lang="lt-LT"/>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0.62941</cdr:x>
      <cdr:y>0.46113</cdr:y>
    </cdr:from>
    <cdr:to>
      <cdr:x>0.63882</cdr:x>
      <cdr:y>0.47721</cdr:y>
    </cdr:to>
    <cdr:sp macro="" textlink="">
      <cdr:nvSpPr>
        <cdr:cNvPr id="2" name="TextBox 1"/>
        <cdr:cNvSpPr txBox="1"/>
      </cdr:nvSpPr>
      <cdr:spPr>
        <a:xfrm xmlns:a="http://schemas.openxmlformats.org/drawingml/2006/main">
          <a:off x="3057525" y="1638299"/>
          <a:ext cx="45719" cy="57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b5bc858326a24773995a8a5899d5268c" PartId="40753e4a2717485683749b8a45db220e">
    <Part Type="preambule" DocPartId="3c14d45f4d564d50aa2868032d70a9c6" PartId="f7fd961fea11495fad3b07fd03e64bb1"/>
    <Part Type="punktas" Nr="1" Abbr="1 p." DocPartId="ea1f59d9be5d4fb09fab66a4000ed62a" PartId="9b090f6d92564584973f0d41af531c99"/>
    <Part Type="punktas" Nr="2" Abbr="2 p." DocPartId="4777a37dda5e490fb15cfa472dcebbd0" PartId="df3b396d397f4bff9f61b91b288e3c38"/>
    <Part Type="punktas" Nr="3" Abbr="3 p." DocPartId="214045e8432349be8e908645f8f2a9cc" PartId="df6a0861af48483d9ffd19500956aab0"/>
    <Part Type="pastraipa" Nr="" Abbr="" Title="" Notes="" DocPartId="021eebb0e3804429bc6136714a71bdc3" PartId="11e26c330f2341bea331a29c800d5e19"/>
    <Part Type="signatura" DocPartId="68a34d6f73bc4398a0392fdab9172cb0" PartId="e71a2d77064448d8bdd9f16c789607ad"/>
  </Part>
  <Part Type="patvirtinta" Title="KREMUOTŲ ŽMONIŲ PALAIKŲ LAIDOJIMO MAŽEIKIŲ RAJONO SAVIVALDYBĖS KOLUMBARIUMO NIŠOSE TVARKOS APRAŠAS" DocPartId="badaf3c0f8b04ce68f554cf87aafcb39" PartId="6ba5baed67164aac9766101c87c50cdb">
    <Part Type="skyrius" Nr="1" Title="BENDROSIOS NUOSTATOS" DocPartId="dad7f3908a31408888186d705889cfc0" PartId="049382fa8020469e829b242fa2250f49">
      <Part Type="punktas" Nr="1" Abbr="1 p." DocPartId="c19a44e691dd4146b8e8aa43922b1827" PartId="de7ad203e05d434081b3d7b57646a376"/>
      <Part Type="punktas" Nr="2" Abbr="2 p." DocPartId="a841bb34ab6d4185953943a69fe954c3" PartId="4c489a91afbe40c3afe1945604a313f8"/>
    </Part>
    <Part Type="skyrius" Nr="2" Title="KOLUMBARIUMŲ NIŠŲ SKYRIMO IR APMOKĖJIMO TVARKA" DocPartId="034c3ea2f994466f9e6b0b47c4b22c7e" PartId="17187f0604894819b825eff5824af101">
      <Part Type="punktas" Nr="3" Abbr="3 p." DocPartId="6ffcc2610bf841698bad378501815a16" PartId="b0ed73cab57848be9c2668cb75383177"/>
      <Part Type="punktas" Nr="4" Abbr="4 p." DocPartId="f3991e6304e3498d820bde720cf51d27" PartId="29d18c73486b400ea347d0828f1ac3ce"/>
      <Part Type="punktas" Nr="5" Abbr="5 p." DocPartId="a73be7761361425ca1737ceb6d514e92" PartId="5833ffe435324c35bad616fe5444de69"/>
      <Part Type="punktas" Nr="6" Abbr="6 p." DocPartId="bb29366c805946ccbb3dce89d07cd590" PartId="842d37bdd2714d0080e652348580fe4e">
        <Part Type="punktas" Nr="6.1" Abbr="6.1 p." DocPartId="4513bda0ba814cd49c9770c818340456" PartId="8bd6b6f91c9943d4ba32d878b8bd5270"/>
        <Part Type="punktas" Nr="6.2" Abbr="6.2 p." DocPartId="242f41a79b9445dba82fa9beaeee6230" PartId="113c6cdfe8824d9b8f5b3e3d3102ab1b"/>
        <Part Type="punktas" Nr="6.3" Abbr="6.3 p." DocPartId="36b115f530ad4baabef51f42d4923a20" PartId="7bba7bb381e2404080d75829758a0f94"/>
        <Part Type="punktas" Nr="6.4" Abbr="6.4 p." DocPartId="0fb85b932ffc4aa197e815f48e35256c" PartId="11ee5922e5134cd99ef9a23a7f8f3dd4"/>
        <Part Type="punktas" Nr="6.5" Abbr="6.5 p." DocPartId="90a8a22c0b3041cfadb55f26b8a59db6" PartId="4f8835f77efe4b34a72cf83bbf88d4c0"/>
        <Part Type="punktas" Nr="6.6" Abbr="6.6 p." DocPartId="e78758865e12493baeca0d140b0b7ee3" PartId="98a8f0882c0f4e70b6178ff7792f6334"/>
      </Part>
      <Part Type="punktas" Nr="7" Abbr="7 p." DocPartId="2b89405eaad94debb4c84eca5c6de7de" PartId="cafd6bf75df440498acd4999764372f0"/>
      <Part Type="punktas" Nr="8" Abbr="8 p." DocPartId="28c7ccdc9043487d8b56f250163148df" PartId="4662c9cf9aff4ef5abced4fc860c2d15"/>
      <Part Type="punktas" Nr="9" Abbr="9 p." DocPartId="bc8b590d00824d20853a7cde4f134404" PartId="aff7dde9290c40dfaba64f13aa46ba61"/>
      <Part Type="punktas" Nr="10" Abbr="10 p." DocPartId="e1f984f5f75940c9b6dceb9d4481d5c2" PartId="c3b326c88fd74a8bbc21ef2c747c06ce"/>
    </Part>
    <Part Type="skyrius" Nr="3" Title="KOLUMBARIUMO NIŠOS PRIEŽIŪRA" DocPartId="c8ac2a92b0004a2ca21bff34c0f17fc2" PartId="0794a43009364424a71cb17c8ea4c5a3">
      <Part Type="punktas" Nr="11" Abbr="11 p." DocPartId="3f44d93a20ad4eceae26d232d460348d" PartId="6ed18b8b6ac74037b991683f2584a765"/>
      <Part Type="punktas" Nr="12" Abbr="12 p." DocPartId="5cf174c3728a49a8ada01c7ec2f62196" PartId="ead1db6b39464491826d35791326a95a"/>
      <Part Type="punktas" Nr="13" Abbr="13 p." DocPartId="a8476190fd454f20b6cf4b6c1915ee22" PartId="4cd63a053cb445eda09f9e03faf65365"/>
      <Part Type="punktas" Nr="14" Abbr="14 p." DocPartId="4e3c2bb274444ebd83da374200f67013" PartId="0c902f9a3d2f446fbcdbadd68f19c4e6"/>
      <Part Type="punktas" Nr="15" Abbr="15 p." DocPartId="1fdc507cd31d4a778301b1064931201f" PartId="ecc1189b1cf74e0c9aae77e2bdef1708"/>
      <Part Type="punktas" Nr="16" Abbr="16 p." DocPartId="b36de3a0ac474606b1c667f54a725dce" PartId="b8c9df46b4b4472caf17774bfc2fd15a"/>
      <Part Type="punktas" Nr="17" Abbr="17 p." DocPartId="a141f1e3b267440ab7ee87de1116b13e" PartId="62e9d679bf53419ab9558d7142062583">
        <Part Type="punktas" Nr="17.1" Abbr="17.1 p." DocPartId="0e63aba3d48a4ee796376285090d5894" PartId="a326cb5ef2b24c74b4962987e8df817e"/>
        <Part Type="punktas" Nr="17.2" Abbr="17.2 p." DocPartId="37abae480f7d479387cd295db39cd8d3" PartId="358ecf471fec43438da9f778e5218c09"/>
        <Part Type="punktas" Nr="17.3" Abbr="17.3 p." DocPartId="38f61090ee8a422c997c691b8f269ccf" PartId="3ab318e75f554c06a321443eb3194db8"/>
      </Part>
    </Part>
    <Part Type="skyrius" Nr="4" Title="BAIGIAMOSIOS NUOSTATOS" DocPartId="a64848fe625a4e50a06f841aea4b969b" PartId="726a5f913d1d44ab88722224d65eb465">
      <Part Type="punktas" Nr="18" Abbr="18 p." DocPartId="144b54cf91994581aa1b09c086409e4a" PartId="dcf6ab4066ef4bc28e5b71ae2ee14cec"/>
      <Part Type="punktas" Nr="19" Abbr="19 p." DocPartId="4fbc0c0476fc47678b2600edd34fa020" PartId="644bc49a1bc646cdb08770c616c0bf69"/>
      <Part Type="punktas" Nr="20" Abbr="20 p." DocPartId="6ff9d3a30d67480ea4eb91e4949be3d4" PartId="adb5f8ea002e43ac801bad522fc82141"/>
    </Part>
    <Part Type="pabaiga" Nr="" Abbr="" Title="" Notes="" DocPartId="bf09be046856470485783baa584c9417" PartId="819e167c9d0049eaac06ee0d6e8b0550"/>
  </Part>
  <Part Type="priedas" Nr="" Abbr="" Title="(Prašymo formos pavyzdys)" Notes="" DocPartId="7b6708a79abb4bf69ef4cd6a3985ff8b" PartId="cf99ad5e9cd944e98a5d4b6bd7e554aa">
    <Part Type="punktas" Nr="1" Abbr="1 p." DocPartId="a95a02e0ecbb4673b3dcf550e06a73b9" PartId="56f6c8bea9bf4990ade3930dedb461ed"/>
    <Part Type="punktas" Nr="2" Abbr="2 p." DocPartId="23f5f36bea5c4da3aafef72af4180fab" PartId="80cb0d753b61439b8f0cbbb2b3c186e7"/>
    <Part Type="punktas" Nr="3" Abbr="3 p." DocPartId="0560564392584e2590cd00739b1e5d50" PartId="72925bdbdcb74d7dbfd6961a086420fb"/>
    <Part Type="punktas" Nr="4" Abbr="4 p." DocPartId="fb2f753a1ce74028ab074ee20746d6a8" PartId="76d1d8eda4f447d5b5f7cbe11d642050"/>
  </Part>
</Par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CC27B-5690-4507-90FF-92E1EF8D5755}">
  <ds:schemaRefs>
    <ds:schemaRef ds:uri="http://lrs.lt/TAIS/DocParts"/>
  </ds:schemaRefs>
</ds:datastoreItem>
</file>

<file path=customXml/itemProps2.xml><?xml version="1.0" encoding="utf-8"?>
<ds:datastoreItem xmlns:ds="http://schemas.openxmlformats.org/officeDocument/2006/customXml" ds:itemID="{4220689B-BD84-4931-B624-925BCC6B9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61209</Words>
  <Characters>34890</Characters>
  <Application>Microsoft Office Word</Application>
  <DocSecurity>0</DocSecurity>
  <Lines>290</Lines>
  <Paragraphs>191</Paragraphs>
  <ScaleCrop>false</ScaleCrop>
  <HeadingPairs>
    <vt:vector size="2" baseType="variant">
      <vt:variant>
        <vt:lpstr>Pavadinimas</vt:lpstr>
      </vt:variant>
      <vt:variant>
        <vt:i4>1</vt:i4>
      </vt:variant>
    </vt:vector>
  </HeadingPairs>
  <TitlesOfParts>
    <vt:vector size="1" baseType="lpstr">
      <vt:lpstr>Administratoriaus firminis balnkas</vt:lpstr>
    </vt:vector>
  </TitlesOfParts>
  <Company>Hewlett-Packard Company</Company>
  <LinksUpToDate>false</LinksUpToDate>
  <CharactersWithSpaces>95908</CharactersWithSpaces>
  <SharedDoc>false</SharedDoc>
  <HyperlinkBase/>
  <HLinks>
    <vt:vector size="6" baseType="variant">
      <vt:variant>
        <vt:i4>2424879</vt:i4>
      </vt:variant>
      <vt:variant>
        <vt:i4>4</vt:i4>
      </vt:variant>
      <vt:variant>
        <vt:i4>0</vt:i4>
      </vt:variant>
      <vt:variant>
        <vt:i4>5</vt:i4>
      </vt:variant>
      <vt:variant>
        <vt:lpwstr>http://www.akmene.lt/go.php/lit/Teritoriju-planavimo-architekturos-ir-paveldosaugos-skyrius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Administratoriaus firminis balnkas</dc:title>
  <dc:subject/>
  <dc:creator>Onute Steponaviciene</dc:creator>
  <cp:keywords/>
  <cp:lastModifiedBy>A.Prismontiene</cp:lastModifiedBy>
  <cp:revision>88</cp:revision>
  <cp:lastPrinted>2017-09-11T07:08:00Z</cp:lastPrinted>
  <dcterms:created xsi:type="dcterms:W3CDTF">2017-10-18T05:58:00Z</dcterms:created>
  <dcterms:modified xsi:type="dcterms:W3CDTF">2019-04-30T07:06:00Z</dcterms:modified>
</cp:coreProperties>
</file>